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AF" w:rsidRPr="00705AD0" w:rsidRDefault="001F45AF" w:rsidP="001F45AF">
      <w:pPr>
        <w:widowControl w:val="0"/>
        <w:autoSpaceDE w:val="0"/>
        <w:autoSpaceDN w:val="0"/>
        <w:adjustRightInd w:val="0"/>
        <w:ind w:left="4536"/>
        <w:jc w:val="both"/>
        <w:rPr>
          <w:sz w:val="24"/>
          <w:szCs w:val="24"/>
        </w:rPr>
      </w:pPr>
      <w:bookmarkStart w:id="0" w:name="_GoBack"/>
      <w:bookmarkEnd w:id="0"/>
      <w:r w:rsidRPr="00705AD0">
        <w:rPr>
          <w:sz w:val="24"/>
          <w:szCs w:val="24"/>
        </w:rPr>
        <w:t xml:space="preserve">Приложение к </w:t>
      </w:r>
      <w:r>
        <w:rPr>
          <w:sz w:val="24"/>
          <w:szCs w:val="24"/>
        </w:rPr>
        <w:t>закону</w:t>
      </w:r>
      <w:r w:rsidRPr="00705AD0">
        <w:rPr>
          <w:sz w:val="24"/>
          <w:szCs w:val="24"/>
        </w:rPr>
        <w:t xml:space="preserve"> Тверской области «О Территориальной программе государственных гарантий бесплатного оказания гражданам на территории Тверской об</w:t>
      </w:r>
      <w:r w:rsidR="00385959">
        <w:rPr>
          <w:sz w:val="24"/>
          <w:szCs w:val="24"/>
        </w:rPr>
        <w:t>ласти медицинской помощи на 2020</w:t>
      </w:r>
      <w:r w:rsidRPr="00705AD0">
        <w:rPr>
          <w:sz w:val="24"/>
          <w:szCs w:val="24"/>
        </w:rPr>
        <w:t xml:space="preserve"> год и на </w:t>
      </w:r>
      <w:r w:rsidR="00385959">
        <w:rPr>
          <w:sz w:val="24"/>
          <w:szCs w:val="24"/>
        </w:rPr>
        <w:t>плановый период 2021 и 2022</w:t>
      </w:r>
      <w:r>
        <w:rPr>
          <w:sz w:val="24"/>
          <w:szCs w:val="24"/>
        </w:rPr>
        <w:t xml:space="preserve"> </w:t>
      </w:r>
      <w:r w:rsidRPr="00705AD0">
        <w:rPr>
          <w:sz w:val="24"/>
          <w:szCs w:val="24"/>
        </w:rPr>
        <w:t>годов»</w:t>
      </w:r>
    </w:p>
    <w:p w:rsidR="001F45AF" w:rsidRPr="001F45AF" w:rsidRDefault="001F45AF">
      <w:pPr>
        <w:pStyle w:val="ConsPlusNormal"/>
        <w:jc w:val="both"/>
        <w:rPr>
          <w:rFonts w:ascii="Times New Roman" w:hAnsi="Times New Roman" w:cs="Times New Roman"/>
          <w:sz w:val="28"/>
          <w:szCs w:val="28"/>
        </w:rPr>
      </w:pPr>
    </w:p>
    <w:p w:rsidR="00B31C8F" w:rsidRPr="001F45AF" w:rsidRDefault="00B31C8F">
      <w:pPr>
        <w:pStyle w:val="ConsPlusTitle"/>
        <w:jc w:val="center"/>
        <w:rPr>
          <w:rFonts w:ascii="Times New Roman" w:hAnsi="Times New Roman" w:cs="Times New Roman"/>
          <w:sz w:val="28"/>
          <w:szCs w:val="28"/>
        </w:rPr>
      </w:pPr>
      <w:bookmarkStart w:id="1" w:name="P46"/>
      <w:bookmarkEnd w:id="1"/>
      <w:r w:rsidRPr="001F45AF">
        <w:rPr>
          <w:rFonts w:ascii="Times New Roman" w:hAnsi="Times New Roman" w:cs="Times New Roman"/>
          <w:sz w:val="28"/>
          <w:szCs w:val="28"/>
        </w:rPr>
        <w:t>ТЕРРИТОРИАЛЬНАЯ ПРОГРАММА</w:t>
      </w:r>
    </w:p>
    <w:p w:rsidR="00B31C8F" w:rsidRPr="001F45AF" w:rsidRDefault="00B31C8F">
      <w:pPr>
        <w:pStyle w:val="ConsPlusTitle"/>
        <w:jc w:val="center"/>
        <w:rPr>
          <w:rFonts w:ascii="Times New Roman" w:hAnsi="Times New Roman" w:cs="Times New Roman"/>
          <w:sz w:val="28"/>
          <w:szCs w:val="28"/>
        </w:rPr>
      </w:pPr>
      <w:r w:rsidRPr="001F45AF">
        <w:rPr>
          <w:rFonts w:ascii="Times New Roman" w:hAnsi="Times New Roman" w:cs="Times New Roman"/>
          <w:sz w:val="28"/>
          <w:szCs w:val="28"/>
        </w:rPr>
        <w:t>государственных гарантий бесплатного оказания гражданам</w:t>
      </w:r>
    </w:p>
    <w:p w:rsidR="00B31C8F" w:rsidRPr="001F45AF" w:rsidRDefault="00B31C8F">
      <w:pPr>
        <w:pStyle w:val="ConsPlusTitle"/>
        <w:jc w:val="center"/>
        <w:rPr>
          <w:rFonts w:ascii="Times New Roman" w:hAnsi="Times New Roman" w:cs="Times New Roman"/>
          <w:sz w:val="28"/>
          <w:szCs w:val="28"/>
        </w:rPr>
      </w:pPr>
      <w:r w:rsidRPr="001F45AF">
        <w:rPr>
          <w:rFonts w:ascii="Times New Roman" w:hAnsi="Times New Roman" w:cs="Times New Roman"/>
          <w:sz w:val="28"/>
          <w:szCs w:val="28"/>
        </w:rPr>
        <w:t>на территории Тверской области медицинской помощи</w:t>
      </w:r>
    </w:p>
    <w:p w:rsidR="00B31C8F" w:rsidRPr="001F45AF" w:rsidRDefault="00FC7608">
      <w:pPr>
        <w:pStyle w:val="ConsPlusTitle"/>
        <w:jc w:val="center"/>
        <w:rPr>
          <w:rFonts w:ascii="Times New Roman" w:hAnsi="Times New Roman" w:cs="Times New Roman"/>
          <w:sz w:val="28"/>
          <w:szCs w:val="28"/>
        </w:rPr>
      </w:pPr>
      <w:r>
        <w:rPr>
          <w:rFonts w:ascii="Times New Roman" w:hAnsi="Times New Roman" w:cs="Times New Roman"/>
          <w:sz w:val="28"/>
          <w:szCs w:val="28"/>
        </w:rPr>
        <w:t>на 2020 год и на плановый период 2021 и 2022</w:t>
      </w:r>
      <w:r w:rsidR="00B31C8F" w:rsidRPr="001F45AF">
        <w:rPr>
          <w:rFonts w:ascii="Times New Roman" w:hAnsi="Times New Roman" w:cs="Times New Roman"/>
          <w:sz w:val="28"/>
          <w:szCs w:val="28"/>
        </w:rPr>
        <w:t xml:space="preserve"> годов</w:t>
      </w:r>
    </w:p>
    <w:p w:rsidR="00B31C8F" w:rsidRPr="001F45AF" w:rsidRDefault="00B31C8F">
      <w:pPr>
        <w:pStyle w:val="ConsPlusNormal"/>
        <w:jc w:val="both"/>
        <w:rPr>
          <w:rFonts w:ascii="Times New Roman" w:hAnsi="Times New Roman" w:cs="Times New Roman"/>
          <w:sz w:val="28"/>
          <w:szCs w:val="28"/>
        </w:rPr>
      </w:pPr>
    </w:p>
    <w:p w:rsidR="00B31C8F" w:rsidRPr="001F45AF" w:rsidRDefault="00B31C8F">
      <w:pPr>
        <w:pStyle w:val="ConsPlusTitle"/>
        <w:jc w:val="center"/>
        <w:outlineLvl w:val="1"/>
        <w:rPr>
          <w:rFonts w:ascii="Times New Roman" w:hAnsi="Times New Roman" w:cs="Times New Roman"/>
          <w:sz w:val="28"/>
          <w:szCs w:val="28"/>
        </w:rPr>
      </w:pPr>
      <w:r w:rsidRPr="001F45AF">
        <w:rPr>
          <w:rFonts w:ascii="Times New Roman" w:hAnsi="Times New Roman" w:cs="Times New Roman"/>
          <w:sz w:val="28"/>
          <w:szCs w:val="28"/>
        </w:rPr>
        <w:t>Паспорт</w:t>
      </w:r>
    </w:p>
    <w:p w:rsidR="00B31C8F" w:rsidRPr="001F45AF" w:rsidRDefault="00B31C8F">
      <w:pPr>
        <w:pStyle w:val="ConsPlusNormal"/>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070"/>
        <w:gridCol w:w="6398"/>
      </w:tblGrid>
      <w:tr w:rsidR="00B31C8F" w:rsidRPr="001F45AF" w:rsidTr="00D76E91">
        <w:trPr>
          <w:jc w:val="center"/>
        </w:trPr>
        <w:tc>
          <w:tcPr>
            <w:tcW w:w="3069"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Наименование Программы</w:t>
            </w:r>
          </w:p>
        </w:tc>
        <w:tc>
          <w:tcPr>
            <w:tcW w:w="6399" w:type="dxa"/>
          </w:tcPr>
          <w:p w:rsidR="00B31C8F" w:rsidRPr="001F45AF" w:rsidRDefault="00B31C8F" w:rsidP="00D76E91">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Территориальная программа государственных гарантий бесплатного оказания гражданам на территории Тверской об</w:t>
            </w:r>
            <w:r w:rsidR="00301488">
              <w:rPr>
                <w:rFonts w:ascii="Times New Roman" w:hAnsi="Times New Roman" w:cs="Times New Roman"/>
                <w:sz w:val="28"/>
                <w:szCs w:val="28"/>
              </w:rPr>
              <w:t>ласти медицинской помощи на 2020 год и на плановый период 2021 и 2022</w:t>
            </w:r>
            <w:r w:rsidRPr="001F45AF">
              <w:rPr>
                <w:rFonts w:ascii="Times New Roman" w:hAnsi="Times New Roman" w:cs="Times New Roman"/>
                <w:sz w:val="28"/>
                <w:szCs w:val="28"/>
              </w:rPr>
              <w:t xml:space="preserve"> годов (далее также </w:t>
            </w:r>
            <w:r w:rsidR="00D76E91">
              <w:rPr>
                <w:rFonts w:ascii="Times New Roman" w:hAnsi="Times New Roman" w:cs="Times New Roman"/>
                <w:sz w:val="28"/>
                <w:szCs w:val="28"/>
              </w:rPr>
              <w:t>–</w:t>
            </w:r>
            <w:r w:rsidRPr="001F45AF">
              <w:rPr>
                <w:rFonts w:ascii="Times New Roman" w:hAnsi="Times New Roman" w:cs="Times New Roman"/>
                <w:sz w:val="28"/>
                <w:szCs w:val="28"/>
              </w:rPr>
              <w:t xml:space="preserve"> Программа, Территориальная программа)</w:t>
            </w:r>
          </w:p>
        </w:tc>
      </w:tr>
      <w:tr w:rsidR="00B31C8F" w:rsidRPr="001F45AF" w:rsidTr="00D76E91">
        <w:trPr>
          <w:jc w:val="center"/>
        </w:trPr>
        <w:tc>
          <w:tcPr>
            <w:tcW w:w="3261"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Правовые основания для разработки Территориальной программы</w:t>
            </w:r>
          </w:p>
        </w:tc>
        <w:tc>
          <w:tcPr>
            <w:tcW w:w="6804" w:type="dxa"/>
          </w:tcPr>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 xml:space="preserve">Федеральный </w:t>
            </w:r>
            <w:hyperlink r:id="rId8" w:history="1">
              <w:r w:rsidRPr="001F45AF">
                <w:rPr>
                  <w:rFonts w:ascii="Times New Roman" w:hAnsi="Times New Roman" w:cs="Times New Roman"/>
                  <w:sz w:val="28"/>
                  <w:szCs w:val="28"/>
                </w:rPr>
                <w:t>закон</w:t>
              </w:r>
            </w:hyperlink>
            <w:r w:rsidRPr="001F45AF">
              <w:rPr>
                <w:rFonts w:ascii="Times New Roman" w:hAnsi="Times New Roman" w:cs="Times New Roman"/>
                <w:sz w:val="28"/>
                <w:szCs w:val="28"/>
              </w:rPr>
              <w:t xml:space="preserve"> </w:t>
            </w:r>
            <w:r w:rsidR="001F45AF">
              <w:rPr>
                <w:rFonts w:ascii="Times New Roman" w:hAnsi="Times New Roman" w:cs="Times New Roman"/>
                <w:sz w:val="28"/>
                <w:szCs w:val="28"/>
              </w:rPr>
              <w:t>от 29.11.2010 №</w:t>
            </w:r>
            <w:r w:rsidR="001149C3">
              <w:rPr>
                <w:rFonts w:ascii="Times New Roman" w:hAnsi="Times New Roman" w:cs="Times New Roman"/>
                <w:sz w:val="28"/>
                <w:szCs w:val="28"/>
              </w:rPr>
              <w:t xml:space="preserve"> 326-ФЗ «</w:t>
            </w:r>
            <w:r w:rsidRPr="001F45AF">
              <w:rPr>
                <w:rFonts w:ascii="Times New Roman" w:hAnsi="Times New Roman" w:cs="Times New Roman"/>
                <w:sz w:val="28"/>
                <w:szCs w:val="28"/>
              </w:rPr>
              <w:t>Об обязательном медицинском стр</w:t>
            </w:r>
            <w:r w:rsidR="001149C3">
              <w:rPr>
                <w:rFonts w:ascii="Times New Roman" w:hAnsi="Times New Roman" w:cs="Times New Roman"/>
                <w:sz w:val="28"/>
                <w:szCs w:val="28"/>
              </w:rPr>
              <w:t>аховании в Российской Федерации»</w:t>
            </w:r>
            <w:r w:rsidRPr="001F45AF">
              <w:rPr>
                <w:rFonts w:ascii="Times New Roman" w:hAnsi="Times New Roman" w:cs="Times New Roman"/>
                <w:sz w:val="28"/>
                <w:szCs w:val="28"/>
              </w:rPr>
              <w:t>;</w:t>
            </w:r>
          </w:p>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 xml:space="preserve">Федеральный </w:t>
            </w:r>
            <w:hyperlink r:id="rId9" w:history="1">
              <w:r w:rsidRPr="001F45AF">
                <w:rPr>
                  <w:rFonts w:ascii="Times New Roman" w:hAnsi="Times New Roman" w:cs="Times New Roman"/>
                  <w:sz w:val="28"/>
                  <w:szCs w:val="28"/>
                </w:rPr>
                <w:t>закон</w:t>
              </w:r>
            </w:hyperlink>
            <w:r w:rsidR="001F45AF">
              <w:rPr>
                <w:rFonts w:ascii="Times New Roman" w:hAnsi="Times New Roman" w:cs="Times New Roman"/>
                <w:sz w:val="28"/>
                <w:szCs w:val="28"/>
              </w:rPr>
              <w:t xml:space="preserve"> от 21.11.2011 №</w:t>
            </w:r>
            <w:r w:rsidR="00FC7608">
              <w:rPr>
                <w:rFonts w:ascii="Times New Roman" w:hAnsi="Times New Roman" w:cs="Times New Roman"/>
                <w:sz w:val="28"/>
                <w:szCs w:val="28"/>
              </w:rPr>
              <w:t xml:space="preserve"> 323-ФЗ «</w:t>
            </w:r>
            <w:r w:rsidRPr="001F45AF">
              <w:rPr>
                <w:rFonts w:ascii="Times New Roman" w:hAnsi="Times New Roman" w:cs="Times New Roman"/>
                <w:sz w:val="28"/>
                <w:szCs w:val="28"/>
              </w:rPr>
              <w:t>Об основах охраны здоровья</w:t>
            </w:r>
            <w:r w:rsidR="00FC7608">
              <w:rPr>
                <w:rFonts w:ascii="Times New Roman" w:hAnsi="Times New Roman" w:cs="Times New Roman"/>
                <w:sz w:val="28"/>
                <w:szCs w:val="28"/>
              </w:rPr>
              <w:t xml:space="preserve"> граждан в Российской Федерации»</w:t>
            </w:r>
            <w:r w:rsidRPr="001F45AF">
              <w:rPr>
                <w:rFonts w:ascii="Times New Roman" w:hAnsi="Times New Roman" w:cs="Times New Roman"/>
                <w:sz w:val="28"/>
                <w:szCs w:val="28"/>
              </w:rPr>
              <w:t>;</w:t>
            </w:r>
          </w:p>
          <w:p w:rsidR="00B31C8F" w:rsidRPr="001F45AF" w:rsidRDefault="00DD699C" w:rsidP="00D76E91">
            <w:pPr>
              <w:pStyle w:val="ConsPlusNormal"/>
              <w:ind w:firstLine="454"/>
              <w:jc w:val="both"/>
              <w:rPr>
                <w:rFonts w:ascii="Times New Roman" w:hAnsi="Times New Roman" w:cs="Times New Roman"/>
                <w:sz w:val="28"/>
                <w:szCs w:val="28"/>
              </w:rPr>
            </w:pPr>
            <w:hyperlink r:id="rId10" w:history="1">
              <w:r w:rsidR="00B31C8F" w:rsidRPr="001F45AF">
                <w:rPr>
                  <w:rFonts w:ascii="Times New Roman" w:hAnsi="Times New Roman" w:cs="Times New Roman"/>
                  <w:sz w:val="28"/>
                  <w:szCs w:val="28"/>
                </w:rPr>
                <w:t>Программа</w:t>
              </w:r>
            </w:hyperlink>
            <w:r w:rsidR="00B31C8F" w:rsidRPr="001F45AF">
              <w:rPr>
                <w:rFonts w:ascii="Times New Roman" w:hAnsi="Times New Roman" w:cs="Times New Roman"/>
                <w:sz w:val="28"/>
                <w:szCs w:val="28"/>
              </w:rPr>
              <w:t xml:space="preserve"> государственных гарантий бесплатного оказания граж</w:t>
            </w:r>
            <w:r w:rsidR="001F45AF">
              <w:rPr>
                <w:rFonts w:ascii="Times New Roman" w:hAnsi="Times New Roman" w:cs="Times New Roman"/>
                <w:sz w:val="28"/>
                <w:szCs w:val="28"/>
              </w:rPr>
              <w:t>данам медицинской помощи на 2020</w:t>
            </w:r>
            <w:r w:rsidR="00B31C8F" w:rsidRPr="001F45AF">
              <w:rPr>
                <w:rFonts w:ascii="Times New Roman" w:hAnsi="Times New Roman" w:cs="Times New Roman"/>
                <w:sz w:val="28"/>
                <w:szCs w:val="28"/>
              </w:rPr>
              <w:t xml:space="preserve"> год и на плановый пер</w:t>
            </w:r>
            <w:r w:rsidR="001F45AF">
              <w:rPr>
                <w:rFonts w:ascii="Times New Roman" w:hAnsi="Times New Roman" w:cs="Times New Roman"/>
                <w:sz w:val="28"/>
                <w:szCs w:val="28"/>
              </w:rPr>
              <w:t>иод 2021 и 2022</w:t>
            </w:r>
            <w:r w:rsidR="00AF5142">
              <w:rPr>
                <w:rFonts w:ascii="Times New Roman" w:hAnsi="Times New Roman" w:cs="Times New Roman"/>
                <w:sz w:val="28"/>
                <w:szCs w:val="28"/>
              </w:rPr>
              <w:t xml:space="preserve"> годов, утвержденная п</w:t>
            </w:r>
            <w:r w:rsidR="00B31C8F" w:rsidRPr="001F45AF">
              <w:rPr>
                <w:rFonts w:ascii="Times New Roman" w:hAnsi="Times New Roman" w:cs="Times New Roman"/>
                <w:sz w:val="28"/>
                <w:szCs w:val="28"/>
              </w:rPr>
              <w:t>остановлением Правительства Российской Федерации от</w:t>
            </w:r>
            <w:r w:rsidR="00CF1E84">
              <w:rPr>
                <w:rFonts w:ascii="Times New Roman" w:hAnsi="Times New Roman" w:cs="Times New Roman"/>
                <w:sz w:val="28"/>
                <w:szCs w:val="28"/>
              </w:rPr>
              <w:t xml:space="preserve"> 07.12.2019</w:t>
            </w:r>
            <w:r w:rsidR="00B31C8F" w:rsidRPr="001F45AF">
              <w:rPr>
                <w:rFonts w:ascii="Times New Roman" w:hAnsi="Times New Roman" w:cs="Times New Roman"/>
                <w:sz w:val="28"/>
                <w:szCs w:val="28"/>
              </w:rPr>
              <w:t xml:space="preserve"> </w:t>
            </w:r>
            <w:r w:rsidR="001F45AF">
              <w:rPr>
                <w:rFonts w:ascii="Times New Roman" w:hAnsi="Times New Roman" w:cs="Times New Roman"/>
                <w:sz w:val="28"/>
                <w:szCs w:val="28"/>
              </w:rPr>
              <w:t xml:space="preserve">№ </w:t>
            </w:r>
            <w:r w:rsidR="00CF1E84">
              <w:rPr>
                <w:rFonts w:ascii="Times New Roman" w:hAnsi="Times New Roman" w:cs="Times New Roman"/>
                <w:sz w:val="28"/>
                <w:szCs w:val="28"/>
              </w:rPr>
              <w:t>1610</w:t>
            </w:r>
          </w:p>
        </w:tc>
      </w:tr>
      <w:tr w:rsidR="00B31C8F" w:rsidRPr="001F45AF" w:rsidTr="00D76E91">
        <w:trPr>
          <w:jc w:val="center"/>
        </w:trPr>
        <w:tc>
          <w:tcPr>
            <w:tcW w:w="3261"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Государственный заказчик</w:t>
            </w:r>
          </w:p>
        </w:tc>
        <w:tc>
          <w:tcPr>
            <w:tcW w:w="6804" w:type="dxa"/>
          </w:tcPr>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Министерство здравоохранения Тверской области</w:t>
            </w:r>
          </w:p>
        </w:tc>
      </w:tr>
      <w:tr w:rsidR="00B31C8F" w:rsidRPr="001F45AF" w:rsidTr="00D76E91">
        <w:trPr>
          <w:jc w:val="center"/>
        </w:trPr>
        <w:tc>
          <w:tcPr>
            <w:tcW w:w="3261"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Основные разработчики Программы</w:t>
            </w:r>
          </w:p>
        </w:tc>
        <w:tc>
          <w:tcPr>
            <w:tcW w:w="6804" w:type="dxa"/>
          </w:tcPr>
          <w:p w:rsidR="00B31C8F" w:rsidRPr="001F45AF" w:rsidRDefault="00B31C8F" w:rsidP="00D76E91">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 xml:space="preserve">Министерство здравоохранения Тверской области, Территориальный фонд обязательного медицинского страхования Тверской области (далее также </w:t>
            </w:r>
            <w:r w:rsidR="00D76E91">
              <w:rPr>
                <w:rFonts w:ascii="Times New Roman" w:hAnsi="Times New Roman" w:cs="Times New Roman"/>
                <w:sz w:val="28"/>
                <w:szCs w:val="28"/>
              </w:rPr>
              <w:t>–</w:t>
            </w:r>
            <w:r w:rsidRPr="001F45AF">
              <w:rPr>
                <w:rFonts w:ascii="Times New Roman" w:hAnsi="Times New Roman" w:cs="Times New Roman"/>
                <w:sz w:val="28"/>
                <w:szCs w:val="28"/>
              </w:rPr>
              <w:t xml:space="preserve"> ТФОМС Тверской области)</w:t>
            </w:r>
          </w:p>
        </w:tc>
      </w:tr>
      <w:tr w:rsidR="00B31C8F" w:rsidRPr="001F45AF" w:rsidTr="00D76E91">
        <w:trPr>
          <w:jc w:val="center"/>
        </w:trPr>
        <w:tc>
          <w:tcPr>
            <w:tcW w:w="3261"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Исполнители Программы</w:t>
            </w:r>
          </w:p>
        </w:tc>
        <w:tc>
          <w:tcPr>
            <w:tcW w:w="6804" w:type="dxa"/>
          </w:tcPr>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Медицинские организации, которые участвуют в реализации настоящей Программы</w:t>
            </w:r>
          </w:p>
        </w:tc>
      </w:tr>
      <w:tr w:rsidR="00B31C8F" w:rsidRPr="001F45AF" w:rsidTr="00D76E91">
        <w:trPr>
          <w:jc w:val="center"/>
        </w:trPr>
        <w:tc>
          <w:tcPr>
            <w:tcW w:w="3261"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Цели и задачи</w:t>
            </w:r>
          </w:p>
        </w:tc>
        <w:tc>
          <w:tcPr>
            <w:tcW w:w="6804" w:type="dxa"/>
          </w:tcPr>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 xml:space="preserve">Создание единого механизма реализации конституционного права на бесплатное оказание гражданам медицинской помощи гарантированного объема и качества за счет источников </w:t>
            </w:r>
            <w:r w:rsidRPr="001F45AF">
              <w:rPr>
                <w:rFonts w:ascii="Times New Roman" w:hAnsi="Times New Roman" w:cs="Times New Roman"/>
                <w:sz w:val="28"/>
                <w:szCs w:val="28"/>
              </w:rPr>
              <w:lastRenderedPageBreak/>
              <w:t>финансирования, предусмотренных законодательством, обеспечение сбалансированности обязательств Тверской области по предоставлению гражданам бесплатной медицинской помощи и выделяемых для этого финансовых средств, повышение эффективности использования имеющихся ресурсов здравоохранения (кадровых, материально-технических, финансовых и др.)</w:t>
            </w:r>
          </w:p>
        </w:tc>
      </w:tr>
      <w:tr w:rsidR="00B31C8F" w:rsidRPr="001F45AF" w:rsidTr="00D76E91">
        <w:trPr>
          <w:jc w:val="center"/>
        </w:trPr>
        <w:tc>
          <w:tcPr>
            <w:tcW w:w="3261"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lastRenderedPageBreak/>
              <w:t>Сроки и этапы реализации Программы</w:t>
            </w:r>
          </w:p>
        </w:tc>
        <w:tc>
          <w:tcPr>
            <w:tcW w:w="6804" w:type="dxa"/>
          </w:tcPr>
          <w:p w:rsidR="00B31C8F" w:rsidRPr="001F45AF" w:rsidRDefault="00B31C8F" w:rsidP="00D76E91">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Прог</w:t>
            </w:r>
            <w:r w:rsidR="00301488">
              <w:rPr>
                <w:rFonts w:ascii="Times New Roman" w:hAnsi="Times New Roman" w:cs="Times New Roman"/>
                <w:sz w:val="28"/>
                <w:szCs w:val="28"/>
              </w:rPr>
              <w:t xml:space="preserve">рамма реализуется в течение 2020 </w:t>
            </w:r>
            <w:r w:rsidR="00D76E91">
              <w:rPr>
                <w:rFonts w:ascii="Times New Roman" w:hAnsi="Times New Roman" w:cs="Times New Roman"/>
                <w:sz w:val="28"/>
                <w:szCs w:val="28"/>
              </w:rPr>
              <w:t>–</w:t>
            </w:r>
            <w:r w:rsidR="00301488">
              <w:rPr>
                <w:rFonts w:ascii="Times New Roman" w:hAnsi="Times New Roman" w:cs="Times New Roman"/>
                <w:sz w:val="28"/>
                <w:szCs w:val="28"/>
              </w:rPr>
              <w:t xml:space="preserve"> 2022</w:t>
            </w:r>
            <w:r w:rsidRPr="001F45AF">
              <w:rPr>
                <w:rFonts w:ascii="Times New Roman" w:hAnsi="Times New Roman" w:cs="Times New Roman"/>
                <w:sz w:val="28"/>
                <w:szCs w:val="28"/>
              </w:rPr>
              <w:t xml:space="preserve"> годов. Отдельные этапы реализации Программы не выделяются</w:t>
            </w:r>
          </w:p>
        </w:tc>
      </w:tr>
      <w:tr w:rsidR="00B31C8F" w:rsidRPr="001F45AF" w:rsidTr="00D76E91">
        <w:trPr>
          <w:jc w:val="center"/>
        </w:trPr>
        <w:tc>
          <w:tcPr>
            <w:tcW w:w="3261"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Перечень основных мероприятий</w:t>
            </w:r>
          </w:p>
        </w:tc>
        <w:tc>
          <w:tcPr>
            <w:tcW w:w="6804" w:type="dxa"/>
          </w:tcPr>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Обоснование потребности граждан в медицинской помощи исходя из особенностей половозрастного состава населения, уровня и структуры заболеваемости граждан. Обеспечение соответствия гарантируемых объемов медицинской помощи нормативам и стандартам оказания медицинской помощи, предусмотренных Программой. Повышение эффективности использования ресурсной базы здравоохранения и деятельности медицинских организаций</w:t>
            </w:r>
          </w:p>
        </w:tc>
      </w:tr>
      <w:tr w:rsidR="00B31C8F" w:rsidRPr="001F45AF" w:rsidTr="00D76E91">
        <w:tblPrEx>
          <w:tblBorders>
            <w:insideH w:val="nil"/>
          </w:tblBorders>
        </w:tblPrEx>
        <w:trPr>
          <w:jc w:val="center"/>
        </w:trPr>
        <w:tc>
          <w:tcPr>
            <w:tcW w:w="3261" w:type="dxa"/>
            <w:tcBorders>
              <w:bottom w:val="nil"/>
            </w:tcBorders>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Объемы и источники финансирования</w:t>
            </w:r>
          </w:p>
        </w:tc>
        <w:tc>
          <w:tcPr>
            <w:tcW w:w="6804" w:type="dxa"/>
            <w:tcBorders>
              <w:bottom w:val="nil"/>
            </w:tcBorders>
          </w:tcPr>
          <w:p w:rsidR="00B31C8F" w:rsidRPr="001F45AF" w:rsidRDefault="001F45AF">
            <w:pPr>
              <w:pStyle w:val="ConsPlusNormal"/>
              <w:ind w:firstLine="454"/>
              <w:jc w:val="both"/>
              <w:rPr>
                <w:rFonts w:ascii="Times New Roman" w:hAnsi="Times New Roman" w:cs="Times New Roman"/>
                <w:sz w:val="28"/>
                <w:szCs w:val="28"/>
              </w:rPr>
            </w:pPr>
            <w:r>
              <w:rPr>
                <w:rFonts w:ascii="Times New Roman" w:hAnsi="Times New Roman" w:cs="Times New Roman"/>
                <w:sz w:val="28"/>
                <w:szCs w:val="28"/>
              </w:rPr>
              <w:t xml:space="preserve">2020 </w:t>
            </w:r>
            <w:r w:rsidR="00B31C8F" w:rsidRPr="001F45AF">
              <w:rPr>
                <w:rFonts w:ascii="Times New Roman" w:hAnsi="Times New Roman" w:cs="Times New Roman"/>
                <w:sz w:val="28"/>
                <w:szCs w:val="28"/>
              </w:rPr>
              <w:t xml:space="preserve">год: средства областного бюджета Тверской области </w:t>
            </w:r>
            <w:r w:rsidR="0036076E">
              <w:rPr>
                <w:rFonts w:ascii="Times New Roman" w:hAnsi="Times New Roman" w:cs="Times New Roman"/>
                <w:sz w:val="28"/>
                <w:szCs w:val="28"/>
              </w:rPr>
              <w:t>–</w:t>
            </w:r>
            <w:r w:rsidR="00B31C8F" w:rsidRPr="001F45AF">
              <w:rPr>
                <w:rFonts w:ascii="Times New Roman" w:hAnsi="Times New Roman" w:cs="Times New Roman"/>
                <w:sz w:val="28"/>
                <w:szCs w:val="28"/>
              </w:rPr>
              <w:t xml:space="preserve"> </w:t>
            </w:r>
            <w:r w:rsidR="0036076E" w:rsidRPr="005E47E2">
              <w:rPr>
                <w:rFonts w:ascii="Times New Roman" w:hAnsi="Times New Roman" w:cs="Times New Roman"/>
                <w:sz w:val="28"/>
                <w:szCs w:val="28"/>
              </w:rPr>
              <w:t>4 860 578,1</w:t>
            </w:r>
            <w:r w:rsidRPr="005E47E2">
              <w:rPr>
                <w:rFonts w:ascii="Times New Roman" w:hAnsi="Times New Roman" w:cs="Times New Roman"/>
                <w:sz w:val="28"/>
                <w:szCs w:val="28"/>
              </w:rPr>
              <w:t xml:space="preserve"> </w:t>
            </w:r>
            <w:r w:rsidR="00B31C8F" w:rsidRPr="005E47E2">
              <w:rPr>
                <w:rFonts w:ascii="Times New Roman" w:hAnsi="Times New Roman" w:cs="Times New Roman"/>
                <w:sz w:val="28"/>
                <w:szCs w:val="28"/>
              </w:rPr>
              <w:t xml:space="preserve">тыс. руб., средства обязательного медицинского страхования </w:t>
            </w:r>
            <w:r w:rsidR="00D76E91">
              <w:rPr>
                <w:rFonts w:ascii="Times New Roman" w:hAnsi="Times New Roman" w:cs="Times New Roman"/>
                <w:sz w:val="28"/>
                <w:szCs w:val="28"/>
              </w:rPr>
              <w:t>–</w:t>
            </w:r>
            <w:r w:rsidR="00B31C8F" w:rsidRPr="005E47E2">
              <w:rPr>
                <w:rFonts w:ascii="Times New Roman" w:hAnsi="Times New Roman" w:cs="Times New Roman"/>
                <w:sz w:val="28"/>
                <w:szCs w:val="28"/>
              </w:rPr>
              <w:t xml:space="preserve"> </w:t>
            </w:r>
            <w:r w:rsidR="00EA756B" w:rsidRPr="00BA23CF">
              <w:rPr>
                <w:rFonts w:ascii="Times New Roman" w:hAnsi="Times New Roman" w:cs="Times New Roman"/>
                <w:sz w:val="28"/>
                <w:szCs w:val="28"/>
              </w:rPr>
              <w:t>16 369 263,3</w:t>
            </w:r>
            <w:r>
              <w:rPr>
                <w:rFonts w:ascii="Times New Roman" w:hAnsi="Times New Roman" w:cs="Times New Roman"/>
                <w:sz w:val="28"/>
                <w:szCs w:val="28"/>
              </w:rPr>
              <w:t xml:space="preserve"> </w:t>
            </w:r>
            <w:r w:rsidR="00B31C8F" w:rsidRPr="001F45AF">
              <w:rPr>
                <w:rFonts w:ascii="Times New Roman" w:hAnsi="Times New Roman" w:cs="Times New Roman"/>
                <w:sz w:val="28"/>
                <w:szCs w:val="28"/>
              </w:rPr>
              <w:t>тыс. руб.;</w:t>
            </w:r>
          </w:p>
          <w:p w:rsidR="00B31C8F" w:rsidRPr="001F45AF" w:rsidRDefault="00385959">
            <w:pPr>
              <w:pStyle w:val="ConsPlusNormal"/>
              <w:ind w:firstLine="454"/>
              <w:jc w:val="both"/>
              <w:rPr>
                <w:rFonts w:ascii="Times New Roman" w:hAnsi="Times New Roman" w:cs="Times New Roman"/>
                <w:sz w:val="28"/>
                <w:szCs w:val="28"/>
              </w:rPr>
            </w:pPr>
            <w:r>
              <w:rPr>
                <w:rFonts w:ascii="Times New Roman" w:hAnsi="Times New Roman" w:cs="Times New Roman"/>
                <w:sz w:val="28"/>
                <w:szCs w:val="28"/>
              </w:rPr>
              <w:t>2021</w:t>
            </w:r>
            <w:r w:rsidR="00B31C8F" w:rsidRPr="001F45AF">
              <w:rPr>
                <w:rFonts w:ascii="Times New Roman" w:hAnsi="Times New Roman" w:cs="Times New Roman"/>
                <w:sz w:val="28"/>
                <w:szCs w:val="28"/>
              </w:rPr>
              <w:t xml:space="preserve"> год: средства областного бюдж</w:t>
            </w:r>
            <w:r w:rsidR="001F45AF">
              <w:rPr>
                <w:rFonts w:ascii="Times New Roman" w:hAnsi="Times New Roman" w:cs="Times New Roman"/>
                <w:sz w:val="28"/>
                <w:szCs w:val="28"/>
              </w:rPr>
              <w:t xml:space="preserve">ета Тверской области </w:t>
            </w:r>
            <w:r w:rsidR="0036076E">
              <w:rPr>
                <w:rFonts w:ascii="Times New Roman" w:hAnsi="Times New Roman" w:cs="Times New Roman"/>
                <w:sz w:val="28"/>
                <w:szCs w:val="28"/>
              </w:rPr>
              <w:t>–</w:t>
            </w:r>
            <w:r w:rsidR="001F45AF">
              <w:rPr>
                <w:rFonts w:ascii="Times New Roman" w:hAnsi="Times New Roman" w:cs="Times New Roman"/>
                <w:sz w:val="28"/>
                <w:szCs w:val="28"/>
              </w:rPr>
              <w:t xml:space="preserve"> </w:t>
            </w:r>
            <w:r w:rsidR="0036076E" w:rsidRPr="005E47E2">
              <w:rPr>
                <w:rFonts w:ascii="Times New Roman" w:hAnsi="Times New Roman" w:cs="Times New Roman"/>
                <w:sz w:val="28"/>
                <w:szCs w:val="28"/>
              </w:rPr>
              <w:t>4 909 629,7</w:t>
            </w:r>
            <w:r w:rsidR="00B31C8F" w:rsidRPr="001F45AF">
              <w:rPr>
                <w:rFonts w:ascii="Times New Roman" w:hAnsi="Times New Roman" w:cs="Times New Roman"/>
                <w:sz w:val="28"/>
                <w:szCs w:val="28"/>
              </w:rPr>
              <w:t xml:space="preserve"> тыс. руб., средства обязательного медиц</w:t>
            </w:r>
            <w:r w:rsidR="001F45AF">
              <w:rPr>
                <w:rFonts w:ascii="Times New Roman" w:hAnsi="Times New Roman" w:cs="Times New Roman"/>
                <w:sz w:val="28"/>
                <w:szCs w:val="28"/>
              </w:rPr>
              <w:t xml:space="preserve">инского страхования </w:t>
            </w:r>
            <w:r w:rsidR="00D76E91">
              <w:rPr>
                <w:rFonts w:ascii="Times New Roman" w:hAnsi="Times New Roman" w:cs="Times New Roman"/>
                <w:sz w:val="28"/>
                <w:szCs w:val="28"/>
              </w:rPr>
              <w:t>–</w:t>
            </w:r>
            <w:r w:rsidR="001F45AF">
              <w:rPr>
                <w:rFonts w:ascii="Times New Roman" w:hAnsi="Times New Roman" w:cs="Times New Roman"/>
                <w:sz w:val="28"/>
                <w:szCs w:val="28"/>
              </w:rPr>
              <w:t xml:space="preserve"> </w:t>
            </w:r>
            <w:r w:rsidR="00EA756B" w:rsidRPr="005E47E2">
              <w:rPr>
                <w:rFonts w:ascii="Times New Roman" w:hAnsi="Times New Roman" w:cs="Times New Roman"/>
                <w:sz w:val="28"/>
                <w:szCs w:val="28"/>
              </w:rPr>
              <w:t>17 357 364,2</w:t>
            </w:r>
            <w:r w:rsidR="00EA756B" w:rsidRPr="00743A1E">
              <w:rPr>
                <w:rFonts w:ascii="Times New Roman" w:hAnsi="Times New Roman" w:cs="Times New Roman"/>
                <w:sz w:val="28"/>
                <w:szCs w:val="28"/>
              </w:rPr>
              <w:t xml:space="preserve"> </w:t>
            </w:r>
            <w:r w:rsidR="00B31C8F" w:rsidRPr="001F45AF">
              <w:rPr>
                <w:rFonts w:ascii="Times New Roman" w:hAnsi="Times New Roman" w:cs="Times New Roman"/>
                <w:sz w:val="28"/>
                <w:szCs w:val="28"/>
              </w:rPr>
              <w:t>тыс. руб. (расчетные данные);</w:t>
            </w:r>
          </w:p>
          <w:p w:rsidR="00B31C8F" w:rsidRPr="001F45AF" w:rsidRDefault="00385959" w:rsidP="00D76E91">
            <w:pPr>
              <w:pStyle w:val="ConsPlusNormal"/>
              <w:ind w:firstLine="454"/>
              <w:jc w:val="both"/>
              <w:rPr>
                <w:rFonts w:ascii="Times New Roman" w:hAnsi="Times New Roman" w:cs="Times New Roman"/>
                <w:sz w:val="28"/>
                <w:szCs w:val="28"/>
              </w:rPr>
            </w:pPr>
            <w:r>
              <w:rPr>
                <w:rFonts w:ascii="Times New Roman" w:hAnsi="Times New Roman" w:cs="Times New Roman"/>
                <w:sz w:val="28"/>
                <w:szCs w:val="28"/>
              </w:rPr>
              <w:t>2022</w:t>
            </w:r>
            <w:r w:rsidR="00B31C8F" w:rsidRPr="001F45AF">
              <w:rPr>
                <w:rFonts w:ascii="Times New Roman" w:hAnsi="Times New Roman" w:cs="Times New Roman"/>
                <w:sz w:val="28"/>
                <w:szCs w:val="28"/>
              </w:rPr>
              <w:t xml:space="preserve"> год: средства областного бюдж</w:t>
            </w:r>
            <w:r w:rsidR="001F45AF">
              <w:rPr>
                <w:rFonts w:ascii="Times New Roman" w:hAnsi="Times New Roman" w:cs="Times New Roman"/>
                <w:sz w:val="28"/>
                <w:szCs w:val="28"/>
              </w:rPr>
              <w:t>ета Тверской области -</w:t>
            </w:r>
            <w:r w:rsidR="0036076E">
              <w:rPr>
                <w:rFonts w:ascii="Times New Roman" w:hAnsi="Times New Roman" w:cs="Times New Roman"/>
                <w:sz w:val="28"/>
                <w:szCs w:val="28"/>
              </w:rPr>
              <w:t xml:space="preserve"> </w:t>
            </w:r>
            <w:r w:rsidR="0036076E" w:rsidRPr="005E47E2">
              <w:rPr>
                <w:rFonts w:ascii="Times New Roman" w:hAnsi="Times New Roman" w:cs="Times New Roman"/>
                <w:sz w:val="28"/>
                <w:szCs w:val="28"/>
              </w:rPr>
              <w:t>4 905 670,8</w:t>
            </w:r>
            <w:r w:rsidR="001F45AF" w:rsidRPr="005E47E2">
              <w:rPr>
                <w:rFonts w:ascii="Times New Roman" w:hAnsi="Times New Roman" w:cs="Times New Roman"/>
                <w:sz w:val="28"/>
                <w:szCs w:val="28"/>
              </w:rPr>
              <w:t xml:space="preserve"> </w:t>
            </w:r>
            <w:r w:rsidR="00B31C8F" w:rsidRPr="005E47E2">
              <w:rPr>
                <w:rFonts w:ascii="Times New Roman" w:hAnsi="Times New Roman" w:cs="Times New Roman"/>
                <w:sz w:val="28"/>
                <w:szCs w:val="28"/>
              </w:rPr>
              <w:t>тыс. руб., средства обязательного медицинского стра</w:t>
            </w:r>
            <w:r w:rsidR="001F45AF" w:rsidRPr="005E47E2">
              <w:rPr>
                <w:rFonts w:ascii="Times New Roman" w:hAnsi="Times New Roman" w:cs="Times New Roman"/>
                <w:sz w:val="28"/>
                <w:szCs w:val="28"/>
              </w:rPr>
              <w:t xml:space="preserve">хования </w:t>
            </w:r>
            <w:r w:rsidR="00D76E91">
              <w:rPr>
                <w:rFonts w:ascii="Times New Roman" w:hAnsi="Times New Roman" w:cs="Times New Roman"/>
                <w:sz w:val="28"/>
                <w:szCs w:val="28"/>
              </w:rPr>
              <w:t>–</w:t>
            </w:r>
            <w:r w:rsidR="00EA756B" w:rsidRPr="005E47E2">
              <w:rPr>
                <w:rFonts w:ascii="Times New Roman" w:hAnsi="Times New Roman" w:cs="Times New Roman"/>
                <w:sz w:val="28"/>
                <w:szCs w:val="28"/>
              </w:rPr>
              <w:t xml:space="preserve"> 18 305 287,8 </w:t>
            </w:r>
            <w:r w:rsidR="00B31C8F" w:rsidRPr="005E47E2">
              <w:rPr>
                <w:rFonts w:ascii="Times New Roman" w:hAnsi="Times New Roman" w:cs="Times New Roman"/>
                <w:sz w:val="28"/>
                <w:szCs w:val="28"/>
              </w:rPr>
              <w:t>тыс. руб. (расчетные данные)</w:t>
            </w:r>
          </w:p>
        </w:tc>
      </w:tr>
      <w:tr w:rsidR="00B31C8F" w:rsidRPr="001F45AF" w:rsidTr="00D76E91">
        <w:trPr>
          <w:jc w:val="center"/>
        </w:trPr>
        <w:tc>
          <w:tcPr>
            <w:tcW w:w="3261"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Ожидаемые конечные результаты реализации Программы</w:t>
            </w:r>
          </w:p>
        </w:tc>
        <w:tc>
          <w:tcPr>
            <w:tcW w:w="6804" w:type="dxa"/>
          </w:tcPr>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Повышение доступности и качества медицинской помощи населению Тверской области, улучшение демографической ситуации в Тверской области, улучшение состояния здоровья населения Тверской области</w:t>
            </w:r>
          </w:p>
        </w:tc>
      </w:tr>
      <w:tr w:rsidR="00B31C8F" w:rsidRPr="001F45AF" w:rsidTr="00D76E91">
        <w:trPr>
          <w:jc w:val="center"/>
        </w:trPr>
        <w:tc>
          <w:tcPr>
            <w:tcW w:w="3069" w:type="dxa"/>
          </w:tcPr>
          <w:p w:rsidR="00B31C8F" w:rsidRPr="001F45AF" w:rsidRDefault="00B31C8F">
            <w:pPr>
              <w:pStyle w:val="ConsPlusNormal"/>
              <w:rPr>
                <w:rFonts w:ascii="Times New Roman" w:hAnsi="Times New Roman" w:cs="Times New Roman"/>
                <w:sz w:val="28"/>
                <w:szCs w:val="28"/>
              </w:rPr>
            </w:pPr>
            <w:r w:rsidRPr="001F45AF">
              <w:rPr>
                <w:rFonts w:ascii="Times New Roman" w:hAnsi="Times New Roman" w:cs="Times New Roman"/>
                <w:sz w:val="28"/>
                <w:szCs w:val="28"/>
              </w:rPr>
              <w:t>Система организации контроля за исполнением Программы</w:t>
            </w:r>
          </w:p>
        </w:tc>
        <w:tc>
          <w:tcPr>
            <w:tcW w:w="6399" w:type="dxa"/>
          </w:tcPr>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Текущий контроль за ходом реализации Программы осуществляет заместитель Председателя Правительства Тверской области, курирующий вопросы здравоохранения Тверской области, совместно с государственным заказчиком.</w:t>
            </w:r>
          </w:p>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lastRenderedPageBreak/>
              <w:t>До 1 февраля года, следующего за отчетным, исполнители представляют информацию о ходе выполнения Программы государственному заказчику.</w:t>
            </w:r>
          </w:p>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До 1 апреля года, следующего за отчетным, государственный заказчик представляет в Правительство Тверской области доклад об исполнении Программы.</w:t>
            </w:r>
          </w:p>
          <w:p w:rsidR="00B31C8F" w:rsidRPr="001F45AF" w:rsidRDefault="00B31C8F">
            <w:pPr>
              <w:pStyle w:val="ConsPlusNormal"/>
              <w:ind w:firstLine="454"/>
              <w:jc w:val="both"/>
              <w:rPr>
                <w:rFonts w:ascii="Times New Roman" w:hAnsi="Times New Roman" w:cs="Times New Roman"/>
                <w:sz w:val="28"/>
                <w:szCs w:val="28"/>
              </w:rPr>
            </w:pPr>
            <w:r w:rsidRPr="001F45AF">
              <w:rPr>
                <w:rFonts w:ascii="Times New Roman" w:hAnsi="Times New Roman" w:cs="Times New Roman"/>
                <w:sz w:val="28"/>
                <w:szCs w:val="28"/>
              </w:rPr>
              <w:t>Правительство Тверской области вместе с отчетом об исполнении областного бюджета Тверской области и бюджета ТФОМС Тверской области представляет в Законодательное Собрание Тверской области отчет об исполнении Программы с пояснительной запиской</w:t>
            </w:r>
          </w:p>
        </w:tc>
      </w:tr>
    </w:tbl>
    <w:p w:rsidR="00B31C8F" w:rsidRPr="000F2756" w:rsidRDefault="00B31C8F">
      <w:pPr>
        <w:pStyle w:val="ConsPlusNormal"/>
        <w:jc w:val="both"/>
        <w:rPr>
          <w:rFonts w:ascii="Times New Roman" w:hAnsi="Times New Roman" w:cs="Times New Roman"/>
          <w:sz w:val="28"/>
          <w:szCs w:val="28"/>
        </w:rPr>
      </w:pPr>
    </w:p>
    <w:p w:rsidR="00B31C8F" w:rsidRPr="00D76E91" w:rsidRDefault="00B31C8F">
      <w:pPr>
        <w:pStyle w:val="ConsPlusTitle"/>
        <w:jc w:val="center"/>
        <w:outlineLvl w:val="1"/>
        <w:rPr>
          <w:rFonts w:ascii="Times New Roman" w:hAnsi="Times New Roman" w:cs="Times New Roman"/>
          <w:b w:val="0"/>
          <w:sz w:val="28"/>
          <w:szCs w:val="28"/>
        </w:rPr>
      </w:pPr>
      <w:r w:rsidRPr="00D76E91">
        <w:rPr>
          <w:rFonts w:ascii="Times New Roman" w:hAnsi="Times New Roman" w:cs="Times New Roman"/>
          <w:b w:val="0"/>
          <w:sz w:val="28"/>
          <w:szCs w:val="28"/>
        </w:rPr>
        <w:t>I. Общие положения</w:t>
      </w:r>
    </w:p>
    <w:p w:rsidR="00B31C8F" w:rsidRPr="00D76E91" w:rsidRDefault="00B31C8F">
      <w:pPr>
        <w:pStyle w:val="ConsPlusNormal"/>
        <w:jc w:val="both"/>
        <w:rPr>
          <w:rFonts w:ascii="Times New Roman" w:hAnsi="Times New Roman" w:cs="Times New Roman"/>
          <w:sz w:val="28"/>
          <w:szCs w:val="28"/>
        </w:rPr>
      </w:pPr>
    </w:p>
    <w:p w:rsidR="00B31C8F" w:rsidRPr="00D76E91" w:rsidRDefault="00B31C8F" w:rsidP="00D76E91">
      <w:pPr>
        <w:pStyle w:val="ConsPlusNormal"/>
        <w:ind w:firstLine="709"/>
        <w:jc w:val="both"/>
        <w:rPr>
          <w:rFonts w:ascii="Times New Roman" w:hAnsi="Times New Roman" w:cs="Times New Roman"/>
          <w:sz w:val="28"/>
          <w:szCs w:val="28"/>
        </w:rPr>
      </w:pPr>
      <w:r w:rsidRPr="00D76E91">
        <w:rPr>
          <w:rFonts w:ascii="Times New Roman" w:hAnsi="Times New Roman" w:cs="Times New Roman"/>
          <w:sz w:val="28"/>
          <w:szCs w:val="28"/>
        </w:rPr>
        <w:t>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финансовое обеспечение Территориальной программы; нормативы объема медицинской помощи; нормативы финансовых затрат на единицу объема медицинской помощи; подушевые нормативы финансирования; порядок формирования и структуру тарифов на оплату медицинской помощи и способы ее оплаты; целевые значения критериев доступности и качества медицинской помощи, оказываемой в рамках Территориальной программы; порядки и условия предоставления медицинской помощи, сроки ожидания медицинской помощи, оказываемой в плановой форме; порядок реализации установленного законодательством права внеочередного оказания медицинской помощи отдельным категориям граждан в медицинских организациях, находящихся на территории Тверской области, участвующих в реализации Территориальной программы;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перечни лекарственных препаратов и медицинских изделий, необходимых для оказания медицинской помощи и др.</w:t>
      </w:r>
    </w:p>
    <w:p w:rsidR="00F00C67" w:rsidRPr="00D76E91" w:rsidRDefault="00B31C8F" w:rsidP="00D76E91">
      <w:pPr>
        <w:pStyle w:val="ConsPlusNormal"/>
        <w:ind w:firstLine="709"/>
        <w:jc w:val="both"/>
        <w:rPr>
          <w:rFonts w:ascii="Times New Roman" w:hAnsi="Times New Roman" w:cs="Times New Roman"/>
          <w:sz w:val="28"/>
          <w:szCs w:val="28"/>
        </w:rPr>
      </w:pPr>
      <w:r w:rsidRPr="00D76E91">
        <w:rPr>
          <w:rFonts w:ascii="Times New Roman" w:hAnsi="Times New Roman" w:cs="Times New Roman"/>
          <w:sz w:val="28"/>
          <w:szCs w:val="28"/>
        </w:rPr>
        <w:t xml:space="preserve">Программа сформирована в соответствии с Федеральным </w:t>
      </w:r>
      <w:hyperlink r:id="rId11" w:history="1">
        <w:r w:rsidRPr="00D76E91">
          <w:rPr>
            <w:rFonts w:ascii="Times New Roman" w:hAnsi="Times New Roman" w:cs="Times New Roman"/>
            <w:sz w:val="28"/>
            <w:szCs w:val="28"/>
          </w:rPr>
          <w:t>законом</w:t>
        </w:r>
      </w:hyperlink>
      <w:r w:rsidR="0036076E" w:rsidRPr="00D76E91">
        <w:rPr>
          <w:rFonts w:ascii="Times New Roman" w:hAnsi="Times New Roman" w:cs="Times New Roman"/>
          <w:sz w:val="28"/>
          <w:szCs w:val="28"/>
        </w:rPr>
        <w:t xml:space="preserve"> от 29.11.2010 №</w:t>
      </w:r>
      <w:r w:rsidR="001F45AF" w:rsidRPr="00D76E91">
        <w:rPr>
          <w:rFonts w:ascii="Times New Roman" w:hAnsi="Times New Roman" w:cs="Times New Roman"/>
          <w:sz w:val="28"/>
          <w:szCs w:val="28"/>
        </w:rPr>
        <w:t xml:space="preserve"> 326-ФЗ «</w:t>
      </w:r>
      <w:r w:rsidRPr="00D76E91">
        <w:rPr>
          <w:rFonts w:ascii="Times New Roman" w:hAnsi="Times New Roman" w:cs="Times New Roman"/>
          <w:sz w:val="28"/>
          <w:szCs w:val="28"/>
        </w:rPr>
        <w:t>Об обязательном медицинском стр</w:t>
      </w:r>
      <w:r w:rsidR="001F45AF" w:rsidRPr="00D76E91">
        <w:rPr>
          <w:rFonts w:ascii="Times New Roman" w:hAnsi="Times New Roman" w:cs="Times New Roman"/>
          <w:sz w:val="28"/>
          <w:szCs w:val="28"/>
        </w:rPr>
        <w:t>аховании в Российской Федерации»</w:t>
      </w:r>
      <w:r w:rsidRPr="00D76E91">
        <w:rPr>
          <w:rFonts w:ascii="Times New Roman" w:hAnsi="Times New Roman" w:cs="Times New Roman"/>
          <w:sz w:val="28"/>
          <w:szCs w:val="28"/>
        </w:rPr>
        <w:t xml:space="preserve"> (далее </w:t>
      </w:r>
      <w:r w:rsidR="00D76E91">
        <w:rPr>
          <w:rFonts w:ascii="Times New Roman" w:hAnsi="Times New Roman" w:cs="Times New Roman"/>
          <w:sz w:val="28"/>
          <w:szCs w:val="28"/>
        </w:rPr>
        <w:t>–</w:t>
      </w:r>
      <w:r w:rsidRPr="00D76E91">
        <w:rPr>
          <w:rFonts w:ascii="Times New Roman" w:hAnsi="Times New Roman" w:cs="Times New Roman"/>
          <w:sz w:val="28"/>
          <w:szCs w:val="28"/>
        </w:rPr>
        <w:t xml:space="preserve"> Ф</w:t>
      </w:r>
      <w:r w:rsidR="00AF5142" w:rsidRPr="00D76E91">
        <w:rPr>
          <w:rFonts w:ascii="Times New Roman" w:hAnsi="Times New Roman" w:cs="Times New Roman"/>
          <w:sz w:val="28"/>
          <w:szCs w:val="28"/>
        </w:rPr>
        <w:t xml:space="preserve">едеральный закон от 29.11.2010 </w:t>
      </w:r>
      <w:r w:rsidR="00D76E91">
        <w:rPr>
          <w:rFonts w:ascii="Times New Roman" w:hAnsi="Times New Roman" w:cs="Times New Roman"/>
          <w:sz w:val="28"/>
          <w:szCs w:val="28"/>
        </w:rPr>
        <w:t xml:space="preserve">      </w:t>
      </w:r>
      <w:r w:rsidR="00AF5142" w:rsidRPr="00D76E91">
        <w:rPr>
          <w:rFonts w:ascii="Times New Roman" w:hAnsi="Times New Roman" w:cs="Times New Roman"/>
          <w:sz w:val="28"/>
          <w:szCs w:val="28"/>
        </w:rPr>
        <w:t>№</w:t>
      </w:r>
      <w:r w:rsidR="00D76E91">
        <w:rPr>
          <w:rFonts w:ascii="Times New Roman" w:hAnsi="Times New Roman" w:cs="Times New Roman"/>
          <w:sz w:val="28"/>
          <w:szCs w:val="28"/>
        </w:rPr>
        <w:t> </w:t>
      </w:r>
      <w:r w:rsidRPr="00D76E91">
        <w:rPr>
          <w:rFonts w:ascii="Times New Roman" w:hAnsi="Times New Roman" w:cs="Times New Roman"/>
          <w:sz w:val="28"/>
          <w:szCs w:val="28"/>
        </w:rPr>
        <w:t xml:space="preserve">326-ФЗ), Федеральным </w:t>
      </w:r>
      <w:hyperlink r:id="rId12" w:history="1">
        <w:r w:rsidRPr="00D76E91">
          <w:rPr>
            <w:rFonts w:ascii="Times New Roman" w:hAnsi="Times New Roman" w:cs="Times New Roman"/>
            <w:sz w:val="28"/>
            <w:szCs w:val="28"/>
          </w:rPr>
          <w:t>законом</w:t>
        </w:r>
      </w:hyperlink>
      <w:r w:rsidR="003C68B7" w:rsidRPr="00D76E91">
        <w:rPr>
          <w:rFonts w:ascii="Times New Roman" w:hAnsi="Times New Roman" w:cs="Times New Roman"/>
          <w:sz w:val="28"/>
          <w:szCs w:val="28"/>
        </w:rPr>
        <w:t xml:space="preserve"> от 21.11.2011 № 323-ФЗ «</w:t>
      </w:r>
      <w:r w:rsidRPr="00D76E91">
        <w:rPr>
          <w:rFonts w:ascii="Times New Roman" w:hAnsi="Times New Roman" w:cs="Times New Roman"/>
          <w:sz w:val="28"/>
          <w:szCs w:val="28"/>
        </w:rPr>
        <w:t>Об основах охраны здоровья</w:t>
      </w:r>
      <w:r w:rsidR="003C68B7" w:rsidRPr="00D76E91">
        <w:rPr>
          <w:rFonts w:ascii="Times New Roman" w:hAnsi="Times New Roman" w:cs="Times New Roman"/>
          <w:sz w:val="28"/>
          <w:szCs w:val="28"/>
        </w:rPr>
        <w:t xml:space="preserve"> граждан в Российской Федерации»</w:t>
      </w:r>
      <w:r w:rsidRPr="00D76E91">
        <w:rPr>
          <w:rFonts w:ascii="Times New Roman" w:hAnsi="Times New Roman" w:cs="Times New Roman"/>
          <w:sz w:val="28"/>
          <w:szCs w:val="28"/>
        </w:rPr>
        <w:t xml:space="preserve"> (далее </w:t>
      </w:r>
      <w:r w:rsidR="00D76E91">
        <w:rPr>
          <w:rFonts w:ascii="Times New Roman" w:hAnsi="Times New Roman" w:cs="Times New Roman"/>
          <w:sz w:val="28"/>
          <w:szCs w:val="28"/>
        </w:rPr>
        <w:t>–</w:t>
      </w:r>
      <w:r w:rsidRPr="00D76E91">
        <w:rPr>
          <w:rFonts w:ascii="Times New Roman" w:hAnsi="Times New Roman" w:cs="Times New Roman"/>
          <w:sz w:val="28"/>
          <w:szCs w:val="28"/>
        </w:rPr>
        <w:t xml:space="preserve"> Федеральный закон от 21.</w:t>
      </w:r>
      <w:r w:rsidR="003C68B7" w:rsidRPr="00D76E91">
        <w:rPr>
          <w:rFonts w:ascii="Times New Roman" w:hAnsi="Times New Roman" w:cs="Times New Roman"/>
          <w:sz w:val="28"/>
          <w:szCs w:val="28"/>
        </w:rPr>
        <w:t>11.2011 №</w:t>
      </w:r>
      <w:r w:rsidRPr="00D76E91">
        <w:rPr>
          <w:rFonts w:ascii="Times New Roman" w:hAnsi="Times New Roman" w:cs="Times New Roman"/>
          <w:sz w:val="28"/>
          <w:szCs w:val="28"/>
        </w:rPr>
        <w:t xml:space="preserve"> 323-ФЗ), </w:t>
      </w:r>
      <w:hyperlink r:id="rId13" w:history="1">
        <w:r w:rsidRPr="00D76E91">
          <w:rPr>
            <w:rFonts w:ascii="Times New Roman" w:hAnsi="Times New Roman" w:cs="Times New Roman"/>
            <w:sz w:val="28"/>
            <w:szCs w:val="28"/>
          </w:rPr>
          <w:t>Программой</w:t>
        </w:r>
      </w:hyperlink>
      <w:r w:rsidRPr="00D76E91">
        <w:rPr>
          <w:rFonts w:ascii="Times New Roman" w:hAnsi="Times New Roman" w:cs="Times New Roman"/>
          <w:sz w:val="28"/>
          <w:szCs w:val="28"/>
        </w:rPr>
        <w:t xml:space="preserve"> государственных гарантий бесплатного оказания граж</w:t>
      </w:r>
      <w:r w:rsidR="001F45AF" w:rsidRPr="00D76E91">
        <w:rPr>
          <w:rFonts w:ascii="Times New Roman" w:hAnsi="Times New Roman" w:cs="Times New Roman"/>
          <w:sz w:val="28"/>
          <w:szCs w:val="28"/>
        </w:rPr>
        <w:t xml:space="preserve">данам медицинской помощи на 2020 год и на </w:t>
      </w:r>
      <w:r w:rsidR="001F45AF" w:rsidRPr="00D76E91">
        <w:rPr>
          <w:rFonts w:ascii="Times New Roman" w:hAnsi="Times New Roman" w:cs="Times New Roman"/>
          <w:sz w:val="28"/>
          <w:szCs w:val="28"/>
        </w:rPr>
        <w:lastRenderedPageBreak/>
        <w:t>плановый период 2021 и 2022</w:t>
      </w:r>
      <w:r w:rsidR="00AF5142" w:rsidRPr="00D76E91">
        <w:rPr>
          <w:rFonts w:ascii="Times New Roman" w:hAnsi="Times New Roman" w:cs="Times New Roman"/>
          <w:sz w:val="28"/>
          <w:szCs w:val="28"/>
        </w:rPr>
        <w:t xml:space="preserve"> годов, утвержденной п</w:t>
      </w:r>
      <w:r w:rsidRPr="00D76E91">
        <w:rPr>
          <w:rFonts w:ascii="Times New Roman" w:hAnsi="Times New Roman" w:cs="Times New Roman"/>
          <w:sz w:val="28"/>
          <w:szCs w:val="28"/>
        </w:rPr>
        <w:t xml:space="preserve">остановлением Правительства Российской </w:t>
      </w:r>
      <w:r w:rsidR="001F45AF" w:rsidRPr="00D76E91">
        <w:rPr>
          <w:rFonts w:ascii="Times New Roman" w:hAnsi="Times New Roman" w:cs="Times New Roman"/>
          <w:sz w:val="28"/>
          <w:szCs w:val="28"/>
        </w:rPr>
        <w:t xml:space="preserve">Федерации от </w:t>
      </w:r>
      <w:r w:rsidR="003B303F" w:rsidRPr="00D76E91">
        <w:rPr>
          <w:rFonts w:ascii="Times New Roman" w:hAnsi="Times New Roman" w:cs="Times New Roman"/>
          <w:sz w:val="28"/>
          <w:szCs w:val="28"/>
        </w:rPr>
        <w:t>07.12.2019</w:t>
      </w:r>
      <w:r w:rsidR="00C07699" w:rsidRPr="00D76E91">
        <w:rPr>
          <w:rFonts w:ascii="Times New Roman" w:hAnsi="Times New Roman" w:cs="Times New Roman"/>
          <w:sz w:val="28"/>
          <w:szCs w:val="28"/>
        </w:rPr>
        <w:t xml:space="preserve"> </w:t>
      </w:r>
      <w:r w:rsidR="005E47E2" w:rsidRPr="00D76E91">
        <w:rPr>
          <w:rFonts w:ascii="Times New Roman" w:hAnsi="Times New Roman" w:cs="Times New Roman"/>
          <w:sz w:val="28"/>
          <w:szCs w:val="28"/>
        </w:rPr>
        <w:t>№</w:t>
      </w:r>
      <w:r w:rsidR="00D32510">
        <w:rPr>
          <w:rFonts w:ascii="Times New Roman" w:hAnsi="Times New Roman" w:cs="Times New Roman"/>
          <w:sz w:val="28"/>
          <w:szCs w:val="28"/>
        </w:rPr>
        <w:t> </w:t>
      </w:r>
      <w:r w:rsidR="003B303F" w:rsidRPr="00D76E91">
        <w:rPr>
          <w:rFonts w:ascii="Times New Roman" w:hAnsi="Times New Roman" w:cs="Times New Roman"/>
          <w:sz w:val="28"/>
          <w:szCs w:val="28"/>
        </w:rPr>
        <w:t>1610</w:t>
      </w:r>
      <w:r w:rsidR="00C07699" w:rsidRPr="00D76E91">
        <w:rPr>
          <w:rFonts w:ascii="Times New Roman" w:hAnsi="Times New Roman" w:cs="Times New Roman"/>
          <w:sz w:val="28"/>
          <w:szCs w:val="28"/>
        </w:rPr>
        <w:t xml:space="preserve"> </w:t>
      </w:r>
      <w:r w:rsidRPr="00D76E91">
        <w:rPr>
          <w:rFonts w:ascii="Times New Roman" w:hAnsi="Times New Roman" w:cs="Times New Roman"/>
          <w:sz w:val="28"/>
          <w:szCs w:val="28"/>
        </w:rPr>
        <w:t xml:space="preserve">(далее </w:t>
      </w:r>
      <w:r w:rsidR="00D76E91">
        <w:rPr>
          <w:rFonts w:ascii="Times New Roman" w:hAnsi="Times New Roman" w:cs="Times New Roman"/>
          <w:sz w:val="28"/>
          <w:szCs w:val="28"/>
        </w:rPr>
        <w:t>–</w:t>
      </w:r>
      <w:r w:rsidRPr="00D76E91">
        <w:rPr>
          <w:rFonts w:ascii="Times New Roman" w:hAnsi="Times New Roman" w:cs="Times New Roman"/>
          <w:sz w:val="28"/>
          <w:szCs w:val="28"/>
        </w:rPr>
        <w:t xml:space="preserve"> Федеральная программа),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Тверской области, основанных на данных медицинской статистики, климатических и географических особенностей Тверской области, транспортной доступности медицинских организаций, сбалансированности объема медицинской помощ</w:t>
      </w:r>
      <w:r w:rsidR="00F00C67" w:rsidRPr="00D76E91">
        <w:rPr>
          <w:rFonts w:ascii="Times New Roman" w:hAnsi="Times New Roman" w:cs="Times New Roman"/>
          <w:sz w:val="28"/>
          <w:szCs w:val="28"/>
        </w:rPr>
        <w:t>и и ее финансового обеспечения.</w:t>
      </w:r>
    </w:p>
    <w:p w:rsidR="00B31C8F" w:rsidRPr="00D76E91" w:rsidRDefault="00B31C8F" w:rsidP="00D76E91">
      <w:pPr>
        <w:pStyle w:val="ConsPlusNormal"/>
        <w:ind w:firstLine="709"/>
        <w:jc w:val="both"/>
        <w:rPr>
          <w:rFonts w:ascii="Times New Roman" w:hAnsi="Times New Roman" w:cs="Times New Roman"/>
          <w:sz w:val="28"/>
          <w:szCs w:val="28"/>
        </w:rPr>
      </w:pPr>
      <w:r w:rsidRPr="00D76E91">
        <w:rPr>
          <w:rFonts w:ascii="Times New Roman" w:hAnsi="Times New Roman" w:cs="Times New Roman"/>
          <w:sz w:val="28"/>
          <w:szCs w:val="28"/>
        </w:rPr>
        <w:t>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по разработке Территориальной программы обязательного медицинского страхования в Тверской области между страховыми медицинскими организациями и между медицинскими организациями (любой предусмотренной законодательством Российской Федерации организационно-правовой формы и формы собственности) и осуществляющими медицинскую деятельность индивидуальными предпринимателями, включенными в реестр медицинских организаций, осуществляющих деятельность в сфере обязательного медицинского страхования Тверской области. Распределение объемов медицинской помощи осуществляется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w:t>
      </w:r>
    </w:p>
    <w:p w:rsidR="00B31C8F" w:rsidRPr="00D76E91" w:rsidRDefault="00B31C8F" w:rsidP="00D76E91">
      <w:pPr>
        <w:pStyle w:val="ConsPlusNormal"/>
        <w:ind w:firstLine="709"/>
        <w:jc w:val="both"/>
        <w:rPr>
          <w:rFonts w:ascii="Times New Roman" w:hAnsi="Times New Roman" w:cs="Times New Roman"/>
          <w:sz w:val="28"/>
          <w:szCs w:val="28"/>
        </w:rPr>
      </w:pPr>
      <w:r w:rsidRPr="00D76E91">
        <w:rPr>
          <w:rFonts w:ascii="Times New Roman" w:hAnsi="Times New Roman" w:cs="Times New Roman"/>
          <w:sz w:val="28"/>
          <w:szCs w:val="28"/>
        </w:rPr>
        <w:t>Медицинская помощь гражданам, не подлежащим обязательному медицинскому страхованию (военнослужащие и приравненные к ним в организации оказания медицинской помощи лица), оказывается и оплачивается за счет бюджетных ассигнований соответствующих бюджетов в порядке, установленном законодательством Российской Федерации.</w:t>
      </w:r>
    </w:p>
    <w:p w:rsidR="00E17478" w:rsidRPr="00D76E91" w:rsidRDefault="00E17478" w:rsidP="00D76E91">
      <w:pPr>
        <w:pStyle w:val="ConsPlusNormal"/>
        <w:jc w:val="both"/>
        <w:rPr>
          <w:rFonts w:ascii="Times New Roman" w:hAnsi="Times New Roman" w:cs="Times New Roman"/>
          <w:sz w:val="28"/>
          <w:szCs w:val="28"/>
        </w:rPr>
      </w:pPr>
    </w:p>
    <w:p w:rsidR="00B31C8F" w:rsidRPr="00BB3771" w:rsidRDefault="00B31C8F" w:rsidP="00D76E91">
      <w:pPr>
        <w:pStyle w:val="ConsPlusTitle"/>
        <w:jc w:val="center"/>
        <w:outlineLvl w:val="1"/>
        <w:rPr>
          <w:rFonts w:ascii="Times New Roman" w:hAnsi="Times New Roman" w:cs="Times New Roman"/>
          <w:b w:val="0"/>
          <w:sz w:val="28"/>
          <w:szCs w:val="28"/>
        </w:rPr>
      </w:pPr>
      <w:bookmarkStart w:id="2" w:name="P93"/>
      <w:bookmarkEnd w:id="2"/>
      <w:r w:rsidRPr="00BB3771">
        <w:rPr>
          <w:rFonts w:ascii="Times New Roman" w:hAnsi="Times New Roman" w:cs="Times New Roman"/>
          <w:b w:val="0"/>
          <w:sz w:val="28"/>
          <w:szCs w:val="28"/>
        </w:rPr>
        <w:t>II. Перечень видов, форм и условий</w:t>
      </w:r>
      <w:r w:rsidR="00471762">
        <w:rPr>
          <w:rFonts w:ascii="Times New Roman" w:hAnsi="Times New Roman" w:cs="Times New Roman"/>
          <w:b w:val="0"/>
          <w:sz w:val="28"/>
          <w:szCs w:val="28"/>
        </w:rPr>
        <w:t xml:space="preserve"> </w:t>
      </w:r>
    </w:p>
    <w:p w:rsidR="00B31C8F" w:rsidRPr="00BB3771" w:rsidRDefault="00B31C8F" w:rsidP="00D76E91">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предоставления медицинской помощи, оказание которой</w:t>
      </w:r>
    </w:p>
    <w:p w:rsidR="00B31C8F" w:rsidRPr="00BB3771" w:rsidRDefault="00B31C8F" w:rsidP="00D76E91">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осуществляется бесплатно</w:t>
      </w:r>
    </w:p>
    <w:p w:rsidR="00B31C8F" w:rsidRPr="001F45AF" w:rsidRDefault="00B31C8F" w:rsidP="00D76E91">
      <w:pPr>
        <w:pStyle w:val="ConsPlusNormal"/>
        <w:jc w:val="both"/>
        <w:rPr>
          <w:rFonts w:ascii="Times New Roman" w:hAnsi="Times New Roman" w:cs="Times New Roman"/>
          <w:sz w:val="28"/>
          <w:szCs w:val="28"/>
        </w:rPr>
      </w:pP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В рамках Программы (за исключением медицинской помощи, оказываемой в рамках клинической апробации) бесплатно предоставляются: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специализированная, в том числе высокотехнологичная, медицинская помощь;</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скорая, в том числе скорая специализированная, медицинская помощь;</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history="1">
        <w:r w:rsidRPr="00471762">
          <w:rPr>
            <w:rFonts w:ascii="Times New Roman" w:hAnsi="Times New Roman" w:cs="Times New Roman"/>
            <w:sz w:val="28"/>
            <w:szCs w:val="28"/>
          </w:rPr>
          <w:t>перечнем</w:t>
        </w:r>
      </w:hyperlink>
      <w:r w:rsidRPr="00471762">
        <w:rPr>
          <w:rFonts w:ascii="Times New Roman" w:hAnsi="Times New Roman" w:cs="Times New Roman"/>
          <w:sz w:val="28"/>
          <w:szCs w:val="28"/>
        </w:rPr>
        <w:t xml:space="preserve"> видов высокотехнологичной медицинской помощи, являющимся приложением к Федеральной программе, который содержит в том числе методы лечения и источники финансового обеспечения высокотехнологичной медицинской помощи (далее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перечень видов высокотехнологичной медицинской помощи (приложение к Федеральной программе).</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Тверской области бесплатно.</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w:t>
      </w:r>
      <w:r w:rsidR="00471762">
        <w:rPr>
          <w:rFonts w:ascii="Times New Roman" w:hAnsi="Times New Roman" w:cs="Times New Roman"/>
          <w:sz w:val="28"/>
          <w:szCs w:val="28"/>
        </w:rPr>
        <w:t>ния здоровья (в </w:t>
      </w:r>
      <w:r w:rsidRPr="00471762">
        <w:rPr>
          <w:rFonts w:ascii="Times New Roman" w:hAnsi="Times New Roman" w:cs="Times New Roman"/>
          <w:sz w:val="28"/>
          <w:szCs w:val="28"/>
        </w:rPr>
        <w:t>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Медицинская эвакуация включает в себя санитарно-авиационную эвакуацию, осуществляемую воздушными судами, и санитарную эвакуацию, осуществляемую наземным, водным и другими видами транспорта.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history="1">
        <w:r w:rsidRPr="00471762">
          <w:rPr>
            <w:rFonts w:ascii="Times New Roman" w:hAnsi="Times New Roman" w:cs="Times New Roman"/>
            <w:sz w:val="28"/>
            <w:szCs w:val="28"/>
          </w:rPr>
          <w:t>части 2 статьи 6</w:t>
        </w:r>
      </w:hyperlink>
      <w:r w:rsidRPr="00471762">
        <w:rPr>
          <w:rFonts w:ascii="Times New Roman" w:hAnsi="Times New Roman" w:cs="Times New Roman"/>
          <w:sz w:val="28"/>
          <w:szCs w:val="28"/>
        </w:rPr>
        <w:t xml:space="preserve"> Фед</w:t>
      </w:r>
      <w:r w:rsidR="007E58EC" w:rsidRPr="00471762">
        <w:rPr>
          <w:rFonts w:ascii="Times New Roman" w:hAnsi="Times New Roman" w:cs="Times New Roman"/>
          <w:sz w:val="28"/>
          <w:szCs w:val="28"/>
        </w:rPr>
        <w:t>ерального закона от 21.11.2011 №</w:t>
      </w:r>
      <w:r w:rsidRPr="00471762">
        <w:rPr>
          <w:rFonts w:ascii="Times New Roman" w:hAnsi="Times New Roman" w:cs="Times New Roman"/>
          <w:sz w:val="28"/>
          <w:szCs w:val="28"/>
        </w:rPr>
        <w:t xml:space="preserve">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31C8F" w:rsidRPr="002D50FF" w:rsidRDefault="00B31C8F" w:rsidP="002D50FF">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w:t>
      </w:r>
      <w:r w:rsidRPr="002D50FF">
        <w:rPr>
          <w:rFonts w:ascii="Times New Roman" w:hAnsi="Times New Roman" w:cs="Times New Roman"/>
          <w:sz w:val="28"/>
          <w:szCs w:val="28"/>
        </w:rPr>
        <w:t>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D50FF" w:rsidRPr="002D50FF" w:rsidRDefault="002D50FF" w:rsidP="002D50FF">
      <w:pPr>
        <w:ind w:firstLine="709"/>
        <w:jc w:val="both"/>
      </w:pPr>
      <w:r w:rsidRPr="002D50FF">
        <w:t>За счет средств областного бюджета Тверской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приказом Министерства здравоох</w:t>
      </w:r>
      <w:r>
        <w:t>ранения Российской Федерации от </w:t>
      </w:r>
      <w:r w:rsidRPr="002D50FF">
        <w:t>31.05.2019 №</w:t>
      </w:r>
      <w:r>
        <w:t> </w:t>
      </w:r>
      <w:r w:rsidRPr="002D50FF">
        <w:t>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необходимыми лекарственными препаратами, в том числе наркотическими лекарственными препаратами и психотропными лекарственными препаратами,</w:t>
      </w:r>
      <w:r w:rsidRPr="002D50FF">
        <w:rPr>
          <w:color w:val="FF0000"/>
        </w:rPr>
        <w:t xml:space="preserve"> </w:t>
      </w:r>
      <w:r w:rsidRPr="002D50FF">
        <w:t>используемыми при посещениях на дому.</w:t>
      </w:r>
    </w:p>
    <w:p w:rsidR="00B31C8F" w:rsidRPr="00471762" w:rsidRDefault="00B31C8F" w:rsidP="002D50FF">
      <w:pPr>
        <w:pStyle w:val="ConsPlusNormal"/>
        <w:ind w:firstLine="709"/>
        <w:jc w:val="both"/>
        <w:rPr>
          <w:rFonts w:ascii="Times New Roman" w:hAnsi="Times New Roman" w:cs="Times New Roman"/>
          <w:sz w:val="28"/>
          <w:szCs w:val="28"/>
        </w:rPr>
      </w:pPr>
      <w:r w:rsidRPr="002D50FF">
        <w:rPr>
          <w:rFonts w:ascii="Times New Roman" w:hAnsi="Times New Roman" w:cs="Times New Roman"/>
          <w:sz w:val="28"/>
          <w:szCs w:val="28"/>
        </w:rPr>
        <w:t>В целях обеспечения пациентов, получающих паллиативную медицинскую помощь, наркотическими лекарственными</w:t>
      </w:r>
      <w:r w:rsidRPr="00471762">
        <w:rPr>
          <w:rFonts w:ascii="Times New Roman" w:hAnsi="Times New Roman" w:cs="Times New Roman"/>
          <w:sz w:val="28"/>
          <w:szCs w:val="28"/>
        </w:rPr>
        <w:t xml:space="preserve"> препаратами и психотропными лекарственными препаратами Министерство здравоохранения Тверской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836B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Мероприятия по развитию паллиативной медицинской помощи осуществляются в рамках государственной </w:t>
      </w:r>
      <w:hyperlink r:id="rId16" w:history="1">
        <w:r w:rsidRPr="00471762">
          <w:rPr>
            <w:rFonts w:ascii="Times New Roman" w:hAnsi="Times New Roman" w:cs="Times New Roman"/>
            <w:sz w:val="28"/>
            <w:szCs w:val="28"/>
          </w:rPr>
          <w:t>программы</w:t>
        </w:r>
      </w:hyperlink>
      <w:r w:rsidR="007E58EC" w:rsidRPr="00471762">
        <w:rPr>
          <w:rFonts w:ascii="Times New Roman" w:hAnsi="Times New Roman" w:cs="Times New Roman"/>
          <w:sz w:val="28"/>
          <w:szCs w:val="28"/>
        </w:rPr>
        <w:t xml:space="preserve"> Тверской области «</w:t>
      </w:r>
      <w:r w:rsidRPr="00471762">
        <w:rPr>
          <w:rFonts w:ascii="Times New Roman" w:hAnsi="Times New Roman" w:cs="Times New Roman"/>
          <w:sz w:val="28"/>
          <w:szCs w:val="28"/>
        </w:rPr>
        <w:t>З</w:t>
      </w:r>
      <w:r w:rsidR="007E58EC" w:rsidRPr="00471762">
        <w:rPr>
          <w:rFonts w:ascii="Times New Roman" w:hAnsi="Times New Roman" w:cs="Times New Roman"/>
          <w:sz w:val="28"/>
          <w:szCs w:val="28"/>
        </w:rPr>
        <w:t xml:space="preserve">дравоохранение Тверской области» на 2019 </w:t>
      </w:r>
      <w:r w:rsidR="00471762">
        <w:rPr>
          <w:rFonts w:ascii="Times New Roman" w:hAnsi="Times New Roman" w:cs="Times New Roman"/>
          <w:sz w:val="28"/>
          <w:szCs w:val="28"/>
        </w:rPr>
        <w:t>–</w:t>
      </w:r>
      <w:r w:rsidR="007E58EC" w:rsidRPr="00471762">
        <w:rPr>
          <w:rFonts w:ascii="Times New Roman" w:hAnsi="Times New Roman" w:cs="Times New Roman"/>
          <w:sz w:val="28"/>
          <w:szCs w:val="28"/>
        </w:rPr>
        <w:t xml:space="preserve"> 2024 годы»</w:t>
      </w:r>
      <w:r w:rsidRPr="00471762">
        <w:rPr>
          <w:rFonts w:ascii="Times New Roman" w:hAnsi="Times New Roman" w:cs="Times New Roman"/>
          <w:sz w:val="28"/>
          <w:szCs w:val="28"/>
        </w:rPr>
        <w:t>, утвер</w:t>
      </w:r>
      <w:r w:rsidR="00761AE5">
        <w:rPr>
          <w:rFonts w:ascii="Times New Roman" w:hAnsi="Times New Roman" w:cs="Times New Roman"/>
          <w:sz w:val="28"/>
          <w:szCs w:val="28"/>
        </w:rPr>
        <w:t>жденной п</w:t>
      </w:r>
      <w:r w:rsidRPr="00471762">
        <w:rPr>
          <w:rFonts w:ascii="Times New Roman" w:hAnsi="Times New Roman" w:cs="Times New Roman"/>
          <w:sz w:val="28"/>
          <w:szCs w:val="28"/>
        </w:rPr>
        <w:t xml:space="preserve">остановлением Правительства </w:t>
      </w:r>
      <w:r w:rsidR="007E58EC" w:rsidRPr="00471762">
        <w:rPr>
          <w:rFonts w:ascii="Times New Roman" w:hAnsi="Times New Roman" w:cs="Times New Roman"/>
          <w:sz w:val="28"/>
          <w:szCs w:val="28"/>
        </w:rPr>
        <w:t>Тверской области от 23.01.2019 №</w:t>
      </w:r>
      <w:r w:rsidRPr="00471762">
        <w:rPr>
          <w:rFonts w:ascii="Times New Roman" w:hAnsi="Times New Roman" w:cs="Times New Roman"/>
          <w:sz w:val="28"/>
          <w:szCs w:val="28"/>
        </w:rPr>
        <w:t xml:space="preserve"> 15-пп, включающей указанные мероприятия, а также целевые показатели их результативности.</w:t>
      </w:r>
    </w:p>
    <w:p w:rsidR="007C4934" w:rsidRPr="00471762" w:rsidRDefault="007C4934"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Тверской области организуется взаимодействие стационарных организаций социального обслуживания с близлежащими медицинскими организациями.</w:t>
      </w:r>
    </w:p>
    <w:p w:rsidR="007C4934" w:rsidRPr="00471762" w:rsidRDefault="007C4934"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диспансерное наблюдение в соответствии с порядками, установленными Министерством здравоохранения Российской Федерации.</w:t>
      </w:r>
    </w:p>
    <w:p w:rsidR="00FC7FE1" w:rsidRPr="00FC7FE1" w:rsidRDefault="00FC7FE1" w:rsidP="00FC7FE1">
      <w:pPr>
        <w:ind w:firstLine="709"/>
        <w:jc w:val="both"/>
        <w:rPr>
          <w:bCs/>
        </w:rPr>
      </w:pPr>
      <w:r w:rsidRPr="00FC7FE1">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w:t>
      </w:r>
      <w:r>
        <w:rPr>
          <w:bCs/>
        </w:rPr>
        <w:t>в сроки, не превышающие 14 </w:t>
      </w:r>
      <w:r w:rsidRPr="00FC7FE1">
        <w:rPr>
          <w:bCs/>
        </w:rPr>
        <w:t xml:space="preserve">рабочих дней со дня выдачи лечащим врачом направления на госпитализацию, а для пациентов с онкологическими заболеваниями </w:t>
      </w:r>
      <w:r>
        <w:rPr>
          <w:bCs/>
        </w:rPr>
        <w:t>–</w:t>
      </w:r>
      <w:r w:rsidRPr="00FC7FE1">
        <w:rPr>
          <w:bCs/>
        </w:rPr>
        <w:t xml:space="preserve"> 7 рабочих дней с момента гистологической верификации опухоли или с момента установления предварительного диагноза заболевания (состояния).</w:t>
      </w:r>
    </w:p>
    <w:p w:rsidR="007C4934" w:rsidRPr="00471762" w:rsidRDefault="007C4934" w:rsidP="00FC7FE1">
      <w:pPr>
        <w:pStyle w:val="ConsPlusNormal"/>
        <w:ind w:firstLine="709"/>
        <w:jc w:val="both"/>
        <w:rPr>
          <w:rFonts w:ascii="Times New Roman" w:hAnsi="Times New Roman" w:cs="Times New Roman"/>
          <w:sz w:val="28"/>
          <w:szCs w:val="28"/>
        </w:rPr>
      </w:pPr>
      <w:r w:rsidRPr="00FC7FE1">
        <w:rPr>
          <w:rFonts w:ascii="Times New Roman" w:hAnsi="Times New Roman" w:cs="Times New Roman"/>
          <w:sz w:val="28"/>
          <w:szCs w:val="28"/>
        </w:rPr>
        <w:t xml:space="preserve">В отношении лиц с психическими расстройствами и расстройствами поведения, </w:t>
      </w:r>
      <w:r w:rsidRPr="00471762">
        <w:rPr>
          <w:rFonts w:ascii="Times New Roman" w:hAnsi="Times New Roman" w:cs="Times New Roman"/>
          <w:sz w:val="28"/>
          <w:szCs w:val="28"/>
        </w:rPr>
        <w:t xml:space="preserve">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w:t>
      </w:r>
      <w:r w:rsidR="007B23D5" w:rsidRPr="00471762">
        <w:rPr>
          <w:rFonts w:ascii="Times New Roman" w:hAnsi="Times New Roman" w:cs="Times New Roman"/>
          <w:sz w:val="28"/>
          <w:szCs w:val="28"/>
        </w:rPr>
        <w:t xml:space="preserve">средств областного бюджета Тверской области </w:t>
      </w:r>
      <w:r w:rsidRPr="00471762">
        <w:rPr>
          <w:rFonts w:ascii="Times New Roman" w:hAnsi="Times New Roman" w:cs="Times New Roman"/>
          <w:sz w:val="28"/>
          <w:szCs w:val="28"/>
        </w:rPr>
        <w:t>проводится диспансерное наблюдение медицинскими организациями, оказывающими первичную специализированную медико-са</w:t>
      </w:r>
      <w:r w:rsidR="007B23D5" w:rsidRPr="00471762">
        <w:rPr>
          <w:rFonts w:ascii="Times New Roman" w:hAnsi="Times New Roman" w:cs="Times New Roman"/>
          <w:sz w:val="28"/>
          <w:szCs w:val="28"/>
        </w:rPr>
        <w:t xml:space="preserve">нитарную помощь при психических </w:t>
      </w:r>
      <w:r w:rsidRPr="00471762">
        <w:rPr>
          <w:rFonts w:ascii="Times New Roman" w:hAnsi="Times New Roman" w:cs="Times New Roman"/>
          <w:sz w:val="28"/>
          <w:szCs w:val="28"/>
        </w:rPr>
        <w:t>расстройствах и расстройствах поведени</w:t>
      </w:r>
      <w:r w:rsidR="007B23D5" w:rsidRPr="00471762">
        <w:rPr>
          <w:rFonts w:ascii="Times New Roman" w:hAnsi="Times New Roman" w:cs="Times New Roman"/>
          <w:sz w:val="28"/>
          <w:szCs w:val="28"/>
        </w:rPr>
        <w:t>я, во взаимодействии с врачами-</w:t>
      </w:r>
      <w:r w:rsidRPr="00471762">
        <w:rPr>
          <w:rFonts w:ascii="Times New Roman" w:hAnsi="Times New Roman" w:cs="Times New Roman"/>
          <w:sz w:val="28"/>
          <w:szCs w:val="28"/>
        </w:rPr>
        <w:t>психиатрами стационарных организ</w:t>
      </w:r>
      <w:r w:rsidR="007B23D5" w:rsidRPr="00471762">
        <w:rPr>
          <w:rFonts w:ascii="Times New Roman" w:hAnsi="Times New Roman" w:cs="Times New Roman"/>
          <w:sz w:val="28"/>
          <w:szCs w:val="28"/>
        </w:rPr>
        <w:t xml:space="preserve">аций социального обслуживания в </w:t>
      </w:r>
      <w:r w:rsidRPr="00471762">
        <w:rPr>
          <w:rFonts w:ascii="Times New Roman" w:hAnsi="Times New Roman" w:cs="Times New Roman"/>
          <w:sz w:val="28"/>
          <w:szCs w:val="28"/>
        </w:rPr>
        <w:t>порядке, установленном Министерс</w:t>
      </w:r>
      <w:r w:rsidR="007B23D5" w:rsidRPr="00471762">
        <w:rPr>
          <w:rFonts w:ascii="Times New Roman" w:hAnsi="Times New Roman" w:cs="Times New Roman"/>
          <w:sz w:val="28"/>
          <w:szCs w:val="28"/>
        </w:rPr>
        <w:t xml:space="preserve">твом здравоохранения Российской </w:t>
      </w:r>
      <w:r w:rsidRPr="00471762">
        <w:rPr>
          <w:rFonts w:ascii="Times New Roman" w:hAnsi="Times New Roman" w:cs="Times New Roman"/>
          <w:sz w:val="28"/>
          <w:szCs w:val="28"/>
        </w:rPr>
        <w:t>Федерации.</w:t>
      </w:r>
    </w:p>
    <w:p w:rsidR="007B23D5" w:rsidRPr="00471762" w:rsidRDefault="007B23D5"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7B23D5" w:rsidRPr="00471762" w:rsidRDefault="007B23D5"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Медицинская помощь оказывается в следующих формах:</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экстренная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неотложная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плановая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31C8F" w:rsidRPr="00702F72" w:rsidRDefault="00B31C8F" w:rsidP="00702F72">
      <w:pPr>
        <w:pStyle w:val="ConsPlusNormal"/>
        <w:ind w:firstLine="709"/>
        <w:jc w:val="both"/>
        <w:rPr>
          <w:rFonts w:ascii="Times New Roman" w:hAnsi="Times New Roman" w:cs="Times New Roman"/>
          <w:sz w:val="28"/>
          <w:szCs w:val="28"/>
        </w:rPr>
      </w:pPr>
      <w:r w:rsidRPr="00702F72">
        <w:rPr>
          <w:rFonts w:ascii="Times New Roman" w:hAnsi="Times New Roman" w:cs="Times New Roman"/>
          <w:sz w:val="28"/>
          <w:szCs w:val="28"/>
        </w:rP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02F72" w:rsidRPr="00702F72" w:rsidRDefault="00702F72" w:rsidP="00702F72">
      <w:pPr>
        <w:pStyle w:val="ConsPlusNormal"/>
        <w:ind w:firstLine="709"/>
        <w:jc w:val="both"/>
        <w:rPr>
          <w:rFonts w:ascii="Times New Roman" w:hAnsi="Times New Roman" w:cs="Times New Roman"/>
          <w:sz w:val="28"/>
          <w:szCs w:val="28"/>
        </w:rPr>
      </w:pPr>
      <w:r w:rsidRPr="00702F72">
        <w:rPr>
          <w:rFonts w:ascii="Times New Roman" w:hAnsi="Times New Roman" w:cs="Times New Roman"/>
          <w:sz w:val="28"/>
          <w:szCs w:val="28"/>
        </w:rP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соответственно в </w:t>
      </w:r>
      <w:hyperlink r:id="rId17" w:history="1">
        <w:r w:rsidRPr="00702F72">
          <w:rPr>
            <w:rFonts w:ascii="Times New Roman" w:hAnsi="Times New Roman" w:cs="Times New Roman"/>
            <w:sz w:val="28"/>
            <w:szCs w:val="28"/>
          </w:rPr>
          <w:t>перечень</w:t>
        </w:r>
      </w:hyperlink>
      <w:r w:rsidRPr="00702F72">
        <w:rPr>
          <w:rFonts w:ascii="Times New Roman" w:hAnsi="Times New Roman" w:cs="Times New Roman"/>
          <w:sz w:val="28"/>
          <w:szCs w:val="28"/>
        </w:rPr>
        <w:t xml:space="preserve"> жизненно необходимых и важнейших лекарственных препаратов для медицинского применения на 2020 год, утвержденный распоряжением Правительства Российской Федерации от 12.10.2019 № 2406-р, в </w:t>
      </w:r>
      <w:hyperlink r:id="rId18" w:history="1">
        <w:r w:rsidRPr="00702F72">
          <w:rPr>
            <w:rFonts w:ascii="Times New Roman" w:hAnsi="Times New Roman" w:cs="Times New Roman"/>
            <w:sz w:val="28"/>
            <w:szCs w:val="28"/>
          </w:rPr>
          <w:t>перечень</w:t>
        </w:r>
      </w:hyperlink>
      <w:r w:rsidRPr="00702F72">
        <w:rPr>
          <w:rFonts w:ascii="Times New Roman" w:hAnsi="Times New Roman" w:cs="Times New Roman"/>
          <w:sz w:val="28"/>
          <w:szCs w:val="28"/>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 3053-р,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w:t>
      </w:r>
      <w:r w:rsidRPr="00702F72">
        <w:rPr>
          <w:rFonts w:ascii="Times New Roman" w:hAnsi="Times New Roman" w:cs="Times New Roman"/>
          <w:bCs/>
          <w:sz w:val="28"/>
          <w:szCs w:val="28"/>
        </w:rPr>
        <w:t>с перечнем, утвержденным приказом Министерства здравоохранения Российской Федерации от 31.05.2019 № 348н</w:t>
      </w:r>
      <w:r w:rsidRPr="00702F72">
        <w:rPr>
          <w:rFonts w:ascii="Times New Roman" w:hAnsi="Times New Roman" w:cs="Times New Roman"/>
          <w:sz w:val="28"/>
          <w:szCs w:val="28"/>
        </w:rPr>
        <w:t>.</w:t>
      </w:r>
    </w:p>
    <w:p w:rsidR="00B31C8F" w:rsidRPr="00702F72" w:rsidRDefault="00702F72" w:rsidP="00702F72">
      <w:pPr>
        <w:pStyle w:val="ConsPlusNormal"/>
        <w:ind w:firstLine="709"/>
        <w:jc w:val="both"/>
        <w:rPr>
          <w:rFonts w:ascii="Times New Roman" w:hAnsi="Times New Roman" w:cs="Times New Roman"/>
          <w:sz w:val="28"/>
          <w:szCs w:val="28"/>
        </w:rPr>
      </w:pPr>
      <w:r w:rsidRPr="00702F72">
        <w:rPr>
          <w:rFonts w:ascii="Times New Roman" w:hAnsi="Times New Roman" w:cs="Times New Roman"/>
          <w:sz w:val="28"/>
          <w:szCs w:val="28"/>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w:t>
      </w:r>
      <w:r w:rsidRPr="00702F72">
        <w:rPr>
          <w:rFonts w:ascii="Times New Roman" w:hAnsi="Times New Roman" w:cs="Times New Roman"/>
          <w:bCs/>
          <w:sz w:val="28"/>
          <w:szCs w:val="28"/>
        </w:rPr>
        <w:t>утвержден приказом Министерства здравоохранения Российской Федерации от 10.07.2019 № 505н.</w:t>
      </w:r>
    </w:p>
    <w:p w:rsidR="00B31C8F" w:rsidRPr="00471762" w:rsidRDefault="00B31C8F" w:rsidP="00471762">
      <w:pPr>
        <w:pStyle w:val="ConsPlusNormal"/>
        <w:jc w:val="center"/>
        <w:rPr>
          <w:rFonts w:ascii="Times New Roman" w:hAnsi="Times New Roman" w:cs="Times New Roman"/>
          <w:sz w:val="28"/>
          <w:szCs w:val="28"/>
        </w:rPr>
      </w:pPr>
    </w:p>
    <w:p w:rsidR="00B31C8F" w:rsidRPr="00471762" w:rsidRDefault="00B31C8F" w:rsidP="00471762">
      <w:pPr>
        <w:pStyle w:val="ConsPlusTitle"/>
        <w:jc w:val="center"/>
        <w:outlineLvl w:val="1"/>
        <w:rPr>
          <w:rFonts w:ascii="Times New Roman" w:hAnsi="Times New Roman" w:cs="Times New Roman"/>
          <w:b w:val="0"/>
          <w:sz w:val="28"/>
          <w:szCs w:val="28"/>
        </w:rPr>
      </w:pPr>
      <w:bookmarkStart w:id="3" w:name="P139"/>
      <w:bookmarkEnd w:id="3"/>
      <w:r w:rsidRPr="00471762">
        <w:rPr>
          <w:rFonts w:ascii="Times New Roman" w:hAnsi="Times New Roman" w:cs="Times New Roman"/>
          <w:b w:val="0"/>
          <w:sz w:val="28"/>
          <w:szCs w:val="28"/>
        </w:rPr>
        <w:t>III. Перечень заболеваний и состояний,</w:t>
      </w:r>
    </w:p>
    <w:p w:rsidR="00B31C8F" w:rsidRPr="00471762" w:rsidRDefault="00B31C8F" w:rsidP="00471762">
      <w:pPr>
        <w:pStyle w:val="ConsPlusTitle"/>
        <w:jc w:val="center"/>
        <w:rPr>
          <w:rFonts w:ascii="Times New Roman" w:hAnsi="Times New Roman" w:cs="Times New Roman"/>
          <w:b w:val="0"/>
          <w:sz w:val="28"/>
          <w:szCs w:val="28"/>
        </w:rPr>
      </w:pPr>
      <w:r w:rsidRPr="00471762">
        <w:rPr>
          <w:rFonts w:ascii="Times New Roman" w:hAnsi="Times New Roman" w:cs="Times New Roman"/>
          <w:b w:val="0"/>
          <w:sz w:val="28"/>
          <w:szCs w:val="28"/>
        </w:rPr>
        <w:t>оказание медицинской помощи при которых осуществляется</w:t>
      </w:r>
    </w:p>
    <w:p w:rsidR="00B31C8F" w:rsidRPr="00471762" w:rsidRDefault="00B31C8F" w:rsidP="00471762">
      <w:pPr>
        <w:pStyle w:val="ConsPlusTitle"/>
        <w:jc w:val="center"/>
        <w:rPr>
          <w:rFonts w:ascii="Times New Roman" w:hAnsi="Times New Roman" w:cs="Times New Roman"/>
          <w:b w:val="0"/>
          <w:sz w:val="28"/>
          <w:szCs w:val="28"/>
        </w:rPr>
      </w:pPr>
      <w:r w:rsidRPr="00471762">
        <w:rPr>
          <w:rFonts w:ascii="Times New Roman" w:hAnsi="Times New Roman" w:cs="Times New Roman"/>
          <w:b w:val="0"/>
          <w:sz w:val="28"/>
          <w:szCs w:val="28"/>
        </w:rPr>
        <w:t>бесплатно, и категории граждан, оказание медицинской помощи</w:t>
      </w:r>
    </w:p>
    <w:p w:rsidR="00B31C8F" w:rsidRPr="00471762" w:rsidRDefault="00B31C8F" w:rsidP="00471762">
      <w:pPr>
        <w:pStyle w:val="ConsPlusTitle"/>
        <w:jc w:val="center"/>
        <w:rPr>
          <w:rFonts w:ascii="Times New Roman" w:hAnsi="Times New Roman" w:cs="Times New Roman"/>
          <w:b w:val="0"/>
          <w:sz w:val="28"/>
          <w:szCs w:val="28"/>
        </w:rPr>
      </w:pPr>
      <w:r w:rsidRPr="00471762">
        <w:rPr>
          <w:rFonts w:ascii="Times New Roman" w:hAnsi="Times New Roman" w:cs="Times New Roman"/>
          <w:b w:val="0"/>
          <w:sz w:val="28"/>
          <w:szCs w:val="28"/>
        </w:rPr>
        <w:t>которым осуществляется бесплатно</w:t>
      </w:r>
    </w:p>
    <w:p w:rsidR="00B31C8F" w:rsidRPr="00471762" w:rsidRDefault="00B31C8F" w:rsidP="00471762">
      <w:pPr>
        <w:pStyle w:val="ConsPlusNormal"/>
        <w:jc w:val="center"/>
        <w:rPr>
          <w:rFonts w:ascii="Times New Roman" w:hAnsi="Times New Roman" w:cs="Times New Roman"/>
          <w:sz w:val="28"/>
          <w:szCs w:val="28"/>
        </w:rPr>
      </w:pP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93" w:history="1">
        <w:r w:rsidRPr="00471762">
          <w:rPr>
            <w:rFonts w:ascii="Times New Roman" w:hAnsi="Times New Roman" w:cs="Times New Roman"/>
            <w:sz w:val="28"/>
            <w:szCs w:val="28"/>
          </w:rPr>
          <w:t>разделом II</w:t>
        </w:r>
      </w:hyperlink>
      <w:r w:rsidRPr="00471762">
        <w:rPr>
          <w:rFonts w:ascii="Times New Roman" w:hAnsi="Times New Roman" w:cs="Times New Roman"/>
          <w:sz w:val="28"/>
          <w:szCs w:val="28"/>
        </w:rPr>
        <w:t xml:space="preserve"> Территориальной программы при следующих заболеваниях и состояниях:</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инфекционные и паразитарные болезни;</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новообразования;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эндокринной системы;</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расстройства питания и нарушения обмена веществ;</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нервной системы;</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крови, кроветворных органов;</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отдельные нарушения, вовлекающие иммунный механизм;</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глаза и его придаточного аппарата;</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уха и сосцевидного отростка;</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системы кровообращения;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органов дыхания;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мочеполовой системы;</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кожи и подкожной клетчатки;</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болезни костно-мышечной системы и соединительной ткани;</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травмы, отравления и некоторые другие последствия воздействия внешних причин;</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врожденные аномалии (пороки развития);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деформации и хромосомные нарушения;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беременность, роды, послеродовой период и аборты;</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отдельные состояния, возникающие у детей в перинатальный период;</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психические расстройства и расстройства поведения;</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симптомы, признаки и отклонения от нормы, не отнесенные к заболеваниям и состояниям.</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 на:</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обеспечение лекарственными препаратами (в соответствии с </w:t>
      </w:r>
      <w:hyperlink w:anchor="P224" w:history="1">
        <w:r w:rsidRPr="00471762">
          <w:rPr>
            <w:rFonts w:ascii="Times New Roman" w:hAnsi="Times New Roman" w:cs="Times New Roman"/>
            <w:sz w:val="28"/>
            <w:szCs w:val="28"/>
          </w:rPr>
          <w:t>разделом V</w:t>
        </w:r>
      </w:hyperlink>
      <w:r w:rsidR="00C07699" w:rsidRPr="00471762">
        <w:rPr>
          <w:rFonts w:ascii="Times New Roman" w:hAnsi="Times New Roman" w:cs="Times New Roman"/>
          <w:sz w:val="28"/>
          <w:szCs w:val="28"/>
        </w:rPr>
        <w:t xml:space="preserve"> Территориальной п</w:t>
      </w:r>
      <w:r w:rsidRPr="00471762">
        <w:rPr>
          <w:rFonts w:ascii="Times New Roman" w:hAnsi="Times New Roman" w:cs="Times New Roman"/>
          <w:sz w:val="28"/>
          <w:szCs w:val="28"/>
        </w:rPr>
        <w:t>рограммы);</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профилактические медицинские осмотры и диспансеризацию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медицинские осмотры, в том числе профилактические медицинские осмотры, в связи с занятиями физической культурой и спортом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несовершеннолетние;</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диспансеризацию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пребывающие в стационарных </w:t>
      </w:r>
      <w:r w:rsidR="004D05BA" w:rsidRPr="00471762">
        <w:rPr>
          <w:rFonts w:ascii="Times New Roman" w:hAnsi="Times New Roman" w:cs="Times New Roman"/>
          <w:sz w:val="28"/>
          <w:szCs w:val="28"/>
        </w:rPr>
        <w:t>организациях</w:t>
      </w:r>
      <w:r w:rsidRPr="00471762">
        <w:rPr>
          <w:rFonts w:ascii="Times New Roman" w:hAnsi="Times New Roman" w:cs="Times New Roman"/>
          <w:sz w:val="28"/>
          <w:szCs w:val="28"/>
        </w:rPr>
        <w:t xml:space="preserve">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диспансерное наблюдение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пренатальную (дородовую) диагностику нарушений развития ребенка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беременные женщины;</w:t>
      </w:r>
    </w:p>
    <w:p w:rsidR="00B31C8F" w:rsidRPr="00471762" w:rsidRDefault="00B31C8F" w:rsidP="00471762">
      <w:pPr>
        <w:pStyle w:val="ConsPlusNormal"/>
        <w:ind w:firstLine="709"/>
        <w:jc w:val="both"/>
        <w:rPr>
          <w:rFonts w:ascii="Times New Roman" w:hAnsi="Times New Roman" w:cs="Times New Roman"/>
          <w:sz w:val="28"/>
          <w:szCs w:val="28"/>
        </w:rPr>
      </w:pPr>
      <w:r w:rsidRPr="00471762">
        <w:rPr>
          <w:rFonts w:ascii="Times New Roman" w:hAnsi="Times New Roman" w:cs="Times New Roman"/>
          <w:sz w:val="28"/>
          <w:szCs w:val="28"/>
        </w:rPr>
        <w:t xml:space="preserve">неонатальный скрининг на 5 наследственных и врожденных заболеваний </w:t>
      </w:r>
      <w:r w:rsidR="00471762">
        <w:rPr>
          <w:rFonts w:ascii="Times New Roman" w:hAnsi="Times New Roman" w:cs="Times New Roman"/>
          <w:sz w:val="28"/>
          <w:szCs w:val="28"/>
        </w:rPr>
        <w:t>–</w:t>
      </w:r>
      <w:r w:rsidRPr="00471762">
        <w:rPr>
          <w:rFonts w:ascii="Times New Roman" w:hAnsi="Times New Roman" w:cs="Times New Roman"/>
          <w:sz w:val="28"/>
          <w:szCs w:val="28"/>
        </w:rPr>
        <w:t xml:space="preserve"> новорожденные дети;</w:t>
      </w:r>
    </w:p>
    <w:p w:rsidR="00B31C8F" w:rsidRPr="00882F6C" w:rsidRDefault="00A145E0" w:rsidP="00882F6C">
      <w:pPr>
        <w:pStyle w:val="ConsPlusNormal"/>
        <w:ind w:firstLine="709"/>
        <w:jc w:val="both"/>
        <w:rPr>
          <w:rFonts w:ascii="Times New Roman" w:hAnsi="Times New Roman" w:cs="Times New Roman"/>
          <w:sz w:val="28"/>
          <w:szCs w:val="28"/>
        </w:rPr>
      </w:pPr>
      <w:r w:rsidRPr="00882F6C">
        <w:rPr>
          <w:rFonts w:ascii="Times New Roman" w:hAnsi="Times New Roman" w:cs="Times New Roman"/>
          <w:sz w:val="28"/>
          <w:szCs w:val="28"/>
        </w:rPr>
        <w:t>аудиологический скрининг –</w:t>
      </w:r>
      <w:r w:rsidR="00B31C8F" w:rsidRPr="00882F6C">
        <w:rPr>
          <w:rFonts w:ascii="Times New Roman" w:hAnsi="Times New Roman" w:cs="Times New Roman"/>
          <w:sz w:val="28"/>
          <w:szCs w:val="28"/>
        </w:rPr>
        <w:t xml:space="preserve"> новорожденные дети и дети первого года жизни.</w:t>
      </w:r>
    </w:p>
    <w:p w:rsidR="00882F6C" w:rsidRPr="00882F6C" w:rsidRDefault="00882F6C" w:rsidP="00882F6C">
      <w:pPr>
        <w:ind w:firstLine="709"/>
        <w:jc w:val="both"/>
      </w:pPr>
      <w:r w:rsidRPr="00882F6C">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в соответствии с приказом Министерства здравоохранения Российской Федерации от 01.11.2012 №</w:t>
      </w:r>
      <w:r w:rsidR="007039AF">
        <w:t> </w:t>
      </w:r>
      <w:r w:rsidRPr="00882F6C">
        <w:t>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206C51" w:rsidRPr="00471762" w:rsidRDefault="00206C51" w:rsidP="00471762">
      <w:pPr>
        <w:pStyle w:val="ConsPlusNormal"/>
        <w:jc w:val="both"/>
        <w:rPr>
          <w:rFonts w:ascii="Times New Roman" w:hAnsi="Times New Roman" w:cs="Times New Roman"/>
          <w:sz w:val="28"/>
          <w:szCs w:val="28"/>
        </w:rPr>
      </w:pPr>
    </w:p>
    <w:p w:rsidR="00B31C8F" w:rsidRPr="00471762" w:rsidRDefault="00B31C8F" w:rsidP="00471762">
      <w:pPr>
        <w:pStyle w:val="ConsPlusTitle"/>
        <w:jc w:val="center"/>
        <w:outlineLvl w:val="1"/>
        <w:rPr>
          <w:rFonts w:ascii="Times New Roman" w:hAnsi="Times New Roman" w:cs="Times New Roman"/>
          <w:b w:val="0"/>
          <w:sz w:val="28"/>
          <w:szCs w:val="28"/>
        </w:rPr>
      </w:pPr>
      <w:r w:rsidRPr="00471762">
        <w:rPr>
          <w:rFonts w:ascii="Times New Roman" w:hAnsi="Times New Roman" w:cs="Times New Roman"/>
          <w:b w:val="0"/>
          <w:sz w:val="28"/>
          <w:szCs w:val="28"/>
        </w:rPr>
        <w:t>IV. Территориальная программа обязательного медицинского</w:t>
      </w:r>
    </w:p>
    <w:p w:rsidR="00B31C8F" w:rsidRPr="00471762" w:rsidRDefault="00B31C8F" w:rsidP="00471762">
      <w:pPr>
        <w:pStyle w:val="ConsPlusTitle"/>
        <w:jc w:val="center"/>
        <w:rPr>
          <w:rFonts w:ascii="Times New Roman" w:hAnsi="Times New Roman" w:cs="Times New Roman"/>
          <w:b w:val="0"/>
          <w:sz w:val="28"/>
          <w:szCs w:val="28"/>
        </w:rPr>
      </w:pPr>
      <w:r w:rsidRPr="00471762">
        <w:rPr>
          <w:rFonts w:ascii="Times New Roman" w:hAnsi="Times New Roman" w:cs="Times New Roman"/>
          <w:b w:val="0"/>
          <w:sz w:val="28"/>
          <w:szCs w:val="28"/>
        </w:rPr>
        <w:t>страхования в рамках базовой программы обязательного</w:t>
      </w:r>
    </w:p>
    <w:p w:rsidR="00B31C8F" w:rsidRPr="00471762" w:rsidRDefault="00B31C8F" w:rsidP="00471762">
      <w:pPr>
        <w:pStyle w:val="ConsPlusTitle"/>
        <w:jc w:val="center"/>
        <w:rPr>
          <w:rFonts w:ascii="Times New Roman" w:hAnsi="Times New Roman" w:cs="Times New Roman"/>
          <w:b w:val="0"/>
          <w:sz w:val="28"/>
          <w:szCs w:val="28"/>
        </w:rPr>
      </w:pPr>
      <w:r w:rsidRPr="00471762">
        <w:rPr>
          <w:rFonts w:ascii="Times New Roman" w:hAnsi="Times New Roman" w:cs="Times New Roman"/>
          <w:b w:val="0"/>
          <w:sz w:val="28"/>
          <w:szCs w:val="28"/>
        </w:rPr>
        <w:t>медицинского страхования</w:t>
      </w:r>
    </w:p>
    <w:p w:rsidR="00B31C8F" w:rsidRPr="00471762" w:rsidRDefault="00B31C8F" w:rsidP="00471762">
      <w:pPr>
        <w:pStyle w:val="ConsPlusNormal"/>
        <w:jc w:val="both"/>
        <w:rPr>
          <w:rFonts w:ascii="Times New Roman" w:hAnsi="Times New Roman" w:cs="Times New Roman"/>
          <w:sz w:val="28"/>
          <w:szCs w:val="28"/>
        </w:rPr>
      </w:pP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 xml:space="preserve">Территориальная программа обязательного медицинского страхования (далее также </w:t>
      </w:r>
      <w:r w:rsidR="00483139">
        <w:rPr>
          <w:rFonts w:ascii="Times New Roman" w:hAnsi="Times New Roman" w:cs="Times New Roman"/>
          <w:sz w:val="28"/>
          <w:szCs w:val="28"/>
        </w:rPr>
        <w:t>–</w:t>
      </w:r>
      <w:r w:rsidRPr="00483139">
        <w:rPr>
          <w:rFonts w:ascii="Times New Roman" w:hAnsi="Times New Roman" w:cs="Times New Roman"/>
          <w:sz w:val="28"/>
          <w:szCs w:val="28"/>
        </w:rPr>
        <w:t xml:space="preserve"> Территориальная программа ОМС) является составной частью Программы.</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В рамках Территориальной программы ОМС:</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19" w:history="1">
        <w:r w:rsidRPr="00483139">
          <w:rPr>
            <w:rFonts w:ascii="Times New Roman" w:hAnsi="Times New Roman" w:cs="Times New Roman"/>
            <w:sz w:val="28"/>
            <w:szCs w:val="28"/>
          </w:rPr>
          <w:t>перечень</w:t>
        </w:r>
      </w:hyperlink>
      <w:r w:rsidRPr="00483139">
        <w:rPr>
          <w:rFonts w:ascii="Times New Roman" w:hAnsi="Times New Roman" w:cs="Times New Roman"/>
          <w:sz w:val="28"/>
          <w:szCs w:val="28"/>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39" w:history="1">
        <w:r w:rsidRPr="00483139">
          <w:rPr>
            <w:rFonts w:ascii="Times New Roman" w:hAnsi="Times New Roman" w:cs="Times New Roman"/>
            <w:sz w:val="28"/>
            <w:szCs w:val="28"/>
          </w:rPr>
          <w:t>разделе III</w:t>
        </w:r>
      </w:hyperlink>
      <w:r w:rsidRPr="00483139">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39" w:history="1">
        <w:r w:rsidRPr="00483139">
          <w:rPr>
            <w:rFonts w:ascii="Times New Roman" w:hAnsi="Times New Roman" w:cs="Times New Roman"/>
            <w:sz w:val="28"/>
            <w:szCs w:val="28"/>
          </w:rPr>
          <w:t>разделе III</w:t>
        </w:r>
      </w:hyperlink>
      <w:r w:rsidRPr="00483139">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39" w:history="1">
        <w:r w:rsidRPr="00483139">
          <w:rPr>
            <w:rFonts w:ascii="Times New Roman" w:hAnsi="Times New Roman" w:cs="Times New Roman"/>
            <w:sz w:val="28"/>
            <w:szCs w:val="28"/>
          </w:rPr>
          <w:t>разделе III</w:t>
        </w:r>
      </w:hyperlink>
      <w:r w:rsidRPr="00483139">
        <w:rPr>
          <w:rFonts w:ascii="Times New Roman" w:hAnsi="Times New Roman" w:cs="Times New Roman"/>
          <w:sz w:val="28"/>
          <w:szCs w:val="28"/>
        </w:rP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0" w:history="1">
        <w:r w:rsidRPr="00483139">
          <w:rPr>
            <w:rFonts w:ascii="Times New Roman" w:hAnsi="Times New Roman" w:cs="Times New Roman"/>
            <w:sz w:val="28"/>
            <w:szCs w:val="28"/>
          </w:rPr>
          <w:t>законом</w:t>
        </w:r>
      </w:hyperlink>
      <w:r w:rsidRPr="00483139">
        <w:rPr>
          <w:rFonts w:ascii="Times New Roman" w:hAnsi="Times New Roman" w:cs="Times New Roman"/>
          <w:sz w:val="28"/>
          <w:szCs w:val="28"/>
        </w:rPr>
        <w:t xml:space="preserve"> о</w:t>
      </w:r>
      <w:r w:rsidR="00914EE6" w:rsidRPr="00483139">
        <w:rPr>
          <w:rFonts w:ascii="Times New Roman" w:hAnsi="Times New Roman" w:cs="Times New Roman"/>
          <w:sz w:val="28"/>
          <w:szCs w:val="28"/>
        </w:rPr>
        <w:t>т 29.11.2010 №</w:t>
      </w:r>
      <w:r w:rsidRPr="00483139">
        <w:rPr>
          <w:rFonts w:ascii="Times New Roman" w:hAnsi="Times New Roman" w:cs="Times New Roman"/>
          <w:sz w:val="28"/>
          <w:szCs w:val="28"/>
        </w:rPr>
        <w:t xml:space="preserve"> 326-ФЗ.</w:t>
      </w:r>
    </w:p>
    <w:p w:rsidR="00B31C8F" w:rsidRPr="00483139" w:rsidRDefault="00B31C8F" w:rsidP="001E5930">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E5930" w:rsidRDefault="001E5930" w:rsidP="001E5930">
      <w:pPr>
        <w:ind w:firstLine="709"/>
        <w:jc w:val="both"/>
      </w:pPr>
      <w:r w:rsidRPr="001C3DA9">
        <w:t xml:space="preserve">Тарифы на оплату медицинской помощи по обязательному медицинскому страхованию устанавливаются </w:t>
      </w:r>
      <w:r w:rsidRPr="00A82820">
        <w:t xml:space="preserve">в соответствии со статьей 30 Федерального </w:t>
      </w:r>
      <w:hyperlink r:id="rId21" w:history="1">
        <w:r w:rsidRPr="00A82820">
          <w:t>закона</w:t>
        </w:r>
      </w:hyperlink>
      <w:r w:rsidRPr="00A82820">
        <w:t xml:space="preserve">  от 29.11.2010 № 326-ФЗ</w:t>
      </w:r>
      <w:r>
        <w:t xml:space="preserve"> </w:t>
      </w:r>
      <w:r w:rsidRPr="001C3DA9">
        <w:t xml:space="preserve">тарифным соглашением, заключаемым между уполномоченным Правительством Тверской области исполнительным органом государственной власти Тверской области, Территориальным фондом обязательного медицинского страхования Тверской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2" w:history="1">
        <w:r w:rsidRPr="00914EE6">
          <w:t>статьей 76</w:t>
        </w:r>
      </w:hyperlink>
      <w:r w:rsidRPr="001C3DA9">
        <w:t xml:space="preserve"> Фед</w:t>
      </w:r>
      <w:r>
        <w:t>ерального закона от 21.11.2011 №</w:t>
      </w:r>
      <w:r w:rsidRPr="001C3DA9">
        <w:t xml:space="preserve"> 323-ФЗ, профессиональными союзами медицинских работников или их </w:t>
      </w:r>
      <w:r w:rsidRPr="001E5930">
        <w:t>объединениями (ассоциациями),</w:t>
      </w:r>
      <w:r w:rsidRPr="001C3DA9">
        <w:t xml:space="preserve"> представители которых включаются в состав Комиссии по разработке Территориальной программы обязательного медицинского страхования в Тверской области, созданной в установленном порядке.</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31C8F" w:rsidRPr="00F70D6E"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 xml:space="preserve">врачам-терапевтам участковым, врачам-педиатрам участковым, врачам общей практики (семейным врачам), медицинским сестрам участковым </w:t>
      </w:r>
      <w:r w:rsidRPr="00F70D6E">
        <w:rPr>
          <w:rFonts w:ascii="Times New Roman" w:hAnsi="Times New Roman" w:cs="Times New Roman"/>
          <w:sz w:val="28"/>
          <w:szCs w:val="28"/>
        </w:rPr>
        <w:t>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31C8F" w:rsidRPr="00F70D6E" w:rsidRDefault="00F70D6E" w:rsidP="00483139">
      <w:pPr>
        <w:pStyle w:val="ConsPlusNormal"/>
        <w:ind w:firstLine="709"/>
        <w:jc w:val="both"/>
        <w:rPr>
          <w:rFonts w:ascii="Times New Roman" w:hAnsi="Times New Roman" w:cs="Times New Roman"/>
          <w:sz w:val="28"/>
          <w:szCs w:val="28"/>
        </w:rPr>
      </w:pPr>
      <w:r w:rsidRPr="00F70D6E">
        <w:rPr>
          <w:rFonts w:ascii="Times New Roman" w:hAnsi="Times New Roman" w:cs="Times New Roman"/>
          <w:sz w:val="28"/>
          <w:szCs w:val="28"/>
        </w:rPr>
        <w:t>медицинским работникам фельшерских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31C8F" w:rsidRPr="00483139" w:rsidRDefault="00B31C8F" w:rsidP="00483139">
      <w:pPr>
        <w:pStyle w:val="ConsPlusNormal"/>
        <w:ind w:firstLine="709"/>
        <w:jc w:val="both"/>
        <w:rPr>
          <w:rFonts w:ascii="Times New Roman" w:hAnsi="Times New Roman" w:cs="Times New Roman"/>
          <w:sz w:val="28"/>
          <w:szCs w:val="28"/>
        </w:rPr>
      </w:pPr>
      <w:r w:rsidRPr="00F70D6E">
        <w:rPr>
          <w:rFonts w:ascii="Times New Roman" w:hAnsi="Times New Roman" w:cs="Times New Roman"/>
          <w:sz w:val="28"/>
          <w:szCs w:val="28"/>
        </w:rPr>
        <w:t>врачам, фельдшерам и медицинским сестрам медицинских организаций и подразделений скорой</w:t>
      </w:r>
      <w:r w:rsidRPr="00483139">
        <w:rPr>
          <w:rFonts w:ascii="Times New Roman" w:hAnsi="Times New Roman" w:cs="Times New Roman"/>
          <w:sz w:val="28"/>
          <w:szCs w:val="28"/>
        </w:rPr>
        <w:t xml:space="preserve"> медицинской помощи за оказанную скорую медицинскую помощь вне медицинской организации;</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врачам-специалистам за оказанную медицинскую помощь в амбулаторных условиях.</w:t>
      </w:r>
    </w:p>
    <w:p w:rsidR="00DF685F" w:rsidRPr="00483139" w:rsidRDefault="00A82820" w:rsidP="00483139">
      <w:pPr>
        <w:shd w:val="clear" w:color="auto" w:fill="FFFFFF"/>
        <w:tabs>
          <w:tab w:val="left" w:pos="1944"/>
          <w:tab w:val="left" w:pos="4598"/>
          <w:tab w:val="left" w:pos="5942"/>
          <w:tab w:val="left" w:pos="8275"/>
        </w:tabs>
        <w:ind w:firstLine="709"/>
        <w:jc w:val="both"/>
        <w:rPr>
          <w:szCs w:val="28"/>
        </w:rPr>
      </w:pPr>
      <w:r w:rsidRPr="00483139">
        <w:rPr>
          <w:szCs w:val="28"/>
        </w:rPr>
        <w:t>Правительство Тверской области</w:t>
      </w:r>
      <w:r w:rsidR="00DF685F" w:rsidRPr="00483139">
        <w:rPr>
          <w:szCs w:val="28"/>
        </w:rPr>
        <w:t xml:space="preserve"> при решении вопроса об индексации заработной платы медицинских работников медицинских </w:t>
      </w:r>
      <w:r w:rsidR="00DF685F" w:rsidRPr="00483139">
        <w:rPr>
          <w:spacing w:val="-2"/>
          <w:szCs w:val="28"/>
        </w:rPr>
        <w:t>организаций,</w:t>
      </w:r>
      <w:r w:rsidR="00DF685F" w:rsidRPr="00483139">
        <w:rPr>
          <w:szCs w:val="28"/>
        </w:rPr>
        <w:t xml:space="preserve"> </w:t>
      </w:r>
      <w:r w:rsidR="00DF685F" w:rsidRPr="00483139">
        <w:rPr>
          <w:spacing w:val="-2"/>
          <w:szCs w:val="28"/>
        </w:rPr>
        <w:t>подведомственных</w:t>
      </w:r>
      <w:r w:rsidRPr="00483139">
        <w:rPr>
          <w:spacing w:val="-2"/>
          <w:szCs w:val="28"/>
        </w:rPr>
        <w:t xml:space="preserve"> Министерству здравоохранения Тверской области</w:t>
      </w:r>
      <w:r w:rsidR="00642CAA" w:rsidRPr="00483139">
        <w:rPr>
          <w:szCs w:val="28"/>
        </w:rPr>
        <w:t>, обеспечивае</w:t>
      </w:r>
      <w:r w:rsidR="00DF685F" w:rsidRPr="00483139">
        <w:rPr>
          <w:szCs w:val="28"/>
        </w:rPr>
        <w:t>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D2EEC" w:rsidRPr="00483139" w:rsidRDefault="00DF685F" w:rsidP="00483139">
      <w:pPr>
        <w:shd w:val="clear" w:color="auto" w:fill="FFFFFF"/>
        <w:ind w:firstLine="709"/>
        <w:jc w:val="both"/>
        <w:rPr>
          <w:szCs w:val="28"/>
        </w:rPr>
      </w:pPr>
      <w:r w:rsidRPr="00483139">
        <w:rPr>
          <w:szCs w:val="28"/>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w:t>
      </w:r>
      <w:r w:rsidR="00A82820" w:rsidRPr="00483139">
        <w:rPr>
          <w:szCs w:val="28"/>
        </w:rPr>
        <w:t>Тверской области.</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В рамках проведения профилактических мероприятий Министерство здравоохранения Тверской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B31C8F" w:rsidRPr="00F70D6E" w:rsidRDefault="00B31C8F" w:rsidP="00483139">
      <w:pPr>
        <w:pStyle w:val="ConsPlusNormal"/>
        <w:ind w:firstLine="709"/>
        <w:jc w:val="both"/>
        <w:rPr>
          <w:rFonts w:ascii="Times New Roman" w:hAnsi="Times New Roman" w:cs="Times New Roman"/>
          <w:sz w:val="28"/>
          <w:szCs w:val="28"/>
        </w:rPr>
      </w:pPr>
      <w:r w:rsidRPr="00F70D6E">
        <w:rPr>
          <w:rFonts w:ascii="Times New Roman" w:hAnsi="Times New Roman" w:cs="Times New Roman"/>
          <w:sz w:val="28"/>
          <w:szCs w:val="28"/>
        </w:rPr>
        <w:t>Профилактические мероприятия организуются</w:t>
      </w:r>
      <w:r w:rsidR="002C5AB5" w:rsidRPr="00F70D6E">
        <w:rPr>
          <w:rFonts w:ascii="Times New Roman" w:hAnsi="Times New Roman" w:cs="Times New Roman"/>
          <w:sz w:val="28"/>
          <w:szCs w:val="28"/>
        </w:rPr>
        <w:t>,</w:t>
      </w:r>
      <w:r w:rsidRPr="00F70D6E">
        <w:rPr>
          <w:rFonts w:ascii="Times New Roman" w:hAnsi="Times New Roman" w:cs="Times New Roman"/>
          <w:sz w:val="28"/>
          <w:szCs w:val="28"/>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B31C8F" w:rsidRPr="00F70D6E" w:rsidRDefault="00F70D6E" w:rsidP="00483139">
      <w:pPr>
        <w:pStyle w:val="ConsPlusNormal"/>
        <w:ind w:firstLine="709"/>
        <w:jc w:val="both"/>
        <w:rPr>
          <w:rFonts w:ascii="Times New Roman" w:hAnsi="Times New Roman" w:cs="Times New Roman"/>
          <w:sz w:val="28"/>
          <w:szCs w:val="28"/>
        </w:rPr>
      </w:pPr>
      <w:r w:rsidRPr="00F70D6E">
        <w:rPr>
          <w:rFonts w:ascii="Times New Roman" w:hAnsi="Times New Roman" w:cs="Times New Roman"/>
          <w:sz w:val="28"/>
          <w:szCs w:val="28"/>
        </w:rPr>
        <w:t>Министерство здравоохранения Тверской области размещает на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359CA" w:rsidRPr="00483139" w:rsidRDefault="006359CA" w:rsidP="00483139">
      <w:pPr>
        <w:autoSpaceDE w:val="0"/>
        <w:autoSpaceDN w:val="0"/>
        <w:adjustRightInd w:val="0"/>
        <w:ind w:firstLine="709"/>
        <w:jc w:val="both"/>
        <w:rPr>
          <w:rFonts w:eastAsiaTheme="minorHAnsi"/>
          <w:szCs w:val="28"/>
        </w:rPr>
      </w:pPr>
      <w:r w:rsidRPr="00483139">
        <w:rPr>
          <w:rFonts w:eastAsiaTheme="minorHAnsi"/>
          <w:szCs w:val="28"/>
        </w:rPr>
        <w:t xml:space="preserve">при оплате медицинской помощи, оказанной в амбулаторных условиях: </w:t>
      </w:r>
    </w:p>
    <w:p w:rsidR="006359CA" w:rsidRPr="00483139" w:rsidRDefault="006359CA" w:rsidP="00483139">
      <w:pPr>
        <w:autoSpaceDE w:val="0"/>
        <w:autoSpaceDN w:val="0"/>
        <w:adjustRightInd w:val="0"/>
        <w:ind w:firstLine="709"/>
        <w:jc w:val="both"/>
        <w:rPr>
          <w:rFonts w:eastAsiaTheme="minorHAnsi"/>
          <w:szCs w:val="28"/>
        </w:rPr>
      </w:pPr>
      <w:r w:rsidRPr="00483139">
        <w:rPr>
          <w:rFonts w:eastAsiaTheme="minorHAnsi"/>
          <w:szCs w:val="28"/>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w:t>
      </w:r>
      <w:r w:rsidR="00D30788" w:rsidRPr="00483139">
        <w:rPr>
          <w:rFonts w:eastAsiaTheme="minorHAnsi"/>
          <w:szCs w:val="28"/>
        </w:rPr>
        <w:t xml:space="preserve"> </w:t>
      </w:r>
      <w:r w:rsidRPr="00483139">
        <w:rPr>
          <w:rFonts w:eastAsiaTheme="minorHAnsi"/>
          <w:szCs w:val="28"/>
        </w:rPr>
        <w:t xml:space="preserve">исследований, </w:t>
      </w:r>
      <w:r w:rsidR="00D30788" w:rsidRPr="00483139">
        <w:rPr>
          <w:rFonts w:eastAsiaTheme="minorHAnsi"/>
          <w:szCs w:val="28"/>
        </w:rPr>
        <w:t xml:space="preserve">гистологических исследований и </w:t>
      </w:r>
      <w:r w:rsidRPr="00483139">
        <w:rPr>
          <w:rFonts w:eastAsiaTheme="minorHAnsi"/>
          <w:szCs w:val="28"/>
        </w:rPr>
        <w:t>молекулярно-генетических исследований с целью выявления онкологических заболеваний</w:t>
      </w:r>
      <w:r w:rsidR="008176C7" w:rsidRPr="00483139">
        <w:rPr>
          <w:rFonts w:eastAsiaTheme="minorHAnsi"/>
          <w:szCs w:val="28"/>
        </w:rPr>
        <w:t xml:space="preserve"> и подбора таргетной терапии</w:t>
      </w:r>
      <w:r w:rsidRPr="00483139">
        <w:rPr>
          <w:rFonts w:eastAsiaTheme="minorHAnsi"/>
          <w:szCs w:val="28"/>
        </w:rPr>
        <w:t>, а также средств на финансовое обеспе</w:t>
      </w:r>
      <w:r w:rsidR="00D45EFF" w:rsidRPr="00483139">
        <w:rPr>
          <w:rFonts w:eastAsiaTheme="minorHAnsi"/>
          <w:szCs w:val="28"/>
        </w:rPr>
        <w:t xml:space="preserve">чение фельдшерских, </w:t>
      </w:r>
      <w:r w:rsidR="00CF1BFB" w:rsidRPr="00483139">
        <w:rPr>
          <w:rFonts w:eastAsiaTheme="minorHAnsi"/>
          <w:szCs w:val="28"/>
        </w:rPr>
        <w:t>фельдшерско-</w:t>
      </w:r>
      <w:r w:rsidRPr="00483139">
        <w:rPr>
          <w:rFonts w:eastAsiaTheme="minorHAnsi"/>
          <w:szCs w:val="28"/>
        </w:rPr>
        <w:t xml:space="preserve">акушерских пунктов) в сочетании с оплатой за единицу объема медицинской помощи </w:t>
      </w:r>
      <w:r w:rsidR="00483139">
        <w:rPr>
          <w:rFonts w:eastAsiaTheme="minorHAnsi"/>
          <w:szCs w:val="28"/>
        </w:rPr>
        <w:t>–</w:t>
      </w:r>
      <w:r w:rsidRPr="00483139">
        <w:rPr>
          <w:rFonts w:eastAsiaTheme="minorHAnsi"/>
          <w:szCs w:val="28"/>
        </w:rPr>
        <w:t xml:space="preserve"> за медицинскую услугу, за посещение, за обращение (законченный случай);</w:t>
      </w:r>
    </w:p>
    <w:p w:rsidR="006359CA" w:rsidRPr="00483139" w:rsidRDefault="006359CA" w:rsidP="00483139">
      <w:pPr>
        <w:autoSpaceDE w:val="0"/>
        <w:autoSpaceDN w:val="0"/>
        <w:adjustRightInd w:val="0"/>
        <w:ind w:firstLine="709"/>
        <w:jc w:val="both"/>
        <w:rPr>
          <w:rFonts w:eastAsiaTheme="minorHAnsi"/>
          <w:szCs w:val="28"/>
        </w:rPr>
      </w:pPr>
      <w:r w:rsidRPr="00483139">
        <w:rPr>
          <w:rFonts w:eastAsiaTheme="minorHAnsi"/>
          <w:szCs w:val="28"/>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w:t>
      </w:r>
      <w:r w:rsidR="00D708A8">
        <w:rPr>
          <w:rFonts w:eastAsiaTheme="minorHAnsi"/>
          <w:szCs w:val="28"/>
        </w:rPr>
        <w:t>-</w:t>
      </w:r>
      <w:r w:rsidRPr="00483139">
        <w:rPr>
          <w:rFonts w:eastAsiaTheme="minorHAnsi"/>
          <w:szCs w:val="28"/>
        </w:rPr>
        <w:t>сосудистой системы, эндоскопических диагностических исследований,</w:t>
      </w:r>
      <w:r w:rsidR="008176C7" w:rsidRPr="00483139">
        <w:rPr>
          <w:rFonts w:eastAsiaTheme="minorHAnsi"/>
          <w:szCs w:val="28"/>
          <w:highlight w:val="yellow"/>
        </w:rPr>
        <w:t xml:space="preserve"> </w:t>
      </w:r>
      <w:r w:rsidR="008176C7" w:rsidRPr="00483139">
        <w:rPr>
          <w:rFonts w:eastAsiaTheme="minorHAnsi"/>
          <w:szCs w:val="28"/>
        </w:rPr>
        <w:t>гистологических исследований и молекулярно-генетических исследований с целью выявления онкологических заболеваний и подбора таргетной терапии</w:t>
      </w:r>
      <w:r w:rsidRPr="00483139">
        <w:rPr>
          <w:rFonts w:eastAsiaTheme="minorHAnsi"/>
          <w:szCs w:val="28"/>
        </w:rPr>
        <w:t>, а также средств на финансовое обеспе</w:t>
      </w:r>
      <w:r w:rsidR="00D45EFF" w:rsidRPr="00483139">
        <w:rPr>
          <w:rFonts w:eastAsiaTheme="minorHAnsi"/>
          <w:szCs w:val="28"/>
        </w:rPr>
        <w:t>чение фельдшерских,</w:t>
      </w:r>
      <w:r w:rsidR="00D708A8">
        <w:rPr>
          <w:rFonts w:eastAsiaTheme="minorHAnsi"/>
          <w:szCs w:val="28"/>
        </w:rPr>
        <w:t xml:space="preserve"> </w:t>
      </w:r>
      <w:r w:rsidR="007F35AF" w:rsidRPr="00483139">
        <w:rPr>
          <w:rFonts w:eastAsiaTheme="minorHAnsi"/>
          <w:szCs w:val="28"/>
        </w:rPr>
        <w:t>фельдшерско-</w:t>
      </w:r>
      <w:r w:rsidRPr="00483139">
        <w:rPr>
          <w:rFonts w:eastAsiaTheme="minorHAnsi"/>
          <w:szCs w:val="28"/>
        </w:rPr>
        <w:t>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6359CA" w:rsidRPr="00483139" w:rsidRDefault="006359CA" w:rsidP="00483139">
      <w:pPr>
        <w:autoSpaceDE w:val="0"/>
        <w:autoSpaceDN w:val="0"/>
        <w:adjustRightInd w:val="0"/>
        <w:ind w:firstLine="709"/>
        <w:jc w:val="both"/>
        <w:rPr>
          <w:rFonts w:eastAsiaTheme="minorHAnsi"/>
          <w:szCs w:val="28"/>
        </w:rPr>
      </w:pPr>
      <w:r w:rsidRPr="00483139">
        <w:rPr>
          <w:rFonts w:eastAsiaTheme="minorHAnsi"/>
          <w:szCs w:val="28"/>
        </w:rPr>
        <w:t xml:space="preserve">за единицу объема медицинской </w:t>
      </w:r>
      <w:r w:rsidR="00770EBA" w:rsidRPr="00483139">
        <w:rPr>
          <w:rFonts w:eastAsiaTheme="minorHAnsi"/>
          <w:szCs w:val="28"/>
        </w:rPr>
        <w:t xml:space="preserve">помощи </w:t>
      </w:r>
      <w:r w:rsidR="00483139">
        <w:rPr>
          <w:rFonts w:eastAsiaTheme="minorHAnsi"/>
          <w:szCs w:val="28"/>
        </w:rPr>
        <w:t>–</w:t>
      </w:r>
      <w:r w:rsidR="00770EBA" w:rsidRPr="00483139">
        <w:rPr>
          <w:rFonts w:eastAsiaTheme="minorHAnsi"/>
          <w:szCs w:val="28"/>
        </w:rPr>
        <w:t xml:space="preserve"> за медицинскую услугу, </w:t>
      </w:r>
      <w:r w:rsidRPr="00483139">
        <w:rPr>
          <w:rFonts w:eastAsiaTheme="minorHAnsi"/>
          <w:szCs w:val="28"/>
        </w:rPr>
        <w:t>за посещение, за обращение (законч</w:t>
      </w:r>
      <w:r w:rsidR="00770EBA" w:rsidRPr="00483139">
        <w:rPr>
          <w:rFonts w:eastAsiaTheme="minorHAnsi"/>
          <w:szCs w:val="28"/>
        </w:rPr>
        <w:t xml:space="preserve">енный случай) (используется при </w:t>
      </w:r>
      <w:r w:rsidRPr="00483139">
        <w:rPr>
          <w:rFonts w:eastAsiaTheme="minorHAnsi"/>
          <w:szCs w:val="28"/>
        </w:rPr>
        <w:t>оплате медицинской помощи, ок</w:t>
      </w:r>
      <w:r w:rsidR="00770EBA" w:rsidRPr="00483139">
        <w:rPr>
          <w:rFonts w:eastAsiaTheme="minorHAnsi"/>
          <w:szCs w:val="28"/>
        </w:rPr>
        <w:t xml:space="preserve">азанной за </w:t>
      </w:r>
      <w:r w:rsidR="00D45EFF" w:rsidRPr="00483139">
        <w:rPr>
          <w:rFonts w:eastAsiaTheme="minorHAnsi"/>
          <w:szCs w:val="28"/>
        </w:rPr>
        <w:t>пределами Тверской области лицам, застрахованным на территрии Тверской области</w:t>
      </w:r>
      <w:r w:rsidR="00770EBA" w:rsidRPr="00483139">
        <w:rPr>
          <w:rFonts w:eastAsiaTheme="minorHAnsi"/>
          <w:szCs w:val="28"/>
        </w:rPr>
        <w:t xml:space="preserve">, а также в </w:t>
      </w:r>
      <w:r w:rsidRPr="00483139">
        <w:rPr>
          <w:rFonts w:eastAsiaTheme="minorHAnsi"/>
          <w:szCs w:val="28"/>
        </w:rPr>
        <w:t>отдельных медицинских организациях, не имеющих прикрепившихся лиц);</w:t>
      </w:r>
    </w:p>
    <w:p w:rsidR="006359CA" w:rsidRPr="00483139" w:rsidRDefault="00D04049" w:rsidP="00483139">
      <w:pPr>
        <w:autoSpaceDE w:val="0"/>
        <w:autoSpaceDN w:val="0"/>
        <w:adjustRightInd w:val="0"/>
        <w:ind w:firstLine="709"/>
        <w:jc w:val="both"/>
        <w:rPr>
          <w:rFonts w:eastAsiaTheme="minorHAnsi"/>
          <w:szCs w:val="28"/>
        </w:rPr>
      </w:pPr>
      <w:r w:rsidRPr="00B42488">
        <w:t xml:space="preserve">за единицу объема медицинской помощи </w:t>
      </w:r>
      <w:r>
        <w:t>–</w:t>
      </w:r>
      <w:r w:rsidRPr="00B42488">
        <w:t xml:space="preserve"> за медицинскую услугу (используется при оплате отдельных диагностических (лабораторных) исследований </w:t>
      </w:r>
      <w:r>
        <w:t>–</w:t>
      </w:r>
      <w:r w:rsidRPr="00B42488">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 </w:t>
      </w:r>
      <w:r w:rsidRPr="00D04049">
        <w:t>молекулярно-генетических</w:t>
      </w:r>
      <w:r w:rsidRPr="00B42488">
        <w:t xml:space="preserve"> исследований с целью выявления онкологических заболеваний и подбора таргетной терапии);</w:t>
      </w:r>
    </w:p>
    <w:p w:rsidR="006359CA" w:rsidRPr="00483139" w:rsidRDefault="006359CA" w:rsidP="00483139">
      <w:pPr>
        <w:autoSpaceDE w:val="0"/>
        <w:autoSpaceDN w:val="0"/>
        <w:adjustRightInd w:val="0"/>
        <w:ind w:firstLine="709"/>
        <w:jc w:val="both"/>
        <w:rPr>
          <w:rFonts w:eastAsiaTheme="minorHAnsi"/>
          <w:szCs w:val="28"/>
        </w:rPr>
      </w:pPr>
      <w:r w:rsidRPr="00483139">
        <w:rPr>
          <w:rFonts w:eastAsiaTheme="minorHAnsi"/>
          <w:szCs w:val="28"/>
        </w:rPr>
        <w:t>при оплате медицинской помощи, оказанной в стационарных</w:t>
      </w:r>
      <w:r w:rsidR="00770EBA" w:rsidRPr="00483139">
        <w:rPr>
          <w:rFonts w:eastAsiaTheme="minorHAnsi"/>
          <w:szCs w:val="28"/>
        </w:rPr>
        <w:t xml:space="preserve"> </w:t>
      </w:r>
      <w:r w:rsidRPr="00483139">
        <w:rPr>
          <w:rFonts w:eastAsiaTheme="minorHAnsi"/>
          <w:szCs w:val="28"/>
        </w:rPr>
        <w:t xml:space="preserve">условиях, в том числе для медицинской реабилитации </w:t>
      </w:r>
      <w:r w:rsidR="00770EBA" w:rsidRPr="00483139">
        <w:rPr>
          <w:rFonts w:eastAsiaTheme="minorHAnsi"/>
          <w:szCs w:val="28"/>
        </w:rPr>
        <w:t xml:space="preserve">в </w:t>
      </w:r>
      <w:r w:rsidRPr="00483139">
        <w:rPr>
          <w:rFonts w:eastAsiaTheme="minorHAnsi"/>
          <w:szCs w:val="28"/>
        </w:rPr>
        <w:t>специализированных медици</w:t>
      </w:r>
      <w:r w:rsidR="00770EBA" w:rsidRPr="00483139">
        <w:rPr>
          <w:rFonts w:eastAsiaTheme="minorHAnsi"/>
          <w:szCs w:val="28"/>
        </w:rPr>
        <w:t xml:space="preserve">нских организациях (структурных </w:t>
      </w:r>
      <w:r w:rsidRPr="00483139">
        <w:rPr>
          <w:rFonts w:eastAsiaTheme="minorHAnsi"/>
          <w:szCs w:val="28"/>
        </w:rPr>
        <w:t>подразделениях):</w:t>
      </w:r>
    </w:p>
    <w:p w:rsidR="006359CA" w:rsidRPr="00483139" w:rsidRDefault="006359CA" w:rsidP="00483139">
      <w:pPr>
        <w:autoSpaceDE w:val="0"/>
        <w:autoSpaceDN w:val="0"/>
        <w:adjustRightInd w:val="0"/>
        <w:ind w:firstLine="709"/>
        <w:jc w:val="both"/>
        <w:rPr>
          <w:rFonts w:eastAsiaTheme="minorHAnsi"/>
          <w:szCs w:val="28"/>
        </w:rPr>
      </w:pPr>
      <w:r w:rsidRPr="00483139">
        <w:rPr>
          <w:rFonts w:eastAsiaTheme="minorHAnsi"/>
          <w:szCs w:val="28"/>
        </w:rPr>
        <w:t>за законченный случай леч</w:t>
      </w:r>
      <w:r w:rsidR="00770EBA" w:rsidRPr="00483139">
        <w:rPr>
          <w:rFonts w:eastAsiaTheme="minorHAnsi"/>
          <w:szCs w:val="28"/>
        </w:rPr>
        <w:t xml:space="preserve">ения заболевания, включенного в </w:t>
      </w:r>
      <w:r w:rsidRPr="00483139">
        <w:rPr>
          <w:rFonts w:eastAsiaTheme="minorHAnsi"/>
          <w:szCs w:val="28"/>
        </w:rPr>
        <w:t>соответствующую группу заболеваний (в том числе клинико-статистические группы заболеваний);</w:t>
      </w:r>
    </w:p>
    <w:p w:rsidR="00770EBA" w:rsidRPr="00483139" w:rsidRDefault="00770EBA" w:rsidP="00483139">
      <w:pPr>
        <w:autoSpaceDE w:val="0"/>
        <w:autoSpaceDN w:val="0"/>
        <w:adjustRightInd w:val="0"/>
        <w:ind w:firstLine="709"/>
        <w:jc w:val="both"/>
        <w:rPr>
          <w:rFonts w:eastAsiaTheme="minorHAnsi"/>
          <w:szCs w:val="28"/>
        </w:rPr>
      </w:pPr>
      <w:r w:rsidRPr="00483139">
        <w:rPr>
          <w:rFonts w:eastAsiaTheme="minorHAnsi"/>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359CA" w:rsidRPr="00483139" w:rsidRDefault="00770EBA" w:rsidP="00483139">
      <w:pPr>
        <w:autoSpaceDE w:val="0"/>
        <w:autoSpaceDN w:val="0"/>
        <w:adjustRightInd w:val="0"/>
        <w:ind w:firstLine="709"/>
        <w:jc w:val="both"/>
        <w:rPr>
          <w:rFonts w:eastAsiaTheme="minorHAnsi"/>
          <w:szCs w:val="28"/>
        </w:rPr>
      </w:pPr>
      <w:r w:rsidRPr="00483139">
        <w:rPr>
          <w:rFonts w:eastAsiaTheme="minorHAnsi"/>
          <w:szCs w:val="28"/>
        </w:rPr>
        <w:t>при оплате медицинской помощи, оказанной в условиях дневного стационара:</w:t>
      </w:r>
    </w:p>
    <w:p w:rsidR="006359CA" w:rsidRPr="00483139" w:rsidRDefault="00770EBA" w:rsidP="00483139">
      <w:pPr>
        <w:autoSpaceDE w:val="0"/>
        <w:autoSpaceDN w:val="0"/>
        <w:adjustRightInd w:val="0"/>
        <w:ind w:firstLine="709"/>
        <w:jc w:val="both"/>
        <w:rPr>
          <w:rFonts w:eastAsiaTheme="minorHAnsi"/>
          <w:szCs w:val="28"/>
        </w:rPr>
      </w:pPr>
      <w:r w:rsidRPr="00483139">
        <w:rPr>
          <w:rFonts w:eastAsiaTheme="minorHAnsi"/>
          <w:szCs w:val="28"/>
        </w:rPr>
        <w:t>за законченный случай лечения заболевания, включенного в соответствующую группу заболеваний (в том числе клинико- статистические группы заболеваний);</w:t>
      </w:r>
    </w:p>
    <w:p w:rsidR="006359CA" w:rsidRPr="00483139" w:rsidRDefault="00770EBA" w:rsidP="00483139">
      <w:pPr>
        <w:autoSpaceDE w:val="0"/>
        <w:autoSpaceDN w:val="0"/>
        <w:adjustRightInd w:val="0"/>
        <w:ind w:firstLine="709"/>
        <w:jc w:val="both"/>
        <w:rPr>
          <w:rFonts w:eastAsiaTheme="minorHAnsi"/>
          <w:szCs w:val="28"/>
        </w:rPr>
      </w:pPr>
      <w:r w:rsidRPr="00483139">
        <w:rPr>
          <w:rFonts w:eastAsiaTheme="minorHAnsi"/>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770EBA" w:rsidRPr="00483139" w:rsidRDefault="00770EBA" w:rsidP="00483139">
      <w:pPr>
        <w:autoSpaceDE w:val="0"/>
        <w:autoSpaceDN w:val="0"/>
        <w:adjustRightInd w:val="0"/>
        <w:ind w:firstLine="709"/>
        <w:jc w:val="both"/>
        <w:rPr>
          <w:rFonts w:eastAsiaTheme="minorHAnsi"/>
          <w:szCs w:val="28"/>
        </w:rPr>
      </w:pPr>
      <w:r w:rsidRPr="00483139">
        <w:rPr>
          <w:rFonts w:eastAsiaTheme="minorHAnsi"/>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w:t>
      </w:r>
      <w:r w:rsidR="00483139">
        <w:rPr>
          <w:rFonts w:eastAsiaTheme="minorHAnsi"/>
          <w:szCs w:val="28"/>
        </w:rPr>
        <w:t>–</w:t>
      </w:r>
      <w:r w:rsidRPr="00483139">
        <w:rPr>
          <w:rFonts w:eastAsiaTheme="minorHAnsi"/>
          <w:szCs w:val="28"/>
        </w:rPr>
        <w:t xml:space="preserve"> по подушевому нормативу финансирования в сочетании с оплатой за вызов скорой медицинской помощи.</w:t>
      </w:r>
    </w:p>
    <w:p w:rsidR="00B31C8F"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BC5D63" w:rsidRPr="00483139" w:rsidRDefault="00B31C8F" w:rsidP="00483139">
      <w:pPr>
        <w:pStyle w:val="ConsPlusNormal"/>
        <w:ind w:firstLine="709"/>
        <w:jc w:val="both"/>
        <w:rPr>
          <w:rFonts w:ascii="Times New Roman" w:hAnsi="Times New Roman" w:cs="Times New Roman"/>
          <w:sz w:val="28"/>
          <w:szCs w:val="28"/>
        </w:rPr>
      </w:pPr>
      <w:r w:rsidRPr="00483139">
        <w:rPr>
          <w:rFonts w:ascii="Times New Roman" w:hAnsi="Times New Roman" w:cs="Times New Roman"/>
          <w:sz w:val="28"/>
          <w:szCs w:val="28"/>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w:t>
      </w:r>
      <w:r w:rsidR="008176C7" w:rsidRPr="00483139">
        <w:rPr>
          <w:rFonts w:ascii="Times New Roman" w:hAnsi="Times New Roman" w:cs="Times New Roman"/>
          <w:sz w:val="28"/>
          <w:szCs w:val="28"/>
        </w:rPr>
        <w:t xml:space="preserve"> а также медицинскую реабилитацию,</w:t>
      </w:r>
      <w:r w:rsidRPr="00483139">
        <w:rPr>
          <w:rFonts w:ascii="Times New Roman" w:hAnsi="Times New Roman" w:cs="Times New Roman"/>
          <w:sz w:val="28"/>
          <w:szCs w:val="28"/>
        </w:rPr>
        <w:t xml:space="preserve"> может применяться способ оплаты по подушевому нормативу финансирования на прикрепившихся к </w:t>
      </w:r>
      <w:r w:rsidR="00D45EFF" w:rsidRPr="00483139">
        <w:rPr>
          <w:rFonts w:ascii="Times New Roman" w:hAnsi="Times New Roman" w:cs="Times New Roman"/>
          <w:sz w:val="28"/>
          <w:szCs w:val="28"/>
        </w:rPr>
        <w:t xml:space="preserve">такой </w:t>
      </w:r>
      <w:r w:rsidRPr="00483139">
        <w:rPr>
          <w:rFonts w:ascii="Times New Roman" w:hAnsi="Times New Roman" w:cs="Times New Roman"/>
          <w:sz w:val="28"/>
          <w:szCs w:val="28"/>
        </w:rPr>
        <w:t>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w:t>
      </w:r>
      <w:r w:rsidR="00D45EFF" w:rsidRPr="00483139">
        <w:rPr>
          <w:rFonts w:ascii="Times New Roman" w:hAnsi="Times New Roman" w:cs="Times New Roman"/>
          <w:sz w:val="28"/>
          <w:szCs w:val="28"/>
        </w:rPr>
        <w:t xml:space="preserve">, </w:t>
      </w:r>
      <w:r w:rsidRPr="00483139">
        <w:rPr>
          <w:rFonts w:ascii="Times New Roman" w:hAnsi="Times New Roman" w:cs="Times New Roman"/>
          <w:sz w:val="28"/>
          <w:szCs w:val="28"/>
        </w:rPr>
        <w:t>включая показ</w:t>
      </w:r>
      <w:r w:rsidR="00D45EFF" w:rsidRPr="00483139">
        <w:rPr>
          <w:rFonts w:ascii="Times New Roman" w:hAnsi="Times New Roman" w:cs="Times New Roman"/>
          <w:sz w:val="28"/>
          <w:szCs w:val="28"/>
        </w:rPr>
        <w:t>атели объема медицинской помощи</w:t>
      </w:r>
      <w:r w:rsidRPr="00483139">
        <w:rPr>
          <w:rFonts w:ascii="Times New Roman" w:hAnsi="Times New Roman" w:cs="Times New Roman"/>
          <w:sz w:val="28"/>
          <w:szCs w:val="28"/>
        </w:rPr>
        <w:t>.</w:t>
      </w:r>
    </w:p>
    <w:p w:rsidR="00BC5D63" w:rsidRPr="00B1679B" w:rsidRDefault="00B1679B" w:rsidP="00483139">
      <w:pPr>
        <w:autoSpaceDE w:val="0"/>
        <w:autoSpaceDN w:val="0"/>
        <w:adjustRightInd w:val="0"/>
        <w:ind w:firstLine="709"/>
        <w:jc w:val="both"/>
        <w:rPr>
          <w:rFonts w:eastAsiaTheme="minorHAnsi"/>
          <w:szCs w:val="28"/>
        </w:rPr>
      </w:pPr>
      <w:r w:rsidRPr="00B1679B">
        <w:t>При этом из расходов на  финансовое обеспечение медицинской помощи в амбулаторных условиях исключаются расходы на проведение к</w:t>
      </w:r>
      <w:r w:rsidRPr="00B1679B">
        <w:rPr>
          <w:bCs/>
        </w:rPr>
        <w:t xml:space="preserve">омпьютерной томографии, </w:t>
      </w:r>
      <w:r w:rsidRPr="00B1679B">
        <w:t xml:space="preserve">магнитно-резонансной </w:t>
      </w:r>
      <w:r w:rsidRPr="00B1679B">
        <w:rPr>
          <w:bCs/>
        </w:rPr>
        <w:t>томографии,</w:t>
      </w:r>
      <w:r w:rsidRPr="00B1679B">
        <w:t xml:space="preserve">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rsidR="00BC5D63" w:rsidRPr="00483139" w:rsidRDefault="00BC5D63" w:rsidP="00483139">
      <w:pPr>
        <w:autoSpaceDE w:val="0"/>
        <w:autoSpaceDN w:val="0"/>
        <w:adjustRightInd w:val="0"/>
        <w:ind w:firstLine="709"/>
        <w:jc w:val="both"/>
        <w:rPr>
          <w:rFonts w:eastAsiaTheme="minorHAnsi"/>
          <w:szCs w:val="28"/>
        </w:rPr>
      </w:pPr>
      <w:r w:rsidRPr="00483139">
        <w:rPr>
          <w:rFonts w:eastAsiaTheme="minorHAnsi"/>
          <w:szCs w:val="28"/>
        </w:rPr>
        <w:t>Распределение объема отдельн</w:t>
      </w:r>
      <w:r w:rsidR="005A5D52" w:rsidRPr="00483139">
        <w:rPr>
          <w:rFonts w:eastAsiaTheme="minorHAnsi"/>
          <w:szCs w:val="28"/>
        </w:rPr>
        <w:t>ых диагностических (лабораторных</w:t>
      </w:r>
      <w:r w:rsidRPr="00483139">
        <w:rPr>
          <w:rFonts w:eastAsiaTheme="minorHAnsi"/>
          <w:szCs w:val="28"/>
        </w:rPr>
        <w:t>)</w:t>
      </w:r>
      <w:r w:rsidR="005A5D52" w:rsidRPr="00483139">
        <w:rPr>
          <w:rFonts w:eastAsiaTheme="minorHAnsi"/>
          <w:szCs w:val="28"/>
        </w:rPr>
        <w:t xml:space="preserve"> </w:t>
      </w:r>
      <w:r w:rsidRPr="00483139">
        <w:rPr>
          <w:rFonts w:eastAsiaTheme="minorHAnsi"/>
          <w:szCs w:val="28"/>
        </w:rPr>
        <w:t xml:space="preserve">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8176C7" w:rsidRPr="00483139">
        <w:rPr>
          <w:rFonts w:eastAsiaTheme="minorHAnsi"/>
          <w:szCs w:val="28"/>
        </w:rPr>
        <w:t>гистологических исследований и молекулярно-генетических исследований с целью выявления онкологических заболеваний и подбора таргетной терапии</w:t>
      </w:r>
      <w:r w:rsidRPr="00483139">
        <w:rPr>
          <w:rFonts w:eastAsiaTheme="minorHAnsi"/>
          <w:szCs w:val="28"/>
        </w:rPr>
        <w:t xml:space="preserve">) между медицинскими организациями, оказывающими медицинскую помощь в амбулаторных условиях, осуществляется при наличии в </w:t>
      </w:r>
      <w:r w:rsidR="00C05BE2" w:rsidRPr="00483139">
        <w:rPr>
          <w:rFonts w:eastAsiaTheme="minorHAnsi"/>
          <w:szCs w:val="28"/>
        </w:rPr>
        <w:t xml:space="preserve">имеющейся у </w:t>
      </w:r>
      <w:r w:rsidRPr="00483139">
        <w:rPr>
          <w:rFonts w:eastAsiaTheme="minorHAnsi"/>
          <w:szCs w:val="28"/>
        </w:rPr>
        <w:t>медицинской организации лицензии</w:t>
      </w:r>
      <w:r w:rsidR="00C05BE2" w:rsidRPr="00483139">
        <w:rPr>
          <w:rFonts w:eastAsiaTheme="minorHAnsi"/>
          <w:szCs w:val="28"/>
        </w:rPr>
        <w:t xml:space="preserve"> на медицинскую деятельность указания на соответствующие работы (услуги)</w:t>
      </w:r>
      <w:r w:rsidRPr="00483139">
        <w:rPr>
          <w:rFonts w:eastAsiaTheme="minorHAnsi"/>
          <w:szCs w:val="28"/>
        </w:rPr>
        <w:t>.</w:t>
      </w:r>
    </w:p>
    <w:p w:rsidR="000B7AB6" w:rsidRPr="00650CBF" w:rsidRDefault="00650CBF" w:rsidP="00483139">
      <w:pPr>
        <w:autoSpaceDE w:val="0"/>
        <w:autoSpaceDN w:val="0"/>
        <w:adjustRightInd w:val="0"/>
        <w:ind w:firstLine="709"/>
        <w:jc w:val="both"/>
        <w:rPr>
          <w:rFonts w:eastAsiaTheme="minorHAnsi"/>
          <w:szCs w:val="28"/>
        </w:rPr>
      </w:pPr>
      <w:r w:rsidRPr="00650CBF">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w:t>
      </w:r>
      <w:r w:rsidRPr="00650CBF">
        <w:rPr>
          <w:bCs/>
        </w:rPr>
        <w:t>медико-санитарную помощь</w:t>
      </w:r>
      <w:r w:rsidRPr="00650CBF">
        <w:t>, при наличии медицинских показаний в сроки, установленные Программой.</w:t>
      </w:r>
      <w:r w:rsidR="00BC5D63" w:rsidRPr="00650CBF">
        <w:rPr>
          <w:rFonts w:eastAsiaTheme="minorHAnsi"/>
          <w:szCs w:val="28"/>
        </w:rPr>
        <w:t xml:space="preserve"> </w:t>
      </w:r>
    </w:p>
    <w:p w:rsidR="00BC5D63" w:rsidRPr="00483139" w:rsidRDefault="00BC5D63" w:rsidP="00483139">
      <w:pPr>
        <w:autoSpaceDE w:val="0"/>
        <w:autoSpaceDN w:val="0"/>
        <w:adjustRightInd w:val="0"/>
        <w:ind w:firstLine="709"/>
        <w:jc w:val="both"/>
        <w:rPr>
          <w:rFonts w:eastAsiaTheme="minorHAnsi"/>
          <w:szCs w:val="28"/>
        </w:rPr>
      </w:pPr>
      <w:r w:rsidRPr="00483139">
        <w:rPr>
          <w:rFonts w:eastAsiaTheme="minorHAnsi"/>
          <w:szCs w:val="28"/>
        </w:rPr>
        <w:t>Ежедневно врачу</w:t>
      </w:r>
      <w:r w:rsidR="00D45EFF" w:rsidRPr="00483139">
        <w:rPr>
          <w:rFonts w:eastAsiaTheme="minorHAnsi"/>
          <w:szCs w:val="28"/>
        </w:rPr>
        <w:t>, оказывающему первичную специализированную медико-санитарную помощь</w:t>
      </w:r>
      <w:r w:rsidR="00CA771E">
        <w:rPr>
          <w:rFonts w:eastAsiaTheme="minorHAnsi"/>
          <w:szCs w:val="28"/>
        </w:rPr>
        <w:t>,</w:t>
      </w:r>
      <w:r w:rsidRPr="00483139">
        <w:rPr>
          <w:rFonts w:eastAsiaTheme="minorHAnsi"/>
          <w:szCs w:val="28"/>
        </w:rPr>
        <w:t xml:space="preserve">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C05BE2" w:rsidRPr="00483139">
        <w:rPr>
          <w:rFonts w:eastAsiaTheme="minorHAnsi"/>
          <w:szCs w:val="28"/>
        </w:rPr>
        <w:t>гистологических исследований и молекулярно-генетических исследований с целью выявления онкологических заболеваний и подбора таргетной терапии</w:t>
      </w:r>
      <w:r w:rsidRPr="00483139">
        <w:rPr>
          <w:rFonts w:eastAsiaTheme="minorHAnsi"/>
          <w:szCs w:val="28"/>
        </w:rPr>
        <w:t>), предоставляемых в конкретных  медицинских организациях.</w:t>
      </w:r>
    </w:p>
    <w:p w:rsidR="00C05BE2" w:rsidRPr="00483139" w:rsidRDefault="00C05BE2" w:rsidP="00483139">
      <w:pPr>
        <w:autoSpaceDE w:val="0"/>
        <w:autoSpaceDN w:val="0"/>
        <w:adjustRightInd w:val="0"/>
        <w:ind w:firstLine="709"/>
        <w:jc w:val="both"/>
        <w:rPr>
          <w:rFonts w:eastAsiaTheme="minorHAnsi"/>
          <w:szCs w:val="28"/>
        </w:rPr>
      </w:pPr>
      <w:r w:rsidRPr="00483139">
        <w:rPr>
          <w:szCs w:val="28"/>
        </w:rPr>
        <w:t xml:space="preserve">Порядок направления на такие исследования устанавливается </w:t>
      </w:r>
      <w:r w:rsidR="00752F70" w:rsidRPr="00483139">
        <w:rPr>
          <w:szCs w:val="28"/>
        </w:rPr>
        <w:t xml:space="preserve">приказом </w:t>
      </w:r>
      <w:r w:rsidRPr="00483139">
        <w:rPr>
          <w:szCs w:val="28"/>
        </w:rPr>
        <w:t>Министерства здравоохранения Тверской области.</w:t>
      </w:r>
      <w:r w:rsidR="00A82820" w:rsidRPr="00483139">
        <w:rPr>
          <w:szCs w:val="28"/>
        </w:rPr>
        <w:t xml:space="preserve"> </w:t>
      </w:r>
    </w:p>
    <w:p w:rsidR="00BC5D63" w:rsidRPr="00483139" w:rsidRDefault="00D45EFF" w:rsidP="00483139">
      <w:pPr>
        <w:autoSpaceDE w:val="0"/>
        <w:autoSpaceDN w:val="0"/>
        <w:adjustRightInd w:val="0"/>
        <w:ind w:firstLine="709"/>
        <w:jc w:val="both"/>
        <w:rPr>
          <w:rFonts w:eastAsiaTheme="minorHAnsi"/>
          <w:szCs w:val="28"/>
        </w:rPr>
      </w:pPr>
      <w:r w:rsidRPr="00483139">
        <w:rPr>
          <w:rFonts w:eastAsiaTheme="minorHAnsi"/>
          <w:szCs w:val="28"/>
        </w:rPr>
        <w:t>Оплата этих</w:t>
      </w:r>
      <w:r w:rsidR="00BC5D63" w:rsidRPr="00483139">
        <w:rPr>
          <w:rFonts w:eastAsiaTheme="minorHAnsi"/>
          <w:szCs w:val="28"/>
        </w:rPr>
        <w:t xml:space="preserve">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w:t>
      </w:r>
      <w:r w:rsidR="00483139">
        <w:rPr>
          <w:rFonts w:eastAsiaTheme="minorHAnsi"/>
          <w:szCs w:val="28"/>
        </w:rPr>
        <w:t>–</w:t>
      </w:r>
      <w:r w:rsidR="00BC5D63" w:rsidRPr="00483139">
        <w:rPr>
          <w:rFonts w:eastAsiaTheme="minorHAnsi"/>
          <w:szCs w:val="28"/>
        </w:rPr>
        <w:t xml:space="preserve"> по подушевому нормативу на прикрепившихся лиц и за единицу объема медицинской помощи (медицинскую услугу).</w:t>
      </w:r>
    </w:p>
    <w:p w:rsidR="00BC5D63" w:rsidRPr="00CD2F22" w:rsidRDefault="00340776" w:rsidP="00483139">
      <w:pPr>
        <w:autoSpaceDE w:val="0"/>
        <w:autoSpaceDN w:val="0"/>
        <w:adjustRightInd w:val="0"/>
        <w:ind w:firstLine="709"/>
        <w:jc w:val="both"/>
        <w:rPr>
          <w:rFonts w:eastAsiaTheme="minorHAnsi"/>
          <w:szCs w:val="28"/>
        </w:rPr>
      </w:pPr>
      <w:r w:rsidRPr="00CD2F22">
        <w:rPr>
          <w:rFonts w:eastAsiaTheme="minorHAnsi"/>
          <w:szCs w:val="28"/>
        </w:rPr>
        <w:t>Страховые медицинские организации осуществляют контроль за назначением</w:t>
      </w:r>
      <w:r w:rsidR="00C05BE2" w:rsidRPr="00CD2F22">
        <w:rPr>
          <w:rFonts w:eastAsiaTheme="minorHAnsi"/>
          <w:szCs w:val="28"/>
        </w:rPr>
        <w:t>, направлением на проведение</w:t>
      </w:r>
      <w:r w:rsidRPr="00CD2F22">
        <w:rPr>
          <w:rFonts w:eastAsiaTheme="minorHAnsi"/>
          <w:szCs w:val="28"/>
        </w:rPr>
        <w:t xml:space="preserve">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C05BE2" w:rsidRPr="00CD2F22">
        <w:rPr>
          <w:rFonts w:eastAsiaTheme="minorHAnsi"/>
          <w:szCs w:val="28"/>
        </w:rPr>
        <w:t>гистологических исследований и молекулярно-генетических исследований с целью выявления онкологических заболеваний и подбора таргетной терапии</w:t>
      </w:r>
      <w:r w:rsidRPr="00CD2F22">
        <w:rPr>
          <w:rFonts w:eastAsiaTheme="minorHAnsi"/>
          <w:szCs w:val="28"/>
        </w:rPr>
        <w:t>) в соответствии с законода</w:t>
      </w:r>
      <w:r w:rsidR="003B6A2B" w:rsidRPr="00CD2F22">
        <w:rPr>
          <w:rFonts w:eastAsiaTheme="minorHAnsi"/>
          <w:szCs w:val="28"/>
        </w:rPr>
        <w:t>тельством Российской Федерации.</w:t>
      </w:r>
    </w:p>
    <w:p w:rsidR="00914EE6" w:rsidRPr="00CD2F22" w:rsidRDefault="00CD2F22" w:rsidP="00483139">
      <w:pPr>
        <w:pStyle w:val="ConsPlusNormal"/>
        <w:ind w:firstLine="709"/>
        <w:jc w:val="both"/>
        <w:rPr>
          <w:rFonts w:ascii="Times New Roman" w:hAnsi="Times New Roman" w:cs="Times New Roman"/>
          <w:sz w:val="28"/>
          <w:szCs w:val="28"/>
        </w:rPr>
      </w:pPr>
      <w:r w:rsidRPr="00CD2F22">
        <w:rPr>
          <w:rFonts w:ascii="Times New Roman" w:hAnsi="Times New Roman" w:cs="Times New Roman"/>
          <w:sz w:val="28"/>
          <w:szCs w:val="28"/>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Тверской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206C51" w:rsidRPr="003C68B7" w:rsidRDefault="00206C51" w:rsidP="00C226BA">
      <w:pPr>
        <w:pStyle w:val="ConsPlusNormal"/>
        <w:spacing w:line="360" w:lineRule="atLeast"/>
        <w:jc w:val="center"/>
        <w:rPr>
          <w:rFonts w:ascii="Times New Roman" w:hAnsi="Times New Roman" w:cs="Times New Roman"/>
          <w:sz w:val="28"/>
          <w:szCs w:val="28"/>
        </w:rPr>
      </w:pPr>
    </w:p>
    <w:p w:rsidR="00B31C8F" w:rsidRPr="00BB3771" w:rsidRDefault="00B31C8F" w:rsidP="00C226BA">
      <w:pPr>
        <w:pStyle w:val="ConsPlusTitle"/>
        <w:jc w:val="center"/>
        <w:outlineLvl w:val="1"/>
        <w:rPr>
          <w:rFonts w:ascii="Times New Roman" w:hAnsi="Times New Roman" w:cs="Times New Roman"/>
          <w:b w:val="0"/>
          <w:sz w:val="28"/>
          <w:szCs w:val="28"/>
        </w:rPr>
      </w:pPr>
      <w:bookmarkStart w:id="4" w:name="P224"/>
      <w:bookmarkEnd w:id="4"/>
      <w:r w:rsidRPr="00BB3771">
        <w:rPr>
          <w:rFonts w:ascii="Times New Roman" w:hAnsi="Times New Roman" w:cs="Times New Roman"/>
          <w:b w:val="0"/>
          <w:sz w:val="28"/>
          <w:szCs w:val="28"/>
        </w:rPr>
        <w:t>V. Финансовое обеспечение Территориальной программы</w:t>
      </w:r>
    </w:p>
    <w:p w:rsidR="00B31C8F" w:rsidRPr="00F802CB" w:rsidRDefault="00B31C8F" w:rsidP="00C226BA">
      <w:pPr>
        <w:pStyle w:val="ConsPlusNormal"/>
        <w:jc w:val="center"/>
        <w:rPr>
          <w:rFonts w:ascii="Times New Roman" w:hAnsi="Times New Roman" w:cs="Times New Roman"/>
          <w:sz w:val="28"/>
          <w:szCs w:val="28"/>
        </w:rPr>
      </w:pP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1. Источниками финансового обеспечения Программы являются средства областного бюджета Тверской области, средства обязательного медицинского страхования.</w:t>
      </w:r>
    </w:p>
    <w:p w:rsidR="00B31C8F" w:rsidRPr="001054CE" w:rsidRDefault="001054CE" w:rsidP="00C226BA">
      <w:pPr>
        <w:pStyle w:val="ConsPlusNormal"/>
        <w:ind w:firstLine="709"/>
        <w:jc w:val="both"/>
        <w:rPr>
          <w:rFonts w:ascii="Times New Roman" w:hAnsi="Times New Roman" w:cs="Times New Roman"/>
          <w:sz w:val="28"/>
          <w:szCs w:val="28"/>
        </w:rPr>
      </w:pPr>
      <w:r w:rsidRPr="001054CE">
        <w:rPr>
          <w:rFonts w:ascii="Times New Roman" w:hAnsi="Times New Roman" w:cs="Times New Roman"/>
          <w:sz w:val="28"/>
          <w:szCs w:val="28"/>
        </w:rPr>
        <w:t xml:space="preserve">2. За счет средств обязательного медицинского страхования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23" w:history="1">
        <w:r w:rsidRPr="001054CE">
          <w:rPr>
            <w:rFonts w:ascii="Times New Roman" w:hAnsi="Times New Roman" w:cs="Times New Roman"/>
            <w:sz w:val="28"/>
            <w:szCs w:val="28"/>
          </w:rPr>
          <w:t>раздел I</w:t>
        </w:r>
      </w:hyperlink>
      <w:r w:rsidRPr="001054CE">
        <w:rPr>
          <w:rFonts w:ascii="Times New Roman" w:hAnsi="Times New Roman" w:cs="Times New Roman"/>
          <w:sz w:val="28"/>
          <w:szCs w:val="28"/>
        </w:rPr>
        <w:t xml:space="preserve"> перечня видов высокотехнологичной медицинской помощи (приложение к Федеральной программе), при заболеваниях и состояниях, указанных в </w:t>
      </w:r>
      <w:hyperlink w:anchor="P139" w:history="1">
        <w:r w:rsidRPr="001054CE">
          <w:rPr>
            <w:rFonts w:ascii="Times New Roman" w:hAnsi="Times New Roman" w:cs="Times New Roman"/>
            <w:sz w:val="28"/>
            <w:szCs w:val="28"/>
          </w:rPr>
          <w:t>разделе III</w:t>
        </w:r>
      </w:hyperlink>
      <w:r w:rsidRPr="001054CE">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31C8F" w:rsidRPr="00C226BA" w:rsidRDefault="00B31C8F" w:rsidP="00C226BA">
      <w:pPr>
        <w:pStyle w:val="ConsPlusNormal"/>
        <w:ind w:firstLine="709"/>
        <w:jc w:val="both"/>
        <w:rPr>
          <w:rFonts w:ascii="Times New Roman" w:hAnsi="Times New Roman" w:cs="Times New Roman"/>
          <w:sz w:val="28"/>
          <w:szCs w:val="28"/>
        </w:rPr>
      </w:pPr>
      <w:r w:rsidRPr="001054CE">
        <w:rPr>
          <w:rFonts w:ascii="Times New Roman" w:hAnsi="Times New Roman" w:cs="Times New Roman"/>
          <w:sz w:val="28"/>
          <w:szCs w:val="28"/>
        </w:rPr>
        <w:t>В рамка</w:t>
      </w:r>
      <w:r w:rsidRPr="00C226BA">
        <w:rPr>
          <w:rFonts w:ascii="Times New Roman" w:hAnsi="Times New Roman" w:cs="Times New Roman"/>
          <w:sz w:val="28"/>
          <w:szCs w:val="28"/>
        </w:rPr>
        <w:t>х реализации Территориальной программы обязательного медицинского страхования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Гражданам, застрахованным по обязательному медицинскому страхованию за пределами Тверской области, медицинская помощь предоставляется за счет средств обязательного медицинского страхования в рамках базовой программы обязательного медицинского страхования.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r:id="rId24" w:history="1">
        <w:r w:rsidRPr="00C226BA">
          <w:rPr>
            <w:rFonts w:ascii="Times New Roman" w:hAnsi="Times New Roman" w:cs="Times New Roman"/>
            <w:sz w:val="28"/>
            <w:szCs w:val="28"/>
          </w:rPr>
          <w:t>разделом I</w:t>
        </w:r>
      </w:hyperlink>
      <w:r w:rsidRPr="00C226BA">
        <w:rPr>
          <w:rFonts w:ascii="Times New Roman" w:hAnsi="Times New Roman" w:cs="Times New Roman"/>
          <w:sz w:val="28"/>
          <w:szCs w:val="28"/>
        </w:rPr>
        <w:t xml:space="preserve"> перечня видов высокотехнологичной медицинской помощи (приложение к Федеральной программе).</w:t>
      </w:r>
    </w:p>
    <w:p w:rsidR="00D531F3" w:rsidRPr="00A706B5" w:rsidRDefault="00A706B5" w:rsidP="00C226BA">
      <w:pPr>
        <w:autoSpaceDE w:val="0"/>
        <w:autoSpaceDN w:val="0"/>
        <w:adjustRightInd w:val="0"/>
        <w:ind w:firstLine="709"/>
        <w:jc w:val="both"/>
        <w:rPr>
          <w:rFonts w:eastAsiaTheme="minorHAnsi"/>
          <w:szCs w:val="28"/>
        </w:rPr>
      </w:pPr>
      <w:r w:rsidRPr="00A706B5">
        <w:t>В целях обеспечения доступности и качества медицинской помощи застрахованным лицам Министерство здравоохранения Тверской области распределяет объем специализированной, включая высокотехнологичную, медицинской помощи между медицинскими организациями,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 I</w:t>
      </w:r>
      <w:r w:rsidRPr="00A706B5">
        <w:rPr>
          <w:lang w:val="en-US"/>
        </w:rPr>
        <w:t>I</w:t>
      </w:r>
      <w:r w:rsidRPr="00A706B5">
        <w:t xml:space="preserve"> перечня видов высокотехнологичной медицинской помощи (приложение к Федеральной программе), для каждой медицинской организации в объеме, сопоставимом с объемом предыдущего года.</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следующее.</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1) Медицинская помощь в амбулаторных условиях, включая лечение болезней, травм, отравлений и других состояний, требующих неотложной медицинской помощи, медицинскую профилактику заболеваний, осуществление мероприятий по проведению профилактических осмотров, диспансерное наблюдение граждан (в том числе женщин в период беременности, здоровых детей, взрослых с факторами риска развития заболеваний, лиц с хроническими заболеваниями), ортодонтическое лечение детей (до 18 лет) без применения брекет-систем, заместительной почечной терапии методами гемодиализа и перитонеального диализа, в том числе в части приобретения расходных материалов, первичную доврачебную медико-санитарную помощь, оказываемую фельдшерами, акушерами и другими медицинскими работниками со средним медицинским образованием, проведение других мероприятий, связанных с оказанием первичной медико-санитарной помощи застрахованным гражданам по месту жительства.</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2) В рамках проведения мероприятий по профилактике осуществляются: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профилактические медицинские осмотры граждан (за исключением предварительных и периодических медицинских осмотров лиц, контактирующих с вредными и (или) опасными производственными факторами, и определенных категорий работников на инфекции, передающиеся преимущественно половым путем, и заразные кожные болезни и иных видов профилактических медицинских осмотров, проведение которых предусмотрено нормативными правовыми актами Российской Федерации за счет средств работодателей и (или) личных средств граждан);</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комплексное обследование и динамическое наблюдение в центрах здоровья.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3) Стационарная помощь в случаях плановой или экстренной госпитализации, в том числе все виды медицинской помощи, оказанные в отделениях (на койках) интенсивной терапии и реанимации, функционирующих в системе обязательного медицинского страхования.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4) Медицинская помощь, предоставляемая в дневных стационарах всех типов, в том числе применение вспомогательных репродуктивных технологий (экстракорпорального оплодотворения).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5) Мероприятия по медицинской реабилитации.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6) Скорая (в том числе скорая специализированная) медицинская помощь, включенная в базовую программу обязательного медицинского страхования.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 xml:space="preserve">7) Высокотехнологичная медицинская помощь, входящая в </w:t>
      </w:r>
      <w:hyperlink r:id="rId25" w:history="1">
        <w:r w:rsidRPr="00C226BA">
          <w:rPr>
            <w:rFonts w:ascii="Times New Roman" w:hAnsi="Times New Roman" w:cs="Times New Roman"/>
            <w:sz w:val="28"/>
            <w:szCs w:val="28"/>
          </w:rPr>
          <w:t>раздел I</w:t>
        </w:r>
      </w:hyperlink>
      <w:r w:rsidRPr="00C226BA">
        <w:rPr>
          <w:rFonts w:ascii="Times New Roman" w:hAnsi="Times New Roman" w:cs="Times New Roman"/>
          <w:sz w:val="28"/>
          <w:szCs w:val="28"/>
        </w:rPr>
        <w:t xml:space="preserve"> перечня видов высокотехнологичной помощи (приложение к Федеральной программе).</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8) Проведение гистологических и цитологических исследований взятого у пациентов биологического материала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 в отношении застрахованных лиц по заболеваниям, включенным в базовую программу обязательного медицинского страхования.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3. За счет средств областного бюджета Тверской области осуществляется финансовое обеспечение:</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3B02CE" w:rsidRPr="00AD5A00" w:rsidRDefault="00AD5A00" w:rsidP="00C226BA">
      <w:pPr>
        <w:autoSpaceDE w:val="0"/>
        <w:autoSpaceDN w:val="0"/>
        <w:adjustRightInd w:val="0"/>
        <w:ind w:firstLine="709"/>
        <w:jc w:val="both"/>
        <w:rPr>
          <w:rFonts w:eastAsiaTheme="minorHAnsi"/>
          <w:szCs w:val="28"/>
        </w:rPr>
      </w:pPr>
      <w:r w:rsidRPr="00AD5A00">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медицинское освидетельствование на состояние опьянения и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B31C8F" w:rsidRPr="00741C5E"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 xml:space="preserve">паллиативной медицинской помощи, оказываемой амбулаторно, в том </w:t>
      </w:r>
      <w:r w:rsidRPr="00741C5E">
        <w:rPr>
          <w:rFonts w:ascii="Times New Roman" w:hAnsi="Times New Roman" w:cs="Times New Roman"/>
          <w:sz w:val="28"/>
          <w:szCs w:val="28"/>
        </w:rPr>
        <w:t>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31C8F" w:rsidRPr="00741C5E" w:rsidRDefault="00741C5E" w:rsidP="00C226BA">
      <w:pPr>
        <w:pStyle w:val="ConsPlusNormal"/>
        <w:ind w:firstLine="709"/>
        <w:jc w:val="both"/>
        <w:rPr>
          <w:rFonts w:ascii="Times New Roman" w:hAnsi="Times New Roman" w:cs="Times New Roman"/>
          <w:sz w:val="28"/>
          <w:szCs w:val="28"/>
        </w:rPr>
      </w:pPr>
      <w:r w:rsidRPr="00741C5E">
        <w:rPr>
          <w:rFonts w:ascii="Times New Roman" w:hAnsi="Times New Roman" w:cs="Times New Roman"/>
          <w:sz w:val="28"/>
          <w:szCs w:val="28"/>
        </w:rPr>
        <w:t xml:space="preserve">оказания отдельных видов высокотехнологичной медицинской помощи, не включенных в базовую программу обязательного медицинского страхования, медицинскими организациями, подведомственными Министерству здравоохранения Тверской области, в соответствии с </w:t>
      </w:r>
      <w:hyperlink r:id="rId26" w:history="1">
        <w:r w:rsidRPr="00741C5E">
          <w:rPr>
            <w:rFonts w:ascii="Times New Roman" w:hAnsi="Times New Roman" w:cs="Times New Roman"/>
            <w:sz w:val="28"/>
            <w:szCs w:val="28"/>
          </w:rPr>
          <w:t>разделом II</w:t>
        </w:r>
      </w:hyperlink>
      <w:r w:rsidRPr="00741C5E">
        <w:rPr>
          <w:rFonts w:ascii="Times New Roman" w:hAnsi="Times New Roman" w:cs="Times New Roman"/>
          <w:sz w:val="28"/>
          <w:szCs w:val="28"/>
        </w:rPr>
        <w:t xml:space="preserve"> перечня видов высокотехнологичной медицинской помощи (приложение к Федеральной программе);</w:t>
      </w:r>
    </w:p>
    <w:p w:rsidR="002E2843" w:rsidRPr="00C226BA" w:rsidRDefault="002E2843" w:rsidP="00C226BA">
      <w:pPr>
        <w:autoSpaceDE w:val="0"/>
        <w:autoSpaceDN w:val="0"/>
        <w:adjustRightInd w:val="0"/>
        <w:ind w:firstLine="709"/>
        <w:jc w:val="both"/>
        <w:rPr>
          <w:rFonts w:eastAsiaTheme="minorHAnsi"/>
          <w:szCs w:val="28"/>
        </w:rPr>
      </w:pPr>
      <w:r w:rsidRPr="00C226BA">
        <w:rPr>
          <w:rFonts w:eastAsiaTheme="minorHAnsi"/>
          <w:szCs w:val="28"/>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Возмещение субъекту Российской Федерации, на территории которого гражданину, зарегистрированному по месту жительства на территории Тверской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осуществляется Тверской областью на основании межрегионального соглашения, включающего двустороннее урегулирование вопроса возмещения затрат, в порядке, предусмотренном законом Тверской области. От имени Тверской области указанное соглашение заключается Правительством Тверской области или уполномоченным им исполнительным органом государственной власти Тверской области.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За счет средств областного бюджета Тверской области осуществляются: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 xml:space="preserve">обеспечение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w:t>
      </w:r>
      <w:hyperlink r:id="rId27" w:history="1">
        <w:r w:rsidRPr="00C226BA">
          <w:rPr>
            <w:rFonts w:ascii="Times New Roman" w:hAnsi="Times New Roman" w:cs="Times New Roman"/>
            <w:sz w:val="28"/>
            <w:szCs w:val="28"/>
          </w:rPr>
          <w:t>перечень</w:t>
        </w:r>
      </w:hyperlink>
      <w:r w:rsidRPr="00C226BA">
        <w:rPr>
          <w:rFonts w:ascii="Times New Roman" w:hAnsi="Times New Roman" w:cs="Times New Roman"/>
          <w:sz w:val="28"/>
          <w:szCs w:val="28"/>
        </w:rPr>
        <w:t xml:space="preserve"> жизнеугрожающих и хронических прогрессирующих редких (орфанных) заболеваний, приводящих к сокращению пр</w:t>
      </w:r>
      <w:r w:rsidR="008F665D" w:rsidRPr="00C226BA">
        <w:rPr>
          <w:rFonts w:ascii="Times New Roman" w:hAnsi="Times New Roman" w:cs="Times New Roman"/>
          <w:sz w:val="28"/>
          <w:szCs w:val="28"/>
        </w:rPr>
        <w:t>одолжительности жизни граждан или их</w:t>
      </w:r>
      <w:r w:rsidRPr="00C226BA">
        <w:rPr>
          <w:rFonts w:ascii="Times New Roman" w:hAnsi="Times New Roman" w:cs="Times New Roman"/>
          <w:sz w:val="28"/>
          <w:szCs w:val="28"/>
        </w:rPr>
        <w:t xml:space="preserve"> инвалидности;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w:t>
      </w:r>
    </w:p>
    <w:p w:rsidR="002E2843" w:rsidRPr="00DE128C" w:rsidRDefault="002E2843" w:rsidP="00C226BA">
      <w:pPr>
        <w:autoSpaceDE w:val="0"/>
        <w:autoSpaceDN w:val="0"/>
        <w:adjustRightInd w:val="0"/>
        <w:ind w:firstLine="709"/>
        <w:jc w:val="both"/>
        <w:rPr>
          <w:rFonts w:eastAsiaTheme="minorHAnsi"/>
          <w:szCs w:val="28"/>
        </w:rPr>
      </w:pPr>
      <w:r w:rsidRPr="00DE128C">
        <w:rPr>
          <w:rFonts w:eastAsiaTheme="minorHAnsi"/>
          <w:szCs w:val="28"/>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 за счет финансовых средств, предусмотренных в отрасли «социальная защита населения»;</w:t>
      </w:r>
    </w:p>
    <w:p w:rsidR="00B31C8F" w:rsidRPr="00DE128C" w:rsidRDefault="00DE128C" w:rsidP="00C226BA">
      <w:pPr>
        <w:pStyle w:val="ConsPlusNormal"/>
        <w:ind w:firstLine="709"/>
        <w:jc w:val="both"/>
        <w:rPr>
          <w:rFonts w:ascii="Times New Roman" w:hAnsi="Times New Roman" w:cs="Times New Roman"/>
          <w:sz w:val="28"/>
          <w:szCs w:val="28"/>
        </w:rPr>
      </w:pPr>
      <w:r w:rsidRPr="00DE128C">
        <w:rPr>
          <w:rFonts w:ascii="Times New Roman" w:hAnsi="Times New Roman" w:cs="Times New Roman"/>
          <w:sz w:val="28"/>
          <w:szCs w:val="28"/>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приказом Министерства здравоохранения Российской Федерации от 31.05.2019 №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медицинская помощь при экстренных состояниях (до минования угрозы жизни пациента или здоровью окружающих), оказанная медицинскими организациями, участвующими в реализации Территориальной программы обязательного медицинского страхования не застрахованным гражданам Российской Федерации, в том числе беременным женщинам (кроме операций прерывания беременности по желанию женщины), иностранным гражданам;</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проведение противоэпидемических мероприятий (обеспечение вакцинацией взрослого и детского населения);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проведение патологоанатомических вскрытий;</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Тверской области.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В рамках Территориальной программы за счет средств областного бюджета Тверской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За счет средств обязательного медицинского страхования и средств областного бюджета Тверской области реализуются мероприятия по развитию телемедицины.</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За счет средств областного бюджета Тверской области осуществляются:</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расходы на обеспечение полноценным питанием детей в возрасте до трех лет, беременных женщин и кормящих матерей;</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оказание государственной услуги (работы) по обеспечению специальными молочными продуктами детского питания;</w:t>
      </w:r>
    </w:p>
    <w:p w:rsidR="00B31C8F" w:rsidRPr="00FF24BF" w:rsidRDefault="00B31C8F" w:rsidP="00FF24BF">
      <w:pPr>
        <w:pStyle w:val="ConsPlusNormal"/>
        <w:ind w:firstLine="709"/>
        <w:jc w:val="both"/>
        <w:rPr>
          <w:rFonts w:ascii="Times New Roman" w:hAnsi="Times New Roman" w:cs="Times New Roman"/>
          <w:sz w:val="28"/>
          <w:szCs w:val="28"/>
        </w:rPr>
      </w:pPr>
      <w:r w:rsidRPr="00FF24BF">
        <w:rPr>
          <w:rFonts w:ascii="Times New Roman" w:hAnsi="Times New Roman" w:cs="Times New Roman"/>
          <w:sz w:val="28"/>
          <w:szCs w:val="28"/>
        </w:rPr>
        <w:t>оказание медицинской помощи, медицинских и иных услуг:</w:t>
      </w:r>
    </w:p>
    <w:p w:rsidR="00FF24BF" w:rsidRPr="00FF24BF" w:rsidRDefault="00FF24BF" w:rsidP="00FF24BF">
      <w:pPr>
        <w:pStyle w:val="ConsPlusNormal"/>
        <w:ind w:firstLine="709"/>
        <w:jc w:val="both"/>
        <w:rPr>
          <w:rFonts w:ascii="Times New Roman" w:hAnsi="Times New Roman" w:cs="Times New Roman"/>
          <w:sz w:val="28"/>
          <w:szCs w:val="28"/>
        </w:rPr>
      </w:pPr>
      <w:r w:rsidRPr="00FF24BF">
        <w:rPr>
          <w:rFonts w:ascii="Times New Roman" w:hAnsi="Times New Roman" w:cs="Times New Roman"/>
          <w:sz w:val="28"/>
          <w:szCs w:val="28"/>
        </w:rPr>
        <w:t>в государственном бюджетном учреждении здравоохранения Тверской области «Областной Центр по профилактике и борьбе со СПИД и инфекционными заболеваниями»;</w:t>
      </w:r>
    </w:p>
    <w:p w:rsidR="00FF24BF" w:rsidRPr="00FF24BF" w:rsidRDefault="00FF24BF" w:rsidP="00FF24BF">
      <w:pPr>
        <w:pStyle w:val="ConsPlusNormal"/>
        <w:ind w:firstLine="709"/>
        <w:jc w:val="both"/>
        <w:rPr>
          <w:rFonts w:ascii="Times New Roman" w:hAnsi="Times New Roman" w:cs="Times New Roman"/>
          <w:sz w:val="28"/>
          <w:szCs w:val="28"/>
        </w:rPr>
      </w:pPr>
      <w:r w:rsidRPr="00FF24BF">
        <w:rPr>
          <w:rFonts w:ascii="Times New Roman" w:hAnsi="Times New Roman" w:cs="Times New Roman"/>
          <w:sz w:val="28"/>
          <w:szCs w:val="28"/>
        </w:rPr>
        <w:t>в государственном бюджетном учреждении здравоохранения Тверской области «Областной клинический врачебно-физкультурный диспансер»;</w:t>
      </w:r>
    </w:p>
    <w:p w:rsidR="00B31C8F" w:rsidRPr="00FF24BF" w:rsidRDefault="00B31C8F" w:rsidP="00FF24BF">
      <w:pPr>
        <w:pStyle w:val="ConsPlusNormal"/>
        <w:ind w:firstLine="709"/>
        <w:jc w:val="both"/>
        <w:rPr>
          <w:rFonts w:ascii="Times New Roman" w:hAnsi="Times New Roman" w:cs="Times New Roman"/>
          <w:sz w:val="28"/>
          <w:szCs w:val="28"/>
        </w:rPr>
      </w:pPr>
      <w:r w:rsidRPr="00FF24BF">
        <w:rPr>
          <w:rFonts w:ascii="Times New Roman" w:hAnsi="Times New Roman" w:cs="Times New Roman"/>
          <w:sz w:val="28"/>
          <w:szCs w:val="28"/>
        </w:rPr>
        <w:t>в областных отделениях и центрах профессиональной патологии;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в санаториях, в том числе детских и для родителей с детьми;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в домах ребенка, включая специализированные;</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в государственном казенном учреждении зд</w:t>
      </w:r>
      <w:r w:rsidR="000A5C59" w:rsidRPr="00C226BA">
        <w:rPr>
          <w:rFonts w:ascii="Times New Roman" w:hAnsi="Times New Roman" w:cs="Times New Roman"/>
          <w:sz w:val="28"/>
          <w:szCs w:val="28"/>
        </w:rPr>
        <w:t>равоохранения Тверской области «</w:t>
      </w:r>
      <w:r w:rsidRPr="00C226BA">
        <w:rPr>
          <w:rFonts w:ascii="Times New Roman" w:hAnsi="Times New Roman" w:cs="Times New Roman"/>
          <w:sz w:val="28"/>
          <w:szCs w:val="28"/>
        </w:rPr>
        <w:t>Бюро</w:t>
      </w:r>
      <w:r w:rsidR="000A5C59" w:rsidRPr="00C226BA">
        <w:rPr>
          <w:rFonts w:ascii="Times New Roman" w:hAnsi="Times New Roman" w:cs="Times New Roman"/>
          <w:sz w:val="28"/>
          <w:szCs w:val="28"/>
        </w:rPr>
        <w:t xml:space="preserve"> судебно-медицинской экспертизы»</w:t>
      </w:r>
      <w:r w:rsidRPr="00C226BA">
        <w:rPr>
          <w:rFonts w:ascii="Times New Roman" w:hAnsi="Times New Roman" w:cs="Times New Roman"/>
          <w:sz w:val="28"/>
          <w:szCs w:val="28"/>
        </w:rPr>
        <w:t>;</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в государственном казенном учреждении здравоохранения</w:t>
      </w:r>
      <w:r w:rsidR="000A5C59" w:rsidRPr="00C226BA">
        <w:rPr>
          <w:rFonts w:ascii="Times New Roman" w:hAnsi="Times New Roman" w:cs="Times New Roman"/>
          <w:sz w:val="28"/>
          <w:szCs w:val="28"/>
        </w:rPr>
        <w:t xml:space="preserve"> Тверской области особого типа «Центр медицины катастроф»</w:t>
      </w:r>
      <w:r w:rsidRPr="00C226BA">
        <w:rPr>
          <w:rFonts w:ascii="Times New Roman" w:hAnsi="Times New Roman" w:cs="Times New Roman"/>
          <w:sz w:val="28"/>
          <w:szCs w:val="28"/>
        </w:rPr>
        <w:t>;</w:t>
      </w:r>
    </w:p>
    <w:p w:rsidR="00B31C8F" w:rsidRPr="00C226BA" w:rsidRDefault="000A5C59"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в государственном бюджетном</w:t>
      </w:r>
      <w:r w:rsidR="00B31C8F" w:rsidRPr="00C226BA">
        <w:rPr>
          <w:rFonts w:ascii="Times New Roman" w:hAnsi="Times New Roman" w:cs="Times New Roman"/>
          <w:sz w:val="28"/>
          <w:szCs w:val="28"/>
        </w:rPr>
        <w:t xml:space="preserve"> учреждении зд</w:t>
      </w:r>
      <w:r w:rsidRPr="00C226BA">
        <w:rPr>
          <w:rFonts w:ascii="Times New Roman" w:hAnsi="Times New Roman" w:cs="Times New Roman"/>
          <w:sz w:val="28"/>
          <w:szCs w:val="28"/>
        </w:rPr>
        <w:t>равоохранения Тверской области «Станция переливания крови»</w:t>
      </w:r>
      <w:r w:rsidR="00B31C8F" w:rsidRPr="00C226BA">
        <w:rPr>
          <w:rFonts w:ascii="Times New Roman" w:hAnsi="Times New Roman" w:cs="Times New Roman"/>
          <w:sz w:val="28"/>
          <w:szCs w:val="28"/>
        </w:rPr>
        <w:t>, отделениях переливания крови при медицинских организациях, подведомственных Министерству здравоохранения Тверской области.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За счет средств областного бюджета Тверской области осуществляется финансирование деятельности:</w:t>
      </w:r>
    </w:p>
    <w:p w:rsidR="00DF3EC7" w:rsidRPr="00C226BA" w:rsidRDefault="00DF3EC7"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государственного казенного учреждения здравоохранения Тверской области «Тверской областной клинический противотуберкулезный диспансер»;</w:t>
      </w:r>
    </w:p>
    <w:p w:rsidR="00DF3EC7" w:rsidRPr="00C226BA" w:rsidRDefault="00DF3EC7"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государственного казенного учреждения здравоохранения Тверской области «Черногубовский туберкулезный госпиталь ветеранов войн»;</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государственного казенного учреждения зд</w:t>
      </w:r>
      <w:r w:rsidR="000A5C59" w:rsidRPr="00C226BA">
        <w:rPr>
          <w:rFonts w:ascii="Times New Roman" w:hAnsi="Times New Roman" w:cs="Times New Roman"/>
          <w:sz w:val="28"/>
          <w:szCs w:val="28"/>
        </w:rPr>
        <w:t>равоохранения Тверской области «</w:t>
      </w:r>
      <w:r w:rsidRPr="00C226BA">
        <w:rPr>
          <w:rFonts w:ascii="Times New Roman" w:hAnsi="Times New Roman" w:cs="Times New Roman"/>
          <w:sz w:val="28"/>
          <w:szCs w:val="28"/>
        </w:rPr>
        <w:t>Медицинский центр м</w:t>
      </w:r>
      <w:r w:rsidR="000A5C59" w:rsidRPr="00C226BA">
        <w:rPr>
          <w:rFonts w:ascii="Times New Roman" w:hAnsi="Times New Roman" w:cs="Times New Roman"/>
          <w:sz w:val="28"/>
          <w:szCs w:val="28"/>
        </w:rPr>
        <w:t>обилизационных резервов «Резерв»</w:t>
      </w:r>
      <w:r w:rsidRPr="00C226BA">
        <w:rPr>
          <w:rFonts w:ascii="Times New Roman" w:hAnsi="Times New Roman" w:cs="Times New Roman"/>
          <w:sz w:val="28"/>
          <w:szCs w:val="28"/>
        </w:rPr>
        <w:t>;</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государственного казенного учреждения зд</w:t>
      </w:r>
      <w:r w:rsidR="000A5C59" w:rsidRPr="00C226BA">
        <w:rPr>
          <w:rFonts w:ascii="Times New Roman" w:hAnsi="Times New Roman" w:cs="Times New Roman"/>
          <w:sz w:val="28"/>
          <w:szCs w:val="28"/>
        </w:rPr>
        <w:t>равоохранения Тверской области «</w:t>
      </w:r>
      <w:r w:rsidRPr="00C226BA">
        <w:rPr>
          <w:rFonts w:ascii="Times New Roman" w:hAnsi="Times New Roman" w:cs="Times New Roman"/>
          <w:sz w:val="28"/>
          <w:szCs w:val="28"/>
        </w:rPr>
        <w:t>Медицинский ин</w:t>
      </w:r>
      <w:r w:rsidR="000A5C59" w:rsidRPr="00C226BA">
        <w:rPr>
          <w:rFonts w:ascii="Times New Roman" w:hAnsi="Times New Roman" w:cs="Times New Roman"/>
          <w:sz w:val="28"/>
          <w:szCs w:val="28"/>
        </w:rPr>
        <w:t>формационно-аналитический центр»</w:t>
      </w:r>
      <w:r w:rsidRPr="00C226BA">
        <w:rPr>
          <w:rFonts w:ascii="Times New Roman" w:hAnsi="Times New Roman" w:cs="Times New Roman"/>
          <w:sz w:val="28"/>
          <w:szCs w:val="28"/>
        </w:rPr>
        <w:t>;</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структурного подразделения государственного бюджетного учреждения зд</w:t>
      </w:r>
      <w:r w:rsidR="000A5C59" w:rsidRPr="00C226BA">
        <w:rPr>
          <w:rFonts w:ascii="Times New Roman" w:hAnsi="Times New Roman" w:cs="Times New Roman"/>
          <w:sz w:val="28"/>
          <w:szCs w:val="28"/>
        </w:rPr>
        <w:t>равоохранения Тверской области «</w:t>
      </w:r>
      <w:r w:rsidRPr="00C226BA">
        <w:rPr>
          <w:rFonts w:ascii="Times New Roman" w:hAnsi="Times New Roman" w:cs="Times New Roman"/>
          <w:sz w:val="28"/>
          <w:szCs w:val="28"/>
        </w:rPr>
        <w:t>Об</w:t>
      </w:r>
      <w:r w:rsidR="000A5C59" w:rsidRPr="00C226BA">
        <w:rPr>
          <w:rFonts w:ascii="Times New Roman" w:hAnsi="Times New Roman" w:cs="Times New Roman"/>
          <w:sz w:val="28"/>
          <w:szCs w:val="28"/>
        </w:rPr>
        <w:t>ластная клиническая больница»</w:t>
      </w:r>
      <w:r w:rsidRPr="00C226BA">
        <w:rPr>
          <w:rFonts w:ascii="Times New Roman" w:hAnsi="Times New Roman" w:cs="Times New Roman"/>
          <w:sz w:val="28"/>
          <w:szCs w:val="28"/>
        </w:rPr>
        <w:t xml:space="preserve"> </w:t>
      </w:r>
      <w:r w:rsidR="00C226BA">
        <w:rPr>
          <w:rFonts w:ascii="Times New Roman" w:hAnsi="Times New Roman" w:cs="Times New Roman"/>
          <w:sz w:val="28"/>
          <w:szCs w:val="28"/>
        </w:rPr>
        <w:t>–</w:t>
      </w:r>
      <w:r w:rsidRPr="00C226BA">
        <w:rPr>
          <w:rFonts w:ascii="Times New Roman" w:hAnsi="Times New Roman" w:cs="Times New Roman"/>
          <w:sz w:val="28"/>
          <w:szCs w:val="28"/>
        </w:rPr>
        <w:t xml:space="preserve"> Тверская областная научно-медицинская библиотека;</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медико-генетической консультации государственного бюджетного учреждения зд</w:t>
      </w:r>
      <w:r w:rsidR="000A5C59" w:rsidRPr="00C226BA">
        <w:rPr>
          <w:rFonts w:ascii="Times New Roman" w:hAnsi="Times New Roman" w:cs="Times New Roman"/>
          <w:sz w:val="28"/>
          <w:szCs w:val="28"/>
        </w:rPr>
        <w:t>равоохранения Тверской области «</w:t>
      </w:r>
      <w:r w:rsidRPr="00C226BA">
        <w:rPr>
          <w:rFonts w:ascii="Times New Roman" w:hAnsi="Times New Roman" w:cs="Times New Roman"/>
          <w:sz w:val="28"/>
          <w:szCs w:val="28"/>
        </w:rPr>
        <w:t>Областной клинический перинатал</w:t>
      </w:r>
      <w:r w:rsidR="000A5C59" w:rsidRPr="00C226BA">
        <w:rPr>
          <w:rFonts w:ascii="Times New Roman" w:hAnsi="Times New Roman" w:cs="Times New Roman"/>
          <w:sz w:val="28"/>
          <w:szCs w:val="28"/>
        </w:rPr>
        <w:t>ьный центр имени Е.М. Бакуниной»</w:t>
      </w:r>
      <w:r w:rsidRPr="00C226BA">
        <w:rPr>
          <w:rFonts w:ascii="Times New Roman" w:hAnsi="Times New Roman" w:cs="Times New Roman"/>
          <w:sz w:val="28"/>
          <w:szCs w:val="28"/>
        </w:rPr>
        <w:t>;</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структурного подразделения государственного бюджетного учреждения зд</w:t>
      </w:r>
      <w:r w:rsidR="000A5C59" w:rsidRPr="00C226BA">
        <w:rPr>
          <w:rFonts w:ascii="Times New Roman" w:hAnsi="Times New Roman" w:cs="Times New Roman"/>
          <w:sz w:val="28"/>
          <w:szCs w:val="28"/>
        </w:rPr>
        <w:t>равоохранения Тверской области «Областная клиническая больница»</w:t>
      </w:r>
      <w:r w:rsidRPr="00C226BA">
        <w:rPr>
          <w:rFonts w:ascii="Times New Roman" w:hAnsi="Times New Roman" w:cs="Times New Roman"/>
          <w:sz w:val="28"/>
          <w:szCs w:val="28"/>
        </w:rPr>
        <w:t xml:space="preserve"> </w:t>
      </w:r>
      <w:r w:rsidR="00C226BA">
        <w:rPr>
          <w:rFonts w:ascii="Times New Roman" w:hAnsi="Times New Roman" w:cs="Times New Roman"/>
          <w:sz w:val="28"/>
          <w:szCs w:val="28"/>
        </w:rPr>
        <w:t>–</w:t>
      </w:r>
      <w:r w:rsidRPr="00C226BA">
        <w:rPr>
          <w:rFonts w:ascii="Times New Roman" w:hAnsi="Times New Roman" w:cs="Times New Roman"/>
          <w:sz w:val="28"/>
          <w:szCs w:val="28"/>
        </w:rPr>
        <w:t xml:space="preserve"> музей истории медицины Тверской области;</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финансирование расходов:</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при массовых заболеваниях, эпидемиях, стихийных бедствиях и катастрофах;</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государственных медицинских организаций Тверской области на укрепление материально-технической базы;</w:t>
      </w:r>
    </w:p>
    <w:p w:rsidR="00B31C8F" w:rsidRPr="00C226BA" w:rsidRDefault="00B31C8F" w:rsidP="00C226BA">
      <w:pPr>
        <w:pStyle w:val="ConsPlusNormal"/>
        <w:ind w:firstLine="709"/>
        <w:jc w:val="both"/>
        <w:rPr>
          <w:rFonts w:ascii="Times New Roman" w:hAnsi="Times New Roman" w:cs="Times New Roman"/>
          <w:sz w:val="28"/>
          <w:szCs w:val="28"/>
        </w:rPr>
      </w:pPr>
      <w:r w:rsidRPr="00C226BA">
        <w:rPr>
          <w:rFonts w:ascii="Times New Roman" w:hAnsi="Times New Roman" w:cs="Times New Roman"/>
          <w:sz w:val="28"/>
          <w:szCs w:val="28"/>
        </w:rPr>
        <w:t>на обеспечение донорской кровью и ее компонентами в соответствии с законодательством.</w:t>
      </w:r>
    </w:p>
    <w:p w:rsidR="00847C08" w:rsidRPr="00B1394A" w:rsidRDefault="00B31C8F" w:rsidP="00C226BA">
      <w:pPr>
        <w:pStyle w:val="ConsPlusNormal"/>
        <w:ind w:firstLine="709"/>
        <w:jc w:val="both"/>
        <w:rPr>
          <w:rFonts w:ascii="Times New Roman" w:hAnsi="Times New Roman" w:cs="Times New Roman"/>
          <w:sz w:val="28"/>
          <w:szCs w:val="28"/>
        </w:rPr>
      </w:pPr>
      <w:r w:rsidRPr="00B1394A">
        <w:rPr>
          <w:rFonts w:ascii="Times New Roman" w:hAnsi="Times New Roman" w:cs="Times New Roman"/>
          <w:sz w:val="28"/>
          <w:szCs w:val="28"/>
        </w:rPr>
        <w:t>4. При проведении массовых мероприятий (спортивных, культурных и других) оплата дежурств бригад скорой медицинской помощи, не связанных непосредственно с оказанием медицинской помощи, осуществляется за счет средств, предусмотренных на организацию указанных мероприятий.</w:t>
      </w:r>
    </w:p>
    <w:p w:rsidR="00B1394A" w:rsidRPr="00B1394A" w:rsidRDefault="00B1394A" w:rsidP="00C226BA">
      <w:pPr>
        <w:pStyle w:val="ConsPlusNormal"/>
        <w:ind w:firstLine="709"/>
        <w:jc w:val="both"/>
        <w:rPr>
          <w:rFonts w:ascii="Times New Roman" w:hAnsi="Times New Roman" w:cs="Times New Roman"/>
          <w:sz w:val="28"/>
          <w:szCs w:val="28"/>
        </w:rPr>
      </w:pPr>
      <w:r w:rsidRPr="00B1394A">
        <w:rPr>
          <w:rFonts w:ascii="Times New Roman" w:hAnsi="Times New Roman" w:cs="Times New Roman"/>
          <w:sz w:val="28"/>
          <w:szCs w:val="28"/>
        </w:rPr>
        <w:t xml:space="preserve">5. Гражданам, нуждающимся в лечении гемодиализом, выплачивается ежемесячное пособие на проезд к месту лечения в соответствии с Порядком назначения и оказания государственной социальной помощи гражданам в Тверской области, утвержденным постановлением Администрации Тверской области от 02.03.2005 № 45-па. Расходы осуществляются за счет финансовых </w:t>
      </w:r>
      <w:r w:rsidRPr="00B1394A">
        <w:rPr>
          <w:rFonts w:ascii="Times New Roman" w:eastAsia="Calibri" w:hAnsi="Times New Roman" w:cs="Times New Roman"/>
          <w:sz w:val="28"/>
          <w:szCs w:val="28"/>
        </w:rPr>
        <w:t>средств, предусмотренных в отрасли «социальная защита населения».</w:t>
      </w:r>
    </w:p>
    <w:p w:rsidR="00064209" w:rsidRPr="000A5C59" w:rsidRDefault="00064209" w:rsidP="00F57598">
      <w:pPr>
        <w:pStyle w:val="ConsPlusNormal"/>
        <w:jc w:val="center"/>
        <w:rPr>
          <w:rFonts w:ascii="Times New Roman" w:hAnsi="Times New Roman" w:cs="Times New Roman"/>
          <w:sz w:val="28"/>
          <w:szCs w:val="28"/>
        </w:rPr>
      </w:pPr>
    </w:p>
    <w:p w:rsidR="00B31C8F" w:rsidRPr="00BB3771" w:rsidRDefault="00B31C8F" w:rsidP="00F57598">
      <w:pPr>
        <w:pStyle w:val="ConsPlusTitle"/>
        <w:jc w:val="center"/>
        <w:outlineLvl w:val="1"/>
        <w:rPr>
          <w:rFonts w:ascii="Times New Roman" w:hAnsi="Times New Roman" w:cs="Times New Roman"/>
          <w:b w:val="0"/>
          <w:sz w:val="28"/>
          <w:szCs w:val="28"/>
        </w:rPr>
      </w:pPr>
      <w:r w:rsidRPr="00BB3771">
        <w:rPr>
          <w:rFonts w:ascii="Times New Roman" w:hAnsi="Times New Roman" w:cs="Times New Roman"/>
          <w:b w:val="0"/>
          <w:sz w:val="28"/>
          <w:szCs w:val="28"/>
        </w:rPr>
        <w:t>VI. Нормативы объема медицинской помощи</w:t>
      </w:r>
    </w:p>
    <w:p w:rsidR="002B76B3" w:rsidRPr="000A5C59" w:rsidRDefault="002B76B3" w:rsidP="00F57598">
      <w:pPr>
        <w:pStyle w:val="ConsPlusTitle"/>
        <w:jc w:val="center"/>
        <w:outlineLvl w:val="1"/>
        <w:rPr>
          <w:rFonts w:ascii="Times New Roman" w:hAnsi="Times New Roman" w:cs="Times New Roman"/>
          <w:sz w:val="28"/>
          <w:szCs w:val="28"/>
        </w:rPr>
      </w:pPr>
    </w:p>
    <w:p w:rsidR="00B31C8F" w:rsidRPr="00F57598" w:rsidRDefault="00B31C8F" w:rsidP="00F57598">
      <w:pPr>
        <w:pStyle w:val="ConsPlusNormal"/>
        <w:ind w:firstLine="709"/>
        <w:jc w:val="both"/>
        <w:rPr>
          <w:rFonts w:ascii="Times New Roman" w:hAnsi="Times New Roman" w:cs="Times New Roman"/>
          <w:sz w:val="28"/>
          <w:szCs w:val="28"/>
        </w:rPr>
      </w:pPr>
      <w:r w:rsidRPr="00F57598">
        <w:rPr>
          <w:rFonts w:ascii="Times New Roman" w:hAnsi="Times New Roman" w:cs="Times New Roman"/>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средств областного бюджета Тверской области.</w:t>
      </w:r>
    </w:p>
    <w:p w:rsidR="00B31C8F" w:rsidRPr="00F57598" w:rsidRDefault="00B31C8F" w:rsidP="00F57598">
      <w:pPr>
        <w:pStyle w:val="ConsPlusNormal"/>
        <w:ind w:firstLine="709"/>
        <w:jc w:val="both"/>
        <w:rPr>
          <w:rFonts w:ascii="Times New Roman" w:hAnsi="Times New Roman" w:cs="Times New Roman"/>
          <w:sz w:val="28"/>
          <w:szCs w:val="28"/>
        </w:rPr>
      </w:pPr>
      <w:r w:rsidRPr="00F57598">
        <w:rPr>
          <w:rFonts w:ascii="Times New Roman" w:hAnsi="Times New Roman" w:cs="Times New Roman"/>
          <w:sz w:val="28"/>
          <w:szCs w:val="28"/>
        </w:rPr>
        <w:t>Объемы предоставления медицинской помощи, установленные Территориальной программой обязательного медицинского страхования, включают в себя объемы предоставления на территории других субъектов Российской Федерации медицинской помощи лицам, застрахованным по обязательному медицинскому страхованию в Тверской области.</w:t>
      </w:r>
    </w:p>
    <w:p w:rsidR="006E59A3" w:rsidRPr="00F57598" w:rsidRDefault="00B31C8F" w:rsidP="00F57598">
      <w:pPr>
        <w:pStyle w:val="ConsPlusNormal"/>
        <w:ind w:firstLine="709"/>
        <w:jc w:val="both"/>
        <w:rPr>
          <w:rFonts w:ascii="Times New Roman" w:hAnsi="Times New Roman" w:cs="Times New Roman"/>
          <w:sz w:val="28"/>
          <w:szCs w:val="28"/>
        </w:rPr>
      </w:pPr>
      <w:r w:rsidRPr="00F57598">
        <w:rPr>
          <w:rFonts w:ascii="Times New Roman" w:hAnsi="Times New Roman" w:cs="Times New Roman"/>
          <w:sz w:val="28"/>
          <w:szCs w:val="28"/>
        </w:rPr>
        <w:t>Объем медицинской помощи устанавливается исходя из численности населения Тверской области и численности застрахованного по обязательному медицинскому страхованию населения Тверской области:</w:t>
      </w:r>
    </w:p>
    <w:p w:rsidR="00B31C8F" w:rsidRPr="00F57598" w:rsidRDefault="00B31C8F" w:rsidP="00F57598">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701"/>
        <w:gridCol w:w="1701"/>
        <w:gridCol w:w="1905"/>
      </w:tblGrid>
      <w:tr w:rsidR="00B31C8F" w:rsidRPr="00F57598" w:rsidTr="0036076E">
        <w:tc>
          <w:tcPr>
            <w:tcW w:w="3969" w:type="dxa"/>
          </w:tcPr>
          <w:p w:rsidR="00B31C8F" w:rsidRPr="00F57598" w:rsidRDefault="00B31C8F" w:rsidP="00282EB0">
            <w:pPr>
              <w:pStyle w:val="ConsPlusNormal"/>
              <w:jc w:val="center"/>
              <w:rPr>
                <w:rFonts w:ascii="Times New Roman" w:hAnsi="Times New Roman" w:cs="Times New Roman"/>
                <w:sz w:val="28"/>
                <w:szCs w:val="28"/>
              </w:rPr>
            </w:pPr>
          </w:p>
        </w:tc>
        <w:tc>
          <w:tcPr>
            <w:tcW w:w="1701" w:type="dxa"/>
            <w:vAlign w:val="center"/>
          </w:tcPr>
          <w:p w:rsidR="00B31C8F" w:rsidRPr="00F57598" w:rsidRDefault="002B76B3" w:rsidP="00282EB0">
            <w:pPr>
              <w:pStyle w:val="ConsPlusNormal"/>
              <w:jc w:val="center"/>
              <w:rPr>
                <w:rFonts w:ascii="Times New Roman" w:hAnsi="Times New Roman" w:cs="Times New Roman"/>
                <w:sz w:val="28"/>
                <w:szCs w:val="28"/>
              </w:rPr>
            </w:pPr>
            <w:r w:rsidRPr="00F57598">
              <w:rPr>
                <w:rFonts w:ascii="Times New Roman" w:hAnsi="Times New Roman" w:cs="Times New Roman"/>
                <w:sz w:val="28"/>
                <w:szCs w:val="28"/>
              </w:rPr>
              <w:t>2020</w:t>
            </w:r>
            <w:r w:rsidR="00B31C8F" w:rsidRPr="00F57598">
              <w:rPr>
                <w:rFonts w:ascii="Times New Roman" w:hAnsi="Times New Roman" w:cs="Times New Roman"/>
                <w:sz w:val="28"/>
                <w:szCs w:val="28"/>
              </w:rPr>
              <w:t xml:space="preserve"> год, человек</w:t>
            </w:r>
          </w:p>
        </w:tc>
        <w:tc>
          <w:tcPr>
            <w:tcW w:w="1701" w:type="dxa"/>
            <w:vAlign w:val="center"/>
          </w:tcPr>
          <w:p w:rsidR="00B31C8F" w:rsidRPr="00F57598" w:rsidRDefault="002B76B3" w:rsidP="00282EB0">
            <w:pPr>
              <w:pStyle w:val="ConsPlusNormal"/>
              <w:jc w:val="center"/>
              <w:rPr>
                <w:rFonts w:ascii="Times New Roman" w:hAnsi="Times New Roman" w:cs="Times New Roman"/>
                <w:sz w:val="28"/>
                <w:szCs w:val="28"/>
              </w:rPr>
            </w:pPr>
            <w:r w:rsidRPr="00F57598">
              <w:rPr>
                <w:rFonts w:ascii="Times New Roman" w:hAnsi="Times New Roman" w:cs="Times New Roman"/>
                <w:sz w:val="28"/>
                <w:szCs w:val="28"/>
              </w:rPr>
              <w:t>2021</w:t>
            </w:r>
            <w:r w:rsidR="00B31C8F" w:rsidRPr="00F57598">
              <w:rPr>
                <w:rFonts w:ascii="Times New Roman" w:hAnsi="Times New Roman" w:cs="Times New Roman"/>
                <w:sz w:val="28"/>
                <w:szCs w:val="28"/>
              </w:rPr>
              <w:t xml:space="preserve"> год, человек</w:t>
            </w:r>
          </w:p>
        </w:tc>
        <w:tc>
          <w:tcPr>
            <w:tcW w:w="1905" w:type="dxa"/>
            <w:vAlign w:val="center"/>
          </w:tcPr>
          <w:p w:rsidR="00B31C8F" w:rsidRPr="00F57598" w:rsidRDefault="002B76B3" w:rsidP="00282EB0">
            <w:pPr>
              <w:pStyle w:val="ConsPlusNormal"/>
              <w:jc w:val="center"/>
              <w:rPr>
                <w:rFonts w:ascii="Times New Roman" w:hAnsi="Times New Roman" w:cs="Times New Roman"/>
                <w:sz w:val="28"/>
                <w:szCs w:val="28"/>
              </w:rPr>
            </w:pPr>
            <w:r w:rsidRPr="00F57598">
              <w:rPr>
                <w:rFonts w:ascii="Times New Roman" w:hAnsi="Times New Roman" w:cs="Times New Roman"/>
                <w:sz w:val="28"/>
                <w:szCs w:val="28"/>
              </w:rPr>
              <w:t>2022</w:t>
            </w:r>
            <w:r w:rsidR="00B31C8F" w:rsidRPr="00F57598">
              <w:rPr>
                <w:rFonts w:ascii="Times New Roman" w:hAnsi="Times New Roman" w:cs="Times New Roman"/>
                <w:sz w:val="28"/>
                <w:szCs w:val="28"/>
              </w:rPr>
              <w:t xml:space="preserve"> год, человек</w:t>
            </w:r>
          </w:p>
        </w:tc>
      </w:tr>
      <w:tr w:rsidR="00B31C8F" w:rsidRPr="00F57598" w:rsidTr="0036076E">
        <w:tc>
          <w:tcPr>
            <w:tcW w:w="3969" w:type="dxa"/>
          </w:tcPr>
          <w:p w:rsidR="00B31C8F" w:rsidRPr="00F57598" w:rsidRDefault="00B31C8F" w:rsidP="00F57598">
            <w:pPr>
              <w:pStyle w:val="ConsPlusNormal"/>
              <w:jc w:val="both"/>
              <w:rPr>
                <w:rFonts w:ascii="Times New Roman" w:hAnsi="Times New Roman" w:cs="Times New Roman"/>
                <w:sz w:val="28"/>
                <w:szCs w:val="28"/>
              </w:rPr>
            </w:pPr>
            <w:r w:rsidRPr="00F57598">
              <w:rPr>
                <w:rFonts w:ascii="Times New Roman" w:hAnsi="Times New Roman" w:cs="Times New Roman"/>
                <w:sz w:val="28"/>
                <w:szCs w:val="28"/>
              </w:rPr>
              <w:t>Численность населения Тверской области</w:t>
            </w:r>
          </w:p>
        </w:tc>
        <w:tc>
          <w:tcPr>
            <w:tcW w:w="1701" w:type="dxa"/>
            <w:vAlign w:val="center"/>
          </w:tcPr>
          <w:p w:rsidR="00B31C8F" w:rsidRPr="00F57598" w:rsidRDefault="005E525F" w:rsidP="00F57598">
            <w:pPr>
              <w:pStyle w:val="ConsPlusNormal"/>
              <w:jc w:val="center"/>
              <w:rPr>
                <w:rFonts w:ascii="Times New Roman" w:hAnsi="Times New Roman" w:cs="Times New Roman"/>
                <w:sz w:val="28"/>
                <w:szCs w:val="28"/>
              </w:rPr>
            </w:pPr>
            <w:r w:rsidRPr="00F57598">
              <w:rPr>
                <w:rFonts w:ascii="Times New Roman" w:hAnsi="Times New Roman" w:cs="Times New Roman"/>
                <w:sz w:val="28"/>
                <w:szCs w:val="28"/>
              </w:rPr>
              <w:t>1 258 266</w:t>
            </w:r>
          </w:p>
        </w:tc>
        <w:tc>
          <w:tcPr>
            <w:tcW w:w="1701" w:type="dxa"/>
            <w:vAlign w:val="center"/>
          </w:tcPr>
          <w:p w:rsidR="00B31C8F" w:rsidRPr="00F57598" w:rsidRDefault="005E525F" w:rsidP="00F57598">
            <w:pPr>
              <w:pStyle w:val="ConsPlusNormal"/>
              <w:jc w:val="center"/>
              <w:rPr>
                <w:rFonts w:ascii="Times New Roman" w:hAnsi="Times New Roman" w:cs="Times New Roman"/>
                <w:sz w:val="28"/>
                <w:szCs w:val="28"/>
              </w:rPr>
            </w:pPr>
            <w:r w:rsidRPr="00F57598">
              <w:rPr>
                <w:rFonts w:ascii="Times New Roman" w:hAnsi="Times New Roman" w:cs="Times New Roman"/>
                <w:sz w:val="28"/>
                <w:szCs w:val="28"/>
              </w:rPr>
              <w:t>1 245 606</w:t>
            </w:r>
          </w:p>
        </w:tc>
        <w:tc>
          <w:tcPr>
            <w:tcW w:w="1905" w:type="dxa"/>
            <w:vAlign w:val="center"/>
          </w:tcPr>
          <w:p w:rsidR="00B31C8F" w:rsidRPr="00F57598" w:rsidRDefault="005E525F" w:rsidP="00F57598">
            <w:pPr>
              <w:pStyle w:val="ConsPlusNormal"/>
              <w:jc w:val="center"/>
              <w:rPr>
                <w:rFonts w:ascii="Times New Roman" w:hAnsi="Times New Roman" w:cs="Times New Roman"/>
                <w:sz w:val="28"/>
                <w:szCs w:val="28"/>
              </w:rPr>
            </w:pPr>
            <w:r w:rsidRPr="00F57598">
              <w:rPr>
                <w:rFonts w:ascii="Times New Roman" w:hAnsi="Times New Roman" w:cs="Times New Roman"/>
                <w:sz w:val="28"/>
                <w:szCs w:val="28"/>
              </w:rPr>
              <w:t>1 232 855</w:t>
            </w:r>
          </w:p>
        </w:tc>
      </w:tr>
      <w:tr w:rsidR="00B31C8F" w:rsidRPr="00F57598" w:rsidTr="0036076E">
        <w:tc>
          <w:tcPr>
            <w:tcW w:w="3969" w:type="dxa"/>
          </w:tcPr>
          <w:p w:rsidR="00B31C8F" w:rsidRPr="00F57598" w:rsidRDefault="00B31C8F" w:rsidP="00F57598">
            <w:pPr>
              <w:pStyle w:val="ConsPlusNormal"/>
              <w:jc w:val="both"/>
              <w:rPr>
                <w:rFonts w:ascii="Times New Roman" w:hAnsi="Times New Roman" w:cs="Times New Roman"/>
                <w:sz w:val="28"/>
                <w:szCs w:val="28"/>
              </w:rPr>
            </w:pPr>
            <w:r w:rsidRPr="00F57598">
              <w:rPr>
                <w:rFonts w:ascii="Times New Roman" w:hAnsi="Times New Roman" w:cs="Times New Roman"/>
                <w:sz w:val="28"/>
                <w:szCs w:val="28"/>
              </w:rPr>
              <w:t>Численность застрахованных лиц по обязательному медицинскому страхованию в Тверской области</w:t>
            </w:r>
          </w:p>
        </w:tc>
        <w:tc>
          <w:tcPr>
            <w:tcW w:w="1701" w:type="dxa"/>
            <w:vAlign w:val="center"/>
          </w:tcPr>
          <w:p w:rsidR="00B31C8F" w:rsidRPr="00F57598" w:rsidRDefault="005E525F" w:rsidP="00F57598">
            <w:pPr>
              <w:pStyle w:val="ConsPlusNormal"/>
              <w:jc w:val="center"/>
              <w:rPr>
                <w:rFonts w:ascii="Times New Roman" w:hAnsi="Times New Roman" w:cs="Times New Roman"/>
                <w:sz w:val="28"/>
                <w:szCs w:val="28"/>
              </w:rPr>
            </w:pPr>
            <w:r w:rsidRPr="00F57598">
              <w:rPr>
                <w:rFonts w:ascii="Times New Roman" w:hAnsi="Times New Roman" w:cs="Times New Roman"/>
                <w:sz w:val="28"/>
                <w:szCs w:val="28"/>
              </w:rPr>
              <w:t>1 296 040</w:t>
            </w:r>
          </w:p>
        </w:tc>
        <w:tc>
          <w:tcPr>
            <w:tcW w:w="1701" w:type="dxa"/>
            <w:vAlign w:val="center"/>
          </w:tcPr>
          <w:p w:rsidR="00B31C8F" w:rsidRPr="00F57598" w:rsidRDefault="005E525F" w:rsidP="00F57598">
            <w:pPr>
              <w:pStyle w:val="ConsPlusNormal"/>
              <w:jc w:val="center"/>
              <w:rPr>
                <w:rFonts w:ascii="Times New Roman" w:hAnsi="Times New Roman" w:cs="Times New Roman"/>
                <w:sz w:val="28"/>
                <w:szCs w:val="28"/>
              </w:rPr>
            </w:pPr>
            <w:r w:rsidRPr="00F57598">
              <w:rPr>
                <w:rFonts w:ascii="Times New Roman" w:hAnsi="Times New Roman" w:cs="Times New Roman"/>
                <w:sz w:val="28"/>
                <w:szCs w:val="28"/>
              </w:rPr>
              <w:t>1 296 040</w:t>
            </w:r>
          </w:p>
        </w:tc>
        <w:tc>
          <w:tcPr>
            <w:tcW w:w="1905" w:type="dxa"/>
            <w:vAlign w:val="center"/>
          </w:tcPr>
          <w:p w:rsidR="00B31C8F" w:rsidRPr="00F57598" w:rsidRDefault="005E525F" w:rsidP="00F57598">
            <w:pPr>
              <w:pStyle w:val="ConsPlusNormal"/>
              <w:jc w:val="center"/>
              <w:rPr>
                <w:rFonts w:ascii="Times New Roman" w:hAnsi="Times New Roman" w:cs="Times New Roman"/>
                <w:sz w:val="28"/>
                <w:szCs w:val="28"/>
              </w:rPr>
            </w:pPr>
            <w:r w:rsidRPr="00F57598">
              <w:rPr>
                <w:rFonts w:ascii="Times New Roman" w:hAnsi="Times New Roman" w:cs="Times New Roman"/>
                <w:sz w:val="28"/>
                <w:szCs w:val="28"/>
              </w:rPr>
              <w:t>1 296 040</w:t>
            </w:r>
          </w:p>
        </w:tc>
      </w:tr>
    </w:tbl>
    <w:p w:rsidR="00B31C8F" w:rsidRPr="00F57598" w:rsidRDefault="00B31C8F" w:rsidP="00F57598">
      <w:pPr>
        <w:pStyle w:val="ConsPlusNormal"/>
        <w:ind w:firstLine="709"/>
        <w:jc w:val="both"/>
        <w:rPr>
          <w:rFonts w:ascii="Times New Roman" w:hAnsi="Times New Roman" w:cs="Times New Roman"/>
          <w:sz w:val="28"/>
          <w:szCs w:val="28"/>
        </w:rPr>
      </w:pPr>
    </w:p>
    <w:p w:rsidR="00B31C8F" w:rsidRPr="00F57598" w:rsidRDefault="00DD699C" w:rsidP="00F57598">
      <w:pPr>
        <w:pStyle w:val="ConsPlusNormal"/>
        <w:ind w:firstLine="709"/>
        <w:jc w:val="both"/>
        <w:rPr>
          <w:rFonts w:ascii="Times New Roman" w:hAnsi="Times New Roman" w:cs="Times New Roman"/>
          <w:sz w:val="28"/>
          <w:szCs w:val="28"/>
        </w:rPr>
      </w:pPr>
      <w:hyperlink w:anchor="P702" w:history="1">
        <w:r w:rsidR="00B31C8F" w:rsidRPr="00F57598">
          <w:rPr>
            <w:rFonts w:ascii="Times New Roman" w:hAnsi="Times New Roman" w:cs="Times New Roman"/>
            <w:sz w:val="28"/>
            <w:szCs w:val="28"/>
          </w:rPr>
          <w:t>Нормативы</w:t>
        </w:r>
      </w:hyperlink>
      <w:r w:rsidR="00B31C8F" w:rsidRPr="00F57598">
        <w:rPr>
          <w:rFonts w:ascii="Times New Roman" w:hAnsi="Times New Roman" w:cs="Times New Roman"/>
          <w:sz w:val="28"/>
          <w:szCs w:val="28"/>
        </w:rPr>
        <w:t xml:space="preserve"> о</w:t>
      </w:r>
      <w:r w:rsidR="00747BFE" w:rsidRPr="00F57598">
        <w:rPr>
          <w:rFonts w:ascii="Times New Roman" w:hAnsi="Times New Roman" w:cs="Times New Roman"/>
          <w:sz w:val="28"/>
          <w:szCs w:val="28"/>
        </w:rPr>
        <w:t xml:space="preserve">бъема медицинской помощи на 2020 </w:t>
      </w:r>
      <w:r w:rsidR="00282EB0">
        <w:rPr>
          <w:rFonts w:ascii="Times New Roman" w:hAnsi="Times New Roman" w:cs="Times New Roman"/>
          <w:sz w:val="28"/>
          <w:szCs w:val="28"/>
        </w:rPr>
        <w:t>–</w:t>
      </w:r>
      <w:r w:rsidR="00747BFE" w:rsidRPr="00F57598">
        <w:rPr>
          <w:rFonts w:ascii="Times New Roman" w:hAnsi="Times New Roman" w:cs="Times New Roman"/>
          <w:sz w:val="28"/>
          <w:szCs w:val="28"/>
        </w:rPr>
        <w:t xml:space="preserve"> 2022</w:t>
      </w:r>
      <w:r w:rsidR="00B31C8F" w:rsidRPr="00F57598">
        <w:rPr>
          <w:rFonts w:ascii="Times New Roman" w:hAnsi="Times New Roman" w:cs="Times New Roman"/>
          <w:sz w:val="28"/>
          <w:szCs w:val="28"/>
        </w:rPr>
        <w:t xml:space="preserve"> годы (приложение 1) составляют:</w:t>
      </w:r>
    </w:p>
    <w:p w:rsidR="00B31C8F" w:rsidRPr="00F57598" w:rsidRDefault="00B31C8F" w:rsidP="00F57598">
      <w:pPr>
        <w:pStyle w:val="ConsPlusNormal"/>
        <w:ind w:firstLine="709"/>
        <w:jc w:val="both"/>
        <w:rPr>
          <w:rFonts w:ascii="Times New Roman" w:hAnsi="Times New Roman" w:cs="Times New Roman"/>
          <w:sz w:val="28"/>
          <w:szCs w:val="28"/>
        </w:rPr>
      </w:pPr>
      <w:r w:rsidRPr="00F57598">
        <w:rPr>
          <w:rFonts w:ascii="Times New Roman" w:hAnsi="Times New Roman" w:cs="Times New Roman"/>
          <w:sz w:val="28"/>
          <w:szCs w:val="28"/>
        </w:rPr>
        <w:t>для скорой медицинской помощи вне медицинской организации, включа</w:t>
      </w:r>
      <w:r w:rsidR="005E525F" w:rsidRPr="00F57598">
        <w:rPr>
          <w:rFonts w:ascii="Times New Roman" w:hAnsi="Times New Roman" w:cs="Times New Roman"/>
          <w:sz w:val="28"/>
          <w:szCs w:val="28"/>
        </w:rPr>
        <w:t>я медицинскую эвакуацию, на 2020-2022</w:t>
      </w:r>
      <w:r w:rsidRPr="00F57598">
        <w:rPr>
          <w:rFonts w:ascii="Times New Roman" w:hAnsi="Times New Roman" w:cs="Times New Roman"/>
          <w:sz w:val="28"/>
          <w:szCs w:val="28"/>
        </w:rPr>
        <w:t xml:space="preserve"> год</w:t>
      </w:r>
      <w:r w:rsidR="005E525F" w:rsidRPr="00F57598">
        <w:rPr>
          <w:rFonts w:ascii="Times New Roman" w:hAnsi="Times New Roman" w:cs="Times New Roman"/>
          <w:sz w:val="28"/>
          <w:szCs w:val="28"/>
        </w:rPr>
        <w:t xml:space="preserve">ы </w:t>
      </w:r>
      <w:r w:rsidR="00282EB0">
        <w:rPr>
          <w:rFonts w:ascii="Times New Roman" w:hAnsi="Times New Roman" w:cs="Times New Roman"/>
          <w:sz w:val="28"/>
          <w:szCs w:val="28"/>
        </w:rPr>
        <w:t>–</w:t>
      </w:r>
      <w:r w:rsidR="005E525F" w:rsidRPr="00F57598">
        <w:rPr>
          <w:rFonts w:ascii="Times New Roman" w:hAnsi="Times New Roman" w:cs="Times New Roman"/>
          <w:sz w:val="28"/>
          <w:szCs w:val="28"/>
        </w:rPr>
        <w:t xml:space="preserve"> 0,29</w:t>
      </w:r>
      <w:r w:rsidRPr="00F57598">
        <w:rPr>
          <w:rFonts w:ascii="Times New Roman" w:hAnsi="Times New Roman" w:cs="Times New Roman"/>
          <w:sz w:val="28"/>
          <w:szCs w:val="28"/>
        </w:rPr>
        <w:t xml:space="preserve"> в</w:t>
      </w:r>
      <w:r w:rsidR="00282EB0">
        <w:rPr>
          <w:rFonts w:ascii="Times New Roman" w:hAnsi="Times New Roman" w:cs="Times New Roman"/>
          <w:sz w:val="28"/>
          <w:szCs w:val="28"/>
        </w:rPr>
        <w:t>ызова на 1 </w:t>
      </w:r>
      <w:r w:rsidR="005E525F" w:rsidRPr="00F57598">
        <w:rPr>
          <w:rFonts w:ascii="Times New Roman" w:hAnsi="Times New Roman" w:cs="Times New Roman"/>
          <w:sz w:val="28"/>
          <w:szCs w:val="28"/>
        </w:rPr>
        <w:t xml:space="preserve">застрахованное лицо; </w:t>
      </w:r>
      <w:r w:rsidRPr="00F57598">
        <w:rPr>
          <w:rFonts w:ascii="Times New Roman" w:hAnsi="Times New Roman" w:cs="Times New Roman"/>
          <w:sz w:val="28"/>
          <w:szCs w:val="28"/>
        </w:rPr>
        <w:t xml:space="preserve">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за счет средств областного </w:t>
      </w:r>
      <w:r w:rsidR="005E525F" w:rsidRPr="00F57598">
        <w:rPr>
          <w:rFonts w:ascii="Times New Roman" w:hAnsi="Times New Roman" w:cs="Times New Roman"/>
          <w:sz w:val="28"/>
          <w:szCs w:val="28"/>
        </w:rPr>
        <w:t>бюджета Тверской области на 2020</w:t>
      </w:r>
      <w:r w:rsidRPr="00F57598">
        <w:rPr>
          <w:rFonts w:ascii="Times New Roman" w:hAnsi="Times New Roman" w:cs="Times New Roman"/>
          <w:sz w:val="28"/>
          <w:szCs w:val="28"/>
        </w:rPr>
        <w:t xml:space="preserve"> год </w:t>
      </w:r>
      <w:r w:rsidR="00301488" w:rsidRPr="00F57598">
        <w:rPr>
          <w:rFonts w:ascii="Times New Roman" w:hAnsi="Times New Roman" w:cs="Times New Roman"/>
          <w:sz w:val="28"/>
          <w:szCs w:val="28"/>
        </w:rPr>
        <w:t>–</w:t>
      </w:r>
      <w:r w:rsidRPr="00F57598">
        <w:rPr>
          <w:rFonts w:ascii="Times New Roman" w:hAnsi="Times New Roman" w:cs="Times New Roman"/>
          <w:sz w:val="28"/>
          <w:szCs w:val="28"/>
        </w:rPr>
        <w:t xml:space="preserve"> </w:t>
      </w:r>
      <w:r w:rsidR="005B50E9" w:rsidRPr="00F57598">
        <w:rPr>
          <w:rFonts w:ascii="Times New Roman" w:hAnsi="Times New Roman" w:cs="Times New Roman"/>
          <w:sz w:val="28"/>
          <w:szCs w:val="28"/>
        </w:rPr>
        <w:t>0,</w:t>
      </w:r>
      <w:r w:rsidR="00A620D5" w:rsidRPr="00F57598">
        <w:rPr>
          <w:rFonts w:ascii="Times New Roman" w:hAnsi="Times New Roman" w:cs="Times New Roman"/>
          <w:sz w:val="28"/>
          <w:szCs w:val="28"/>
        </w:rPr>
        <w:t>0396</w:t>
      </w:r>
      <w:r w:rsidR="005B50E9" w:rsidRPr="00F57598">
        <w:rPr>
          <w:rFonts w:ascii="Times New Roman" w:hAnsi="Times New Roman" w:cs="Times New Roman"/>
          <w:sz w:val="28"/>
          <w:szCs w:val="28"/>
        </w:rPr>
        <w:t xml:space="preserve"> </w:t>
      </w:r>
      <w:r w:rsidR="005E525F" w:rsidRPr="00F57598">
        <w:rPr>
          <w:rFonts w:ascii="Times New Roman" w:hAnsi="Times New Roman" w:cs="Times New Roman"/>
          <w:sz w:val="28"/>
          <w:szCs w:val="28"/>
        </w:rPr>
        <w:t>вызова на 1 жителя, 2021</w:t>
      </w:r>
      <w:r w:rsidRPr="00F57598">
        <w:rPr>
          <w:rFonts w:ascii="Times New Roman" w:hAnsi="Times New Roman" w:cs="Times New Roman"/>
          <w:sz w:val="28"/>
          <w:szCs w:val="28"/>
        </w:rPr>
        <w:t xml:space="preserve"> год </w:t>
      </w:r>
      <w:r w:rsidR="0076399E" w:rsidRPr="00F57598">
        <w:rPr>
          <w:rFonts w:ascii="Times New Roman" w:hAnsi="Times New Roman" w:cs="Times New Roman"/>
          <w:sz w:val="28"/>
          <w:szCs w:val="28"/>
        </w:rPr>
        <w:t>–</w:t>
      </w:r>
      <w:r w:rsidR="00282EB0">
        <w:rPr>
          <w:rFonts w:ascii="Times New Roman" w:hAnsi="Times New Roman" w:cs="Times New Roman"/>
          <w:sz w:val="28"/>
          <w:szCs w:val="28"/>
        </w:rPr>
        <w:t xml:space="preserve"> </w:t>
      </w:r>
      <w:r w:rsidR="00A620D5" w:rsidRPr="00F57598">
        <w:rPr>
          <w:rFonts w:ascii="Times New Roman" w:hAnsi="Times New Roman" w:cs="Times New Roman"/>
          <w:sz w:val="28"/>
          <w:szCs w:val="28"/>
        </w:rPr>
        <w:t>0,0401</w:t>
      </w:r>
      <w:r w:rsidRPr="00F57598">
        <w:rPr>
          <w:rFonts w:ascii="Times New Roman" w:hAnsi="Times New Roman" w:cs="Times New Roman"/>
          <w:sz w:val="28"/>
          <w:szCs w:val="28"/>
        </w:rPr>
        <w:t xml:space="preserve"> </w:t>
      </w:r>
      <w:r w:rsidR="005E525F" w:rsidRPr="00F57598">
        <w:rPr>
          <w:rFonts w:ascii="Times New Roman" w:hAnsi="Times New Roman" w:cs="Times New Roman"/>
          <w:sz w:val="28"/>
          <w:szCs w:val="28"/>
        </w:rPr>
        <w:t xml:space="preserve"> вызова на 1 жителя, 2022 год</w:t>
      </w:r>
      <w:r w:rsidR="000B2DD9" w:rsidRPr="00F57598">
        <w:rPr>
          <w:rFonts w:ascii="Times New Roman" w:hAnsi="Times New Roman" w:cs="Times New Roman"/>
          <w:sz w:val="28"/>
          <w:szCs w:val="28"/>
        </w:rPr>
        <w:t xml:space="preserve"> – </w:t>
      </w:r>
      <w:r w:rsidR="00A620D5" w:rsidRPr="00F57598">
        <w:rPr>
          <w:rFonts w:ascii="Times New Roman" w:hAnsi="Times New Roman" w:cs="Times New Roman"/>
          <w:sz w:val="28"/>
          <w:szCs w:val="28"/>
        </w:rPr>
        <w:t xml:space="preserve">0,0405 </w:t>
      </w:r>
      <w:r w:rsidRPr="00F57598">
        <w:rPr>
          <w:rFonts w:ascii="Times New Roman" w:hAnsi="Times New Roman" w:cs="Times New Roman"/>
          <w:sz w:val="28"/>
          <w:szCs w:val="28"/>
        </w:rPr>
        <w:t>вызова на 1 жителя;</w:t>
      </w:r>
    </w:p>
    <w:p w:rsidR="000A5BB5" w:rsidRPr="00F57598" w:rsidRDefault="000A5BB5" w:rsidP="00F57598">
      <w:pPr>
        <w:autoSpaceDE w:val="0"/>
        <w:autoSpaceDN w:val="0"/>
        <w:adjustRightInd w:val="0"/>
        <w:ind w:firstLine="709"/>
        <w:jc w:val="both"/>
        <w:rPr>
          <w:rFonts w:eastAsiaTheme="minorHAnsi"/>
          <w:szCs w:val="28"/>
        </w:rPr>
      </w:pPr>
      <w:r w:rsidRPr="00F57598">
        <w:rPr>
          <w:rFonts w:eastAsiaTheme="minorHAnsi"/>
          <w:szCs w:val="28"/>
        </w:rPr>
        <w:t xml:space="preserve">для медицинской помощи в амбулаторных условиях, оказываемой: </w:t>
      </w:r>
    </w:p>
    <w:p w:rsidR="000A5BB5" w:rsidRPr="00F57598" w:rsidRDefault="000A5BB5" w:rsidP="00F57598">
      <w:pPr>
        <w:autoSpaceDE w:val="0"/>
        <w:autoSpaceDN w:val="0"/>
        <w:adjustRightInd w:val="0"/>
        <w:ind w:firstLine="709"/>
        <w:jc w:val="both"/>
        <w:rPr>
          <w:rFonts w:eastAsiaTheme="minorHAnsi"/>
          <w:szCs w:val="28"/>
        </w:rPr>
      </w:pPr>
      <w:r w:rsidRPr="00F57598">
        <w:rPr>
          <w:rFonts w:eastAsiaTheme="minorHAnsi"/>
          <w:szCs w:val="28"/>
        </w:rPr>
        <w:t xml:space="preserve">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w:t>
      </w:r>
    </w:p>
    <w:p w:rsidR="000A5BB5" w:rsidRPr="00F57598" w:rsidRDefault="000A5BB5" w:rsidP="00F57598">
      <w:pPr>
        <w:autoSpaceDE w:val="0"/>
        <w:autoSpaceDN w:val="0"/>
        <w:adjustRightInd w:val="0"/>
        <w:ind w:firstLine="709"/>
        <w:jc w:val="both"/>
        <w:rPr>
          <w:rFonts w:eastAsiaTheme="minorHAnsi"/>
          <w:szCs w:val="28"/>
        </w:rPr>
      </w:pPr>
      <w:r w:rsidRPr="00F57598">
        <w:rPr>
          <w:rFonts w:eastAsiaTheme="minorHAnsi"/>
          <w:szCs w:val="28"/>
        </w:rPr>
        <w:t>за счет бюджетных ассиг</w:t>
      </w:r>
      <w:r w:rsidR="00AA33EF" w:rsidRPr="00F57598">
        <w:rPr>
          <w:rFonts w:eastAsiaTheme="minorHAnsi"/>
          <w:szCs w:val="28"/>
        </w:rPr>
        <w:t>нований областного бюджета Тверской области</w:t>
      </w:r>
      <w:r w:rsidRPr="00F57598">
        <w:rPr>
          <w:rFonts w:eastAsiaTheme="minorHAnsi"/>
          <w:szCs w:val="28"/>
        </w:rPr>
        <w:t xml:space="preserve"> на 2020</w:t>
      </w:r>
      <w:r w:rsidR="00282EB0">
        <w:rPr>
          <w:rFonts w:eastAsiaTheme="minorHAnsi"/>
          <w:szCs w:val="28"/>
        </w:rPr>
        <w:t xml:space="preserve"> – </w:t>
      </w:r>
      <w:r w:rsidRPr="00F57598">
        <w:rPr>
          <w:rFonts w:eastAsiaTheme="minorHAnsi"/>
          <w:szCs w:val="28"/>
        </w:rPr>
        <w:t>2022 го</w:t>
      </w:r>
      <w:r w:rsidR="00D17F30" w:rsidRPr="00F57598">
        <w:rPr>
          <w:rFonts w:eastAsiaTheme="minorHAnsi"/>
          <w:szCs w:val="28"/>
        </w:rPr>
        <w:t xml:space="preserve">ды </w:t>
      </w:r>
      <w:r w:rsidR="00282EB0">
        <w:rPr>
          <w:rFonts w:eastAsiaTheme="minorHAnsi"/>
          <w:szCs w:val="28"/>
        </w:rPr>
        <w:t>–</w:t>
      </w:r>
      <w:r w:rsidR="00D17F30" w:rsidRPr="00F57598">
        <w:rPr>
          <w:rFonts w:eastAsiaTheme="minorHAnsi"/>
          <w:szCs w:val="28"/>
        </w:rPr>
        <w:t xml:space="preserve"> 0,73 посещения на 1 жителя (включая медицинскую помощь, оказываемую выездными психиатрическими бригадами), </w:t>
      </w:r>
      <w:r w:rsidRPr="00F57598">
        <w:rPr>
          <w:rFonts w:eastAsiaTheme="minorHAnsi"/>
          <w:szCs w:val="28"/>
        </w:rPr>
        <w:t xml:space="preserve">из них для паллиативной медицинской помощи, в том числе на дому, на 2020 год </w:t>
      </w:r>
      <w:r w:rsidR="00282EB0">
        <w:rPr>
          <w:rFonts w:eastAsiaTheme="minorHAnsi"/>
          <w:szCs w:val="28"/>
        </w:rPr>
        <w:t>–</w:t>
      </w:r>
      <w:r w:rsidRPr="00F57598">
        <w:rPr>
          <w:rFonts w:eastAsiaTheme="minorHAnsi"/>
          <w:szCs w:val="28"/>
        </w:rPr>
        <w:t xml:space="preserve"> 0,0085 посещения на 1 жителя, на 2021 </w:t>
      </w:r>
      <w:r w:rsidR="00282EB0">
        <w:rPr>
          <w:rFonts w:eastAsiaTheme="minorHAnsi"/>
          <w:szCs w:val="28"/>
        </w:rPr>
        <w:t>–</w:t>
      </w:r>
      <w:r w:rsidRPr="00F57598">
        <w:rPr>
          <w:rFonts w:eastAsiaTheme="minorHAnsi"/>
          <w:szCs w:val="28"/>
        </w:rPr>
        <w:t xml:space="preserve"> 2022 годы </w:t>
      </w:r>
      <w:r w:rsidR="00282EB0">
        <w:rPr>
          <w:rFonts w:eastAsiaTheme="minorHAnsi"/>
          <w:szCs w:val="28"/>
        </w:rPr>
        <w:t>–</w:t>
      </w:r>
      <w:r w:rsidRPr="00F57598">
        <w:rPr>
          <w:rFonts w:eastAsiaTheme="minorHAnsi"/>
          <w:szCs w:val="28"/>
        </w:rPr>
        <w:t xml:space="preserve"> 0,009 посещения на 1 жителя, в том числе при осуществлении посещений на дому выездными патронажными бригадами, на 2020 год </w:t>
      </w:r>
      <w:r w:rsidR="00282EB0">
        <w:rPr>
          <w:rFonts w:eastAsiaTheme="minorHAnsi"/>
          <w:szCs w:val="28"/>
        </w:rPr>
        <w:t>–</w:t>
      </w:r>
      <w:r w:rsidRPr="00F57598">
        <w:rPr>
          <w:rFonts w:eastAsiaTheme="minorHAnsi"/>
          <w:szCs w:val="28"/>
        </w:rPr>
        <w:t xml:space="preserve"> 0,0015 посещения на 1 жителя, на 2021 </w:t>
      </w:r>
      <w:r w:rsidR="00282EB0">
        <w:rPr>
          <w:rFonts w:eastAsiaTheme="minorHAnsi"/>
          <w:szCs w:val="28"/>
        </w:rPr>
        <w:t>–</w:t>
      </w:r>
      <w:r w:rsidRPr="00F57598">
        <w:rPr>
          <w:rFonts w:eastAsiaTheme="minorHAnsi"/>
          <w:szCs w:val="28"/>
        </w:rPr>
        <w:t xml:space="preserve"> 2022 годы </w:t>
      </w:r>
      <w:r w:rsidR="00282EB0">
        <w:rPr>
          <w:rFonts w:eastAsiaTheme="minorHAnsi"/>
          <w:szCs w:val="28"/>
        </w:rPr>
        <w:t>–</w:t>
      </w:r>
      <w:r w:rsidRPr="00F57598">
        <w:rPr>
          <w:rFonts w:eastAsiaTheme="minorHAnsi"/>
          <w:szCs w:val="28"/>
        </w:rPr>
        <w:t xml:space="preserve"> 0,002 посещения на 1 жителя; </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 xml:space="preserve">в рамках базовой программы обязательного медицинского страхования для проведения профилактических медицинских осмотров на 2020 год </w:t>
      </w:r>
      <w:r w:rsidR="00282EB0">
        <w:rPr>
          <w:rFonts w:eastAsiaTheme="minorHAnsi"/>
          <w:szCs w:val="28"/>
        </w:rPr>
        <w:t>–</w:t>
      </w:r>
      <w:r w:rsidRPr="00F57598">
        <w:rPr>
          <w:rFonts w:eastAsiaTheme="minorHAnsi"/>
          <w:szCs w:val="28"/>
        </w:rPr>
        <w:t xml:space="preserve"> 0,2535 комплексного посещения на 1 застрахованное лицо, на 2021 год </w:t>
      </w:r>
      <w:r w:rsidR="00282EB0">
        <w:rPr>
          <w:rFonts w:eastAsiaTheme="minorHAnsi"/>
          <w:szCs w:val="28"/>
        </w:rPr>
        <w:t>–</w:t>
      </w:r>
      <w:r w:rsidRPr="00F57598">
        <w:rPr>
          <w:rFonts w:eastAsiaTheme="minorHAnsi"/>
          <w:szCs w:val="28"/>
        </w:rPr>
        <w:t xml:space="preserve"> 0,260 комплексного посещения на 1 застрахованное лицо, на 2022 год </w:t>
      </w:r>
      <w:r w:rsidR="00282EB0">
        <w:rPr>
          <w:rFonts w:eastAsiaTheme="minorHAnsi"/>
          <w:szCs w:val="28"/>
        </w:rPr>
        <w:t>–</w:t>
      </w:r>
      <w:r w:rsidRPr="00F57598">
        <w:rPr>
          <w:rFonts w:eastAsiaTheme="minorHAnsi"/>
          <w:szCs w:val="28"/>
        </w:rPr>
        <w:t xml:space="preserve"> 0,274 комплексного посещения на 1 застрахованное лицо, для проведения диспансеризации на 2020 год </w:t>
      </w:r>
      <w:r w:rsidR="00282EB0">
        <w:rPr>
          <w:rFonts w:eastAsiaTheme="minorHAnsi"/>
          <w:szCs w:val="28"/>
        </w:rPr>
        <w:t>–</w:t>
      </w:r>
      <w:r w:rsidRPr="00F57598">
        <w:rPr>
          <w:rFonts w:eastAsiaTheme="minorHAnsi"/>
          <w:szCs w:val="28"/>
        </w:rPr>
        <w:t xml:space="preserve"> 0,</w:t>
      </w:r>
      <w:r w:rsidR="00282EB0">
        <w:rPr>
          <w:rFonts w:eastAsiaTheme="minorHAnsi"/>
          <w:szCs w:val="28"/>
        </w:rPr>
        <w:t>181 комплексного посещения на 1 </w:t>
      </w:r>
      <w:r w:rsidRPr="00F57598">
        <w:rPr>
          <w:rFonts w:eastAsiaTheme="minorHAnsi"/>
          <w:szCs w:val="28"/>
        </w:rPr>
        <w:t>застрахо</w:t>
      </w:r>
      <w:r w:rsidR="00E820B0" w:rsidRPr="00F57598">
        <w:rPr>
          <w:rFonts w:eastAsiaTheme="minorHAnsi"/>
          <w:szCs w:val="28"/>
        </w:rPr>
        <w:t xml:space="preserve">ванное лицо, на 2021 год </w:t>
      </w:r>
      <w:r w:rsidR="00282EB0">
        <w:rPr>
          <w:rFonts w:eastAsiaTheme="minorHAnsi"/>
          <w:szCs w:val="28"/>
        </w:rPr>
        <w:t>–</w:t>
      </w:r>
      <w:r w:rsidR="00E820B0" w:rsidRPr="00F57598">
        <w:rPr>
          <w:rFonts w:eastAsiaTheme="minorHAnsi"/>
          <w:szCs w:val="28"/>
        </w:rPr>
        <w:t xml:space="preserve"> 0,19</w:t>
      </w:r>
      <w:r w:rsidRPr="00F57598">
        <w:rPr>
          <w:rFonts w:eastAsiaTheme="minorHAnsi"/>
          <w:szCs w:val="28"/>
        </w:rPr>
        <w:t xml:space="preserve"> комп</w:t>
      </w:r>
      <w:r w:rsidR="00282EB0">
        <w:rPr>
          <w:rFonts w:eastAsiaTheme="minorHAnsi"/>
          <w:szCs w:val="28"/>
        </w:rPr>
        <w:t>лексного посещения на 1 </w:t>
      </w:r>
      <w:r w:rsidRPr="00F57598">
        <w:rPr>
          <w:rFonts w:eastAsiaTheme="minorHAnsi"/>
          <w:szCs w:val="28"/>
        </w:rPr>
        <w:t xml:space="preserve">застрахованное лицо, на 2022 год </w:t>
      </w:r>
      <w:r w:rsidR="00282EB0">
        <w:rPr>
          <w:rFonts w:eastAsiaTheme="minorHAnsi"/>
          <w:szCs w:val="28"/>
        </w:rPr>
        <w:t>–</w:t>
      </w:r>
      <w:r w:rsidRPr="00F57598">
        <w:rPr>
          <w:rFonts w:eastAsiaTheme="minorHAnsi"/>
          <w:szCs w:val="28"/>
        </w:rPr>
        <w:t xml:space="preserve"> 0,</w:t>
      </w:r>
      <w:r w:rsidR="00282EB0">
        <w:rPr>
          <w:rFonts w:eastAsiaTheme="minorHAnsi"/>
          <w:szCs w:val="28"/>
        </w:rPr>
        <w:t>261 комплексного посещения на 1 </w:t>
      </w:r>
      <w:r w:rsidRPr="00F57598">
        <w:rPr>
          <w:rFonts w:eastAsiaTheme="minorHAnsi"/>
          <w:szCs w:val="28"/>
        </w:rPr>
        <w:t xml:space="preserve">застрахованное лицо, для посещений с иными целями на 2020 год </w:t>
      </w:r>
      <w:r w:rsidR="00282EB0">
        <w:rPr>
          <w:rFonts w:eastAsiaTheme="minorHAnsi"/>
          <w:szCs w:val="28"/>
        </w:rPr>
        <w:t xml:space="preserve">– </w:t>
      </w:r>
      <w:r w:rsidRPr="00F57598">
        <w:rPr>
          <w:rFonts w:eastAsiaTheme="minorHAnsi"/>
          <w:szCs w:val="28"/>
        </w:rPr>
        <w:t>2,4955 посещения на 1 застрахованное лицо, на</w:t>
      </w:r>
      <w:r w:rsidR="00282EB0">
        <w:rPr>
          <w:rFonts w:eastAsiaTheme="minorHAnsi"/>
          <w:szCs w:val="28"/>
        </w:rPr>
        <w:t xml:space="preserve"> 2021 год – 2,48 посещения на 1 </w:t>
      </w:r>
      <w:r w:rsidRPr="00F57598">
        <w:rPr>
          <w:rFonts w:eastAsiaTheme="minorHAnsi"/>
          <w:szCs w:val="28"/>
        </w:rPr>
        <w:t>застрахованное лицо, на 2022 год – 2,395 посещения на 1 застрахованное лицо;</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 xml:space="preserve">в неотложной форме в рамках базовой программы обязательного медицинского страхования на 2020 </w:t>
      </w:r>
      <w:r w:rsidR="00282EB0">
        <w:rPr>
          <w:rFonts w:eastAsiaTheme="minorHAnsi"/>
          <w:szCs w:val="28"/>
        </w:rPr>
        <w:t>–</w:t>
      </w:r>
      <w:r w:rsidRPr="00F57598">
        <w:rPr>
          <w:rFonts w:eastAsiaTheme="minorHAnsi"/>
          <w:szCs w:val="28"/>
        </w:rPr>
        <w:t xml:space="preserve"> 2022 годы </w:t>
      </w:r>
      <w:r w:rsidR="00282EB0">
        <w:rPr>
          <w:rFonts w:eastAsiaTheme="minorHAnsi"/>
          <w:szCs w:val="28"/>
        </w:rPr>
        <w:t>– 0,54 посещения на 1 </w:t>
      </w:r>
      <w:r w:rsidRPr="00F57598">
        <w:rPr>
          <w:rFonts w:eastAsiaTheme="minorHAnsi"/>
          <w:szCs w:val="28"/>
        </w:rPr>
        <w:t xml:space="preserve">застрахованное лицо; </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в связи с заболе</w:t>
      </w:r>
      <w:r w:rsidR="00AA33EF" w:rsidRPr="00F57598">
        <w:rPr>
          <w:rFonts w:eastAsiaTheme="minorHAnsi"/>
          <w:szCs w:val="28"/>
        </w:rPr>
        <w:t>ваниями: за счет средств областного бюджета Тверской области</w:t>
      </w:r>
      <w:r w:rsidRPr="00F57598">
        <w:rPr>
          <w:rFonts w:eastAsiaTheme="minorHAnsi"/>
          <w:szCs w:val="28"/>
        </w:rPr>
        <w:t xml:space="preserve"> на 2020 </w:t>
      </w:r>
      <w:r w:rsidR="00282EB0">
        <w:rPr>
          <w:rFonts w:eastAsiaTheme="minorHAnsi"/>
          <w:szCs w:val="28"/>
        </w:rPr>
        <w:t>–</w:t>
      </w:r>
      <w:r w:rsidRPr="00F57598">
        <w:rPr>
          <w:rFonts w:eastAsiaTheme="minorHAnsi"/>
          <w:szCs w:val="28"/>
        </w:rPr>
        <w:t xml:space="preserve"> 2022 годы </w:t>
      </w:r>
      <w:r w:rsidR="00282EB0">
        <w:rPr>
          <w:rFonts w:eastAsiaTheme="minorHAnsi"/>
          <w:szCs w:val="28"/>
        </w:rPr>
        <w:t>–</w:t>
      </w:r>
      <w:r w:rsidRPr="00F57598">
        <w:rPr>
          <w:rFonts w:eastAsiaTheme="minorHAnsi"/>
          <w:szCs w:val="28"/>
        </w:rPr>
        <w:t xml:space="preserve"> 0,144 обращения на 1 жителя, в рамках базовой программы обязательного медицинского страхования на 2020 </w:t>
      </w:r>
      <w:r w:rsidR="00282EB0">
        <w:rPr>
          <w:rFonts w:eastAsiaTheme="minorHAnsi"/>
          <w:szCs w:val="28"/>
        </w:rPr>
        <w:t>–</w:t>
      </w:r>
      <w:r w:rsidRPr="00F57598">
        <w:rPr>
          <w:rFonts w:eastAsiaTheme="minorHAnsi"/>
          <w:szCs w:val="28"/>
        </w:rPr>
        <w:t xml:space="preserve"> 2022 годы </w:t>
      </w:r>
      <w:r w:rsidR="00282EB0">
        <w:rPr>
          <w:rFonts w:eastAsiaTheme="minorHAnsi"/>
          <w:szCs w:val="28"/>
        </w:rPr>
        <w:t>–</w:t>
      </w:r>
      <w:r w:rsidRPr="00F57598">
        <w:rPr>
          <w:rFonts w:eastAsiaTheme="minorHAnsi"/>
          <w:szCs w:val="28"/>
        </w:rPr>
        <w:t xml:space="preserve">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двух) на 1 застрахованное лицо; </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 xml:space="preserve">в связи с проведением отдельных диагностических (лабораторных) исследований в рамках базовой программы обязательного медицинского страхования 2020 </w:t>
      </w:r>
      <w:r w:rsidR="00282EB0">
        <w:rPr>
          <w:rFonts w:eastAsiaTheme="minorHAnsi"/>
          <w:szCs w:val="28"/>
        </w:rPr>
        <w:t>–- 2022 годы:</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 xml:space="preserve">компьютерная томография </w:t>
      </w:r>
      <w:r w:rsidR="00282EB0">
        <w:rPr>
          <w:rFonts w:eastAsiaTheme="minorHAnsi"/>
          <w:szCs w:val="28"/>
        </w:rPr>
        <w:t>–</w:t>
      </w:r>
      <w:r w:rsidRPr="00F57598">
        <w:rPr>
          <w:rFonts w:eastAsiaTheme="minorHAnsi"/>
          <w:szCs w:val="28"/>
        </w:rPr>
        <w:t xml:space="preserve"> 0,0275 исследования на 1 застрахованное лицо;</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 xml:space="preserve">магнитно-резонансная томография </w:t>
      </w:r>
      <w:r w:rsidR="00282EB0">
        <w:rPr>
          <w:rFonts w:eastAsiaTheme="minorHAnsi"/>
          <w:szCs w:val="28"/>
        </w:rPr>
        <w:t>– 0,0119 исследования на 1 </w:t>
      </w:r>
      <w:r w:rsidRPr="00F57598">
        <w:rPr>
          <w:rFonts w:eastAsiaTheme="minorHAnsi"/>
          <w:szCs w:val="28"/>
        </w:rPr>
        <w:t>застрахованное лицо;</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 xml:space="preserve">ультразвуковое исследование сердечно-сосудистой системы </w:t>
      </w:r>
      <w:r w:rsidR="00282EB0">
        <w:rPr>
          <w:rFonts w:eastAsiaTheme="minorHAnsi"/>
          <w:szCs w:val="28"/>
        </w:rPr>
        <w:t>–</w:t>
      </w:r>
      <w:r w:rsidRPr="00F57598">
        <w:rPr>
          <w:rFonts w:eastAsiaTheme="minorHAnsi"/>
          <w:szCs w:val="28"/>
        </w:rPr>
        <w:t xml:space="preserve"> 0,1125 исследования на 1 застрахованное лицо;</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 xml:space="preserve">эндоскопические диагностические исследования </w:t>
      </w:r>
      <w:r w:rsidR="00282EB0">
        <w:rPr>
          <w:rFonts w:eastAsiaTheme="minorHAnsi"/>
          <w:szCs w:val="28"/>
        </w:rPr>
        <w:t>–</w:t>
      </w:r>
      <w:r w:rsidRPr="00F57598">
        <w:rPr>
          <w:rFonts w:eastAsiaTheme="minorHAnsi"/>
          <w:szCs w:val="28"/>
        </w:rPr>
        <w:t xml:space="preserve"> 0,0477 исследования на 1 застрахованное лицо;</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 xml:space="preserve">молекулярно-генетические исследования с целью выявления онкологических заболеваний </w:t>
      </w:r>
      <w:r w:rsidR="00282EB0">
        <w:rPr>
          <w:rFonts w:eastAsiaTheme="minorHAnsi"/>
          <w:szCs w:val="28"/>
        </w:rPr>
        <w:t>–</w:t>
      </w:r>
      <w:r w:rsidRPr="00F57598">
        <w:rPr>
          <w:rFonts w:eastAsiaTheme="minorHAnsi"/>
          <w:szCs w:val="28"/>
        </w:rPr>
        <w:t xml:space="preserve"> 0,0007 исследования на 1 застрахованное лицо;</w:t>
      </w:r>
    </w:p>
    <w:p w:rsidR="0051154F" w:rsidRPr="00F57598" w:rsidRDefault="0051154F" w:rsidP="00F57598">
      <w:pPr>
        <w:autoSpaceDE w:val="0"/>
        <w:autoSpaceDN w:val="0"/>
        <w:adjustRightInd w:val="0"/>
        <w:ind w:firstLine="709"/>
        <w:jc w:val="both"/>
        <w:rPr>
          <w:rFonts w:eastAsiaTheme="minorHAnsi"/>
          <w:szCs w:val="28"/>
        </w:rPr>
      </w:pPr>
      <w:r w:rsidRPr="00F57598">
        <w:rPr>
          <w:rFonts w:eastAsiaTheme="minorHAnsi"/>
          <w:szCs w:val="28"/>
        </w:rPr>
        <w:t>гистологические исследования с целью выявления онкологических заболеваний – 0,0501 исследования на 1 застрахованное лицо;</w:t>
      </w:r>
    </w:p>
    <w:p w:rsidR="000A5BB5" w:rsidRPr="003C5B6F" w:rsidRDefault="000A5BB5" w:rsidP="003C5B6F">
      <w:pPr>
        <w:autoSpaceDE w:val="0"/>
        <w:autoSpaceDN w:val="0"/>
        <w:adjustRightInd w:val="0"/>
        <w:ind w:firstLine="709"/>
        <w:jc w:val="both"/>
        <w:rPr>
          <w:rFonts w:eastAsiaTheme="minorHAnsi"/>
          <w:szCs w:val="28"/>
        </w:rPr>
      </w:pPr>
      <w:r w:rsidRPr="00F57598">
        <w:rPr>
          <w:rFonts w:eastAsiaTheme="minorHAnsi"/>
          <w:szCs w:val="28"/>
        </w:rPr>
        <w:t>для медицинской помощи в усло</w:t>
      </w:r>
      <w:r w:rsidR="00AA33EF" w:rsidRPr="00F57598">
        <w:rPr>
          <w:rFonts w:eastAsiaTheme="minorHAnsi"/>
          <w:szCs w:val="28"/>
        </w:rPr>
        <w:t>вия</w:t>
      </w:r>
      <w:r w:rsidR="00E820B0" w:rsidRPr="00F57598">
        <w:rPr>
          <w:rFonts w:eastAsiaTheme="minorHAnsi"/>
          <w:szCs w:val="28"/>
        </w:rPr>
        <w:t>х дневных стационаров за счет ср</w:t>
      </w:r>
      <w:r w:rsidR="00AA33EF" w:rsidRPr="00F57598">
        <w:rPr>
          <w:rFonts w:eastAsiaTheme="minorHAnsi"/>
          <w:szCs w:val="28"/>
        </w:rPr>
        <w:t xml:space="preserve">едств областного бюджета Тверской области </w:t>
      </w:r>
      <w:r w:rsidR="0039048B" w:rsidRPr="00F57598">
        <w:rPr>
          <w:rFonts w:eastAsiaTheme="minorHAnsi"/>
          <w:szCs w:val="28"/>
        </w:rPr>
        <w:t xml:space="preserve"> </w:t>
      </w:r>
      <w:r w:rsidRPr="00F57598">
        <w:rPr>
          <w:rFonts w:eastAsiaTheme="minorHAnsi"/>
          <w:szCs w:val="28"/>
        </w:rPr>
        <w:t xml:space="preserve">на 2020 </w:t>
      </w:r>
      <w:r w:rsidR="00282EB0">
        <w:rPr>
          <w:rFonts w:eastAsiaTheme="minorHAnsi"/>
          <w:szCs w:val="28"/>
        </w:rPr>
        <w:t>–</w:t>
      </w:r>
      <w:r w:rsidRPr="00F57598">
        <w:rPr>
          <w:rFonts w:eastAsiaTheme="minorHAnsi"/>
          <w:szCs w:val="28"/>
        </w:rPr>
        <w:t xml:space="preserve"> 2022 годы </w:t>
      </w:r>
      <w:r w:rsidR="00282EB0">
        <w:rPr>
          <w:rFonts w:eastAsiaTheme="minorHAnsi"/>
          <w:szCs w:val="28"/>
        </w:rPr>
        <w:t>–</w:t>
      </w:r>
      <w:r w:rsidRPr="00F57598">
        <w:rPr>
          <w:rFonts w:eastAsiaTheme="minorHAnsi"/>
          <w:szCs w:val="28"/>
        </w:rPr>
        <w:t xml:space="preserve"> 0,004 случая лечения на 1 жителя (включая случаи</w:t>
      </w:r>
      <w:r w:rsidR="0039048B" w:rsidRPr="00F57598">
        <w:rPr>
          <w:rFonts w:eastAsiaTheme="minorHAnsi"/>
          <w:szCs w:val="28"/>
        </w:rPr>
        <w:t xml:space="preserve"> </w:t>
      </w:r>
      <w:r w:rsidRPr="00F57598">
        <w:rPr>
          <w:rFonts w:eastAsiaTheme="minorHAnsi"/>
          <w:szCs w:val="28"/>
        </w:rPr>
        <w:t>оказания паллиативной медицинской помощи в условиях дневного</w:t>
      </w:r>
      <w:r w:rsidR="0039048B" w:rsidRPr="00F57598">
        <w:rPr>
          <w:rFonts w:eastAsiaTheme="minorHAnsi"/>
          <w:szCs w:val="28"/>
        </w:rPr>
        <w:t xml:space="preserve"> </w:t>
      </w:r>
      <w:r w:rsidRPr="00F57598">
        <w:rPr>
          <w:rFonts w:eastAsiaTheme="minorHAnsi"/>
          <w:szCs w:val="28"/>
        </w:rPr>
        <w:t>стационара), в рамках базовой программы обязательного медицинского</w:t>
      </w:r>
      <w:r w:rsidR="0039048B" w:rsidRPr="00F57598">
        <w:rPr>
          <w:rFonts w:eastAsiaTheme="minorHAnsi"/>
          <w:szCs w:val="28"/>
        </w:rPr>
        <w:t xml:space="preserve"> </w:t>
      </w:r>
      <w:r w:rsidRPr="00F57598">
        <w:rPr>
          <w:rFonts w:eastAsiaTheme="minorHAnsi"/>
          <w:szCs w:val="28"/>
        </w:rPr>
        <w:t xml:space="preserve">страхования на 2020 год </w:t>
      </w:r>
      <w:r w:rsidR="00282EB0">
        <w:rPr>
          <w:rFonts w:eastAsiaTheme="minorHAnsi"/>
          <w:szCs w:val="28"/>
        </w:rPr>
        <w:t xml:space="preserve">– </w:t>
      </w:r>
      <w:r w:rsidRPr="00F57598">
        <w:rPr>
          <w:rFonts w:eastAsiaTheme="minorHAnsi"/>
          <w:szCs w:val="28"/>
        </w:rPr>
        <w:t>0,06296 случая лечения на 1 застрахованное</w:t>
      </w:r>
      <w:r w:rsidR="0039048B" w:rsidRPr="00F57598">
        <w:rPr>
          <w:rFonts w:eastAsiaTheme="minorHAnsi"/>
          <w:szCs w:val="28"/>
        </w:rPr>
        <w:t xml:space="preserve"> </w:t>
      </w:r>
      <w:r w:rsidRPr="00F57598">
        <w:rPr>
          <w:rFonts w:eastAsiaTheme="minorHAnsi"/>
          <w:szCs w:val="28"/>
        </w:rPr>
        <w:t xml:space="preserve">лицо, на 2021 год </w:t>
      </w:r>
      <w:r w:rsidR="00282EB0">
        <w:rPr>
          <w:rFonts w:eastAsiaTheme="minorHAnsi"/>
          <w:szCs w:val="28"/>
        </w:rPr>
        <w:t>–</w:t>
      </w:r>
      <w:r w:rsidRPr="00F57598">
        <w:rPr>
          <w:rFonts w:eastAsiaTheme="minorHAnsi"/>
          <w:szCs w:val="28"/>
        </w:rPr>
        <w:t xml:space="preserve"> 0,06297 случая лечения на 1 застрахованное лицо, на</w:t>
      </w:r>
      <w:r w:rsidR="0039048B" w:rsidRPr="00F57598">
        <w:rPr>
          <w:rFonts w:eastAsiaTheme="minorHAnsi"/>
          <w:szCs w:val="28"/>
        </w:rPr>
        <w:t xml:space="preserve"> </w:t>
      </w:r>
      <w:r w:rsidRPr="00F57598">
        <w:rPr>
          <w:rFonts w:eastAsiaTheme="minorHAnsi"/>
          <w:szCs w:val="28"/>
        </w:rPr>
        <w:t xml:space="preserve">2022 год </w:t>
      </w:r>
      <w:r w:rsidR="00282EB0">
        <w:rPr>
          <w:rFonts w:eastAsiaTheme="minorHAnsi"/>
          <w:szCs w:val="28"/>
        </w:rPr>
        <w:t>– 0,06299 случая лечения на 1 </w:t>
      </w:r>
      <w:r w:rsidRPr="00F57598">
        <w:rPr>
          <w:rFonts w:eastAsiaTheme="minorHAnsi"/>
          <w:szCs w:val="28"/>
        </w:rPr>
        <w:t>застрахованное лицо</w:t>
      </w:r>
      <w:r w:rsidR="0039048B" w:rsidRPr="00F57598">
        <w:rPr>
          <w:rFonts w:eastAsiaTheme="minorHAnsi"/>
          <w:szCs w:val="28"/>
        </w:rPr>
        <w:t xml:space="preserve">, </w:t>
      </w:r>
      <w:r w:rsidRPr="00F57598">
        <w:rPr>
          <w:rFonts w:eastAsiaTheme="minorHAnsi"/>
          <w:szCs w:val="28"/>
        </w:rPr>
        <w:t>в том числе для медицинской помощи по профилю</w:t>
      </w:r>
      <w:r w:rsidR="0039048B" w:rsidRPr="00F57598">
        <w:rPr>
          <w:rFonts w:eastAsiaTheme="minorHAnsi"/>
          <w:szCs w:val="28"/>
        </w:rPr>
        <w:t xml:space="preserve"> «</w:t>
      </w:r>
      <w:r w:rsidRPr="00F57598">
        <w:rPr>
          <w:rFonts w:eastAsiaTheme="minorHAnsi"/>
          <w:szCs w:val="28"/>
        </w:rPr>
        <w:t>онкология</w:t>
      </w:r>
      <w:r w:rsidR="0039048B" w:rsidRPr="00F57598">
        <w:rPr>
          <w:rFonts w:eastAsiaTheme="minorHAnsi"/>
          <w:szCs w:val="28"/>
        </w:rPr>
        <w:t xml:space="preserve">»  </w:t>
      </w:r>
      <w:r w:rsidRPr="00F57598">
        <w:rPr>
          <w:rFonts w:eastAsiaTheme="minorHAnsi"/>
          <w:szCs w:val="28"/>
        </w:rPr>
        <w:t xml:space="preserve">на 2020 год </w:t>
      </w:r>
      <w:r w:rsidR="00282EB0">
        <w:rPr>
          <w:rFonts w:eastAsiaTheme="minorHAnsi"/>
          <w:szCs w:val="28"/>
        </w:rPr>
        <w:t>–</w:t>
      </w:r>
      <w:r w:rsidRPr="00F57598">
        <w:rPr>
          <w:rFonts w:eastAsiaTheme="minorHAnsi"/>
          <w:szCs w:val="28"/>
        </w:rPr>
        <w:t xml:space="preserve"> 0,006941 случая лечения на 1 зас</w:t>
      </w:r>
      <w:r w:rsidR="00EE0047" w:rsidRPr="00F57598">
        <w:rPr>
          <w:rFonts w:eastAsiaTheme="minorHAnsi"/>
          <w:szCs w:val="28"/>
        </w:rPr>
        <w:t xml:space="preserve">трахованное </w:t>
      </w:r>
      <w:r w:rsidR="00EE0047" w:rsidRPr="003C5B6F">
        <w:rPr>
          <w:rFonts w:eastAsiaTheme="minorHAnsi"/>
          <w:szCs w:val="28"/>
        </w:rPr>
        <w:t xml:space="preserve">лицо, </w:t>
      </w:r>
      <w:r w:rsidR="00163900" w:rsidRPr="003C5B6F">
        <w:rPr>
          <w:rFonts w:eastAsiaTheme="minorHAnsi"/>
          <w:szCs w:val="28"/>
        </w:rPr>
        <w:t xml:space="preserve">на 2021 год </w:t>
      </w:r>
      <w:r w:rsidR="00282EB0" w:rsidRPr="003C5B6F">
        <w:rPr>
          <w:rFonts w:eastAsiaTheme="minorHAnsi"/>
          <w:szCs w:val="28"/>
        </w:rPr>
        <w:t>–</w:t>
      </w:r>
      <w:r w:rsidR="00163900" w:rsidRPr="003C5B6F">
        <w:rPr>
          <w:rFonts w:eastAsiaTheme="minorHAnsi"/>
          <w:szCs w:val="28"/>
        </w:rPr>
        <w:t xml:space="preserve"> 0,0076351 случая лечения на 1 застрахованное лицо, на 2022 год </w:t>
      </w:r>
      <w:r w:rsidR="00282EB0" w:rsidRPr="003C5B6F">
        <w:rPr>
          <w:rFonts w:eastAsiaTheme="minorHAnsi"/>
          <w:szCs w:val="28"/>
        </w:rPr>
        <w:t>–</w:t>
      </w:r>
      <w:r w:rsidR="00163900" w:rsidRPr="003C5B6F">
        <w:rPr>
          <w:rFonts w:eastAsiaTheme="minorHAnsi"/>
          <w:szCs w:val="28"/>
        </w:rPr>
        <w:t xml:space="preserve"> 0,0083986 случая лечения на 1 застрахованное лицо;</w:t>
      </w:r>
    </w:p>
    <w:p w:rsidR="003C5B6F" w:rsidRPr="003C5B6F" w:rsidRDefault="003C5B6F" w:rsidP="003C5B6F">
      <w:pPr>
        <w:ind w:firstLine="709"/>
        <w:jc w:val="both"/>
      </w:pPr>
      <w:r w:rsidRPr="003C5B6F">
        <w:t xml:space="preserve">для специализированной медицинской помощи в стационарных условиях за счет средств областного бюджета Тверской области  на 2020 </w:t>
      </w:r>
      <w:r w:rsidR="009F2863">
        <w:t>–</w:t>
      </w:r>
      <w:r w:rsidRPr="003C5B6F">
        <w:t xml:space="preserve"> 2022 годы </w:t>
      </w:r>
      <w:r w:rsidR="009F2863">
        <w:t>–</w:t>
      </w:r>
      <w:r w:rsidRPr="003C5B6F">
        <w:t xml:space="preserve"> 0,0146 случая госпитализации на 1 жителя, в рамках базовой программы обязательного медицинского страхования на 2020 </w:t>
      </w:r>
      <w:r w:rsidR="009F2863">
        <w:t>–</w:t>
      </w:r>
      <w:r w:rsidRPr="003C5B6F">
        <w:t xml:space="preserve"> 2022 годы </w:t>
      </w:r>
      <w:r w:rsidR="009F2863">
        <w:t>–</w:t>
      </w:r>
      <w:r w:rsidRPr="003C5B6F">
        <w:t xml:space="preserve"> 0,17671 случая госпитализации на 1 застрахованное лицо, в том числе для медицинской помощи по профилю «онкология» на 2020 год – 0,01001 случая </w:t>
      </w:r>
      <w:r w:rsidRPr="003C5B6F">
        <w:rPr>
          <w:iCs/>
        </w:rPr>
        <w:t>госпитализации</w:t>
      </w:r>
      <w:r w:rsidRPr="003C5B6F">
        <w:t xml:space="preserve"> на 1 застрахованное лицо, на 2021 год </w:t>
      </w:r>
      <w:r w:rsidR="009F2863">
        <w:t>–</w:t>
      </w:r>
      <w:r w:rsidRPr="003C5B6F">
        <w:t xml:space="preserve"> 0,011011 случая госпитализации на 1 застрахованное лицо, на 2022 год </w:t>
      </w:r>
      <w:r w:rsidR="009F2863">
        <w:t>–</w:t>
      </w:r>
      <w:r w:rsidRPr="003C5B6F">
        <w:t xml:space="preserve"> 0,0121121 случая госпитализации на 1 застрахованное лицо;</w:t>
      </w:r>
    </w:p>
    <w:p w:rsidR="0039048B" w:rsidRPr="00F57598" w:rsidRDefault="00AF5142" w:rsidP="00F57598">
      <w:pPr>
        <w:autoSpaceDE w:val="0"/>
        <w:autoSpaceDN w:val="0"/>
        <w:adjustRightInd w:val="0"/>
        <w:ind w:firstLine="709"/>
        <w:jc w:val="both"/>
        <w:rPr>
          <w:rFonts w:eastAsiaTheme="minorHAnsi"/>
          <w:szCs w:val="28"/>
        </w:rPr>
      </w:pPr>
      <w:r w:rsidRPr="003C5B6F">
        <w:rPr>
          <w:rFonts w:eastAsiaTheme="minorHAnsi"/>
          <w:szCs w:val="28"/>
        </w:rPr>
        <w:t>для</w:t>
      </w:r>
      <w:r w:rsidR="0039048B" w:rsidRPr="00F57598">
        <w:rPr>
          <w:rFonts w:eastAsiaTheme="minorHAnsi"/>
          <w:szCs w:val="28"/>
        </w:rPr>
        <w:t xml:space="preserve"> медицинской реабилитации в специализированных медицинских организациях, оказывающих </w:t>
      </w:r>
      <w:r w:rsidR="00D17F30" w:rsidRPr="00F57598">
        <w:rPr>
          <w:rFonts w:eastAsiaTheme="minorHAnsi"/>
          <w:szCs w:val="28"/>
        </w:rPr>
        <w:t>медицинскую помощь по профилю «м</w:t>
      </w:r>
      <w:r w:rsidR="0039048B" w:rsidRPr="00F57598">
        <w:rPr>
          <w:rFonts w:eastAsiaTheme="minorHAnsi"/>
          <w:szCs w:val="28"/>
        </w:rPr>
        <w:t xml:space="preserve">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2020 </w:t>
      </w:r>
      <w:r w:rsidR="00282EB0">
        <w:rPr>
          <w:rFonts w:eastAsiaTheme="minorHAnsi"/>
          <w:szCs w:val="28"/>
        </w:rPr>
        <w:t>–</w:t>
      </w:r>
      <w:r w:rsidR="0039048B" w:rsidRPr="00F57598">
        <w:rPr>
          <w:rFonts w:eastAsiaTheme="minorHAnsi"/>
          <w:szCs w:val="28"/>
        </w:rPr>
        <w:t xml:space="preserve"> 2022 годы </w:t>
      </w:r>
      <w:r w:rsidR="00282EB0">
        <w:rPr>
          <w:rFonts w:eastAsiaTheme="minorHAnsi"/>
          <w:szCs w:val="28"/>
        </w:rPr>
        <w:t>–</w:t>
      </w:r>
      <w:r w:rsidR="0039048B" w:rsidRPr="00F57598">
        <w:rPr>
          <w:rFonts w:eastAsiaTheme="minorHAnsi"/>
          <w:szCs w:val="28"/>
        </w:rPr>
        <w:t xml:space="preserve"> 0</w:t>
      </w:r>
      <w:r w:rsidR="00282EB0">
        <w:rPr>
          <w:rFonts w:eastAsiaTheme="minorHAnsi"/>
          <w:szCs w:val="28"/>
        </w:rPr>
        <w:t>,005 случая госпитализации на 1 </w:t>
      </w:r>
      <w:r w:rsidR="0039048B" w:rsidRPr="00F57598">
        <w:rPr>
          <w:rFonts w:eastAsiaTheme="minorHAnsi"/>
          <w:szCs w:val="28"/>
        </w:rPr>
        <w:t xml:space="preserve">застрахованное лицо (в том числе не менее 25 процентов для медицинской реабилитации детей в возрасте 0 </w:t>
      </w:r>
      <w:r w:rsidR="00282EB0">
        <w:rPr>
          <w:rFonts w:eastAsiaTheme="minorHAnsi"/>
          <w:szCs w:val="28"/>
        </w:rPr>
        <w:t>–</w:t>
      </w:r>
      <w:r w:rsidR="0039048B" w:rsidRPr="00F57598">
        <w:rPr>
          <w:rFonts w:eastAsiaTheme="minorHAnsi"/>
          <w:szCs w:val="28"/>
        </w:rPr>
        <w:t xml:space="preserve"> 17 лет</w:t>
      </w:r>
      <w:r w:rsidR="00954FAB">
        <w:rPr>
          <w:rFonts w:eastAsiaTheme="minorHAnsi"/>
          <w:szCs w:val="28"/>
        </w:rPr>
        <w:t xml:space="preserve"> </w:t>
      </w:r>
      <w:r w:rsidR="0039048B" w:rsidRPr="00F57598">
        <w:rPr>
          <w:rFonts w:eastAsiaTheme="minorHAnsi"/>
          <w:szCs w:val="28"/>
        </w:rPr>
        <w:t>с учетом реальной потребности);</w:t>
      </w:r>
    </w:p>
    <w:p w:rsidR="0039048B" w:rsidRPr="00F57598" w:rsidRDefault="0039048B" w:rsidP="00F57598">
      <w:pPr>
        <w:autoSpaceDE w:val="0"/>
        <w:autoSpaceDN w:val="0"/>
        <w:adjustRightInd w:val="0"/>
        <w:ind w:firstLine="709"/>
        <w:jc w:val="both"/>
        <w:rPr>
          <w:rFonts w:eastAsiaTheme="minorHAnsi"/>
          <w:szCs w:val="28"/>
        </w:rPr>
      </w:pPr>
      <w:r w:rsidRPr="00F57598">
        <w:rPr>
          <w:rFonts w:eastAsiaTheme="minorHAnsi"/>
          <w:szCs w:val="28"/>
        </w:rPr>
        <w:t>для паллиативной медицинской помощи в стационарных условиях (включая койки паллиативной медицинской помощи и койки сестринског</w:t>
      </w:r>
      <w:r w:rsidR="00AA33EF" w:rsidRPr="00F57598">
        <w:rPr>
          <w:rFonts w:eastAsiaTheme="minorHAnsi"/>
          <w:szCs w:val="28"/>
        </w:rPr>
        <w:t xml:space="preserve">о ухода) за счет средств областного бюджета Тверской области </w:t>
      </w:r>
      <w:r w:rsidRPr="00F57598">
        <w:rPr>
          <w:rFonts w:eastAsiaTheme="minorHAnsi"/>
          <w:szCs w:val="28"/>
        </w:rPr>
        <w:t xml:space="preserve">на 2020 </w:t>
      </w:r>
      <w:r w:rsidR="00282EB0">
        <w:rPr>
          <w:rFonts w:eastAsiaTheme="minorHAnsi"/>
          <w:szCs w:val="28"/>
        </w:rPr>
        <w:t>–</w:t>
      </w:r>
      <w:r w:rsidRPr="00F57598">
        <w:rPr>
          <w:rFonts w:eastAsiaTheme="minorHAnsi"/>
          <w:szCs w:val="28"/>
        </w:rPr>
        <w:t xml:space="preserve"> 2022 годы </w:t>
      </w:r>
      <w:r w:rsidR="00282EB0">
        <w:rPr>
          <w:rFonts w:eastAsiaTheme="minorHAnsi"/>
          <w:szCs w:val="28"/>
        </w:rPr>
        <w:t>–</w:t>
      </w:r>
      <w:r w:rsidRPr="00F57598">
        <w:rPr>
          <w:rFonts w:eastAsiaTheme="minorHAnsi"/>
          <w:szCs w:val="28"/>
        </w:rPr>
        <w:t xml:space="preserve"> 0,092 койко-дня на 1 жителя.</w:t>
      </w:r>
    </w:p>
    <w:p w:rsidR="000A5BB5" w:rsidRPr="00F57598" w:rsidRDefault="00D17F30" w:rsidP="00F57598">
      <w:pPr>
        <w:autoSpaceDE w:val="0"/>
        <w:autoSpaceDN w:val="0"/>
        <w:adjustRightInd w:val="0"/>
        <w:ind w:firstLine="709"/>
        <w:jc w:val="both"/>
        <w:rPr>
          <w:rFonts w:eastAsiaTheme="minorHAnsi"/>
          <w:szCs w:val="28"/>
        </w:rPr>
      </w:pPr>
      <w:r w:rsidRPr="00F57598">
        <w:rPr>
          <w:rFonts w:eastAsiaTheme="minorHAnsi"/>
          <w:szCs w:val="28"/>
        </w:rPr>
        <w:t>Н</w:t>
      </w:r>
      <w:r w:rsidR="0039048B" w:rsidRPr="00F57598">
        <w:rPr>
          <w:rFonts w:eastAsiaTheme="minorHAnsi"/>
          <w:szCs w:val="28"/>
        </w:rPr>
        <w:t>ормативы медицинской помощи при экстракорпоральном оплодотворении с</w:t>
      </w:r>
      <w:r w:rsidR="00101052" w:rsidRPr="00F57598">
        <w:rPr>
          <w:rFonts w:eastAsiaTheme="minorHAnsi"/>
          <w:szCs w:val="28"/>
        </w:rPr>
        <w:t xml:space="preserve">оставляют на 2020 год </w:t>
      </w:r>
      <w:r w:rsidR="00282EB0">
        <w:rPr>
          <w:rFonts w:eastAsiaTheme="minorHAnsi"/>
          <w:szCs w:val="28"/>
        </w:rPr>
        <w:t>–</w:t>
      </w:r>
      <w:r w:rsidR="00101052" w:rsidRPr="00F57598">
        <w:rPr>
          <w:rFonts w:eastAsiaTheme="minorHAnsi"/>
          <w:szCs w:val="28"/>
        </w:rPr>
        <w:t xml:space="preserve"> </w:t>
      </w:r>
      <w:r w:rsidR="00101052" w:rsidRPr="00F57598">
        <w:rPr>
          <w:szCs w:val="28"/>
          <w:lang w:eastAsia="ru-RU"/>
        </w:rPr>
        <w:t>0,000872</w:t>
      </w:r>
      <w:r w:rsidR="00282EB0">
        <w:rPr>
          <w:rFonts w:eastAsiaTheme="minorHAnsi"/>
          <w:szCs w:val="28"/>
        </w:rPr>
        <w:t xml:space="preserve"> случая на 1 </w:t>
      </w:r>
      <w:r w:rsidR="0039048B" w:rsidRPr="00F57598">
        <w:rPr>
          <w:rFonts w:eastAsiaTheme="minorHAnsi"/>
          <w:szCs w:val="28"/>
        </w:rPr>
        <w:t xml:space="preserve">застрахованное лицо, на 2021 год </w:t>
      </w:r>
      <w:r w:rsidR="00282EB0">
        <w:rPr>
          <w:rFonts w:eastAsiaTheme="minorHAnsi"/>
          <w:szCs w:val="28"/>
        </w:rPr>
        <w:t xml:space="preserve">– </w:t>
      </w:r>
      <w:r w:rsidR="00F77D13" w:rsidRPr="00F57598">
        <w:rPr>
          <w:szCs w:val="28"/>
          <w:lang w:eastAsia="ru-RU"/>
        </w:rPr>
        <w:t>0,00</w:t>
      </w:r>
      <w:r w:rsidR="00B92A0E" w:rsidRPr="00F57598">
        <w:rPr>
          <w:szCs w:val="28"/>
          <w:lang w:eastAsia="ru-RU"/>
        </w:rPr>
        <w:t>0887</w:t>
      </w:r>
      <w:r w:rsidR="0039048B" w:rsidRPr="00F57598">
        <w:rPr>
          <w:rFonts w:eastAsiaTheme="minorHAnsi"/>
          <w:szCs w:val="28"/>
        </w:rPr>
        <w:t xml:space="preserve"> случая на 1 за</w:t>
      </w:r>
      <w:r w:rsidR="00282EB0">
        <w:rPr>
          <w:rFonts w:eastAsiaTheme="minorHAnsi"/>
          <w:szCs w:val="28"/>
        </w:rPr>
        <w:t>страхованное лицо, на 2022 год –</w:t>
      </w:r>
      <w:r w:rsidR="0039048B" w:rsidRPr="00F57598">
        <w:rPr>
          <w:rFonts w:eastAsiaTheme="minorHAnsi"/>
          <w:szCs w:val="28"/>
        </w:rPr>
        <w:t xml:space="preserve"> </w:t>
      </w:r>
      <w:r w:rsidR="00B92A0E" w:rsidRPr="00F57598">
        <w:rPr>
          <w:szCs w:val="28"/>
          <w:lang w:eastAsia="ru-RU"/>
        </w:rPr>
        <w:t>0,000895</w:t>
      </w:r>
      <w:r w:rsidR="00743AC5" w:rsidRPr="00F57598">
        <w:rPr>
          <w:szCs w:val="28"/>
          <w:lang w:eastAsia="ru-RU"/>
        </w:rPr>
        <w:t xml:space="preserve"> </w:t>
      </w:r>
      <w:r w:rsidR="0039048B" w:rsidRPr="00F57598">
        <w:rPr>
          <w:rFonts w:eastAsiaTheme="minorHAnsi"/>
          <w:szCs w:val="28"/>
        </w:rPr>
        <w:t>случая на 1 застрахованное лицо.</w:t>
      </w:r>
    </w:p>
    <w:p w:rsidR="005A6BAD" w:rsidRPr="005A6BAD" w:rsidRDefault="005A6BAD" w:rsidP="005A6BAD">
      <w:pPr>
        <w:ind w:firstLine="851"/>
        <w:jc w:val="both"/>
      </w:pPr>
      <w:r w:rsidRPr="00CF0639">
        <w:t xml:space="preserve">Нормативы объемов медицинской помощи при экстракорпоральном оплодотворении установлены с учетом реальной потребности Тверской области, в том числе исходя из количества женщин фертильного возраста. </w:t>
      </w:r>
      <w:r w:rsidRPr="005A6BAD">
        <w:t>Ко</w:t>
      </w:r>
      <w:r>
        <w:t xml:space="preserve">эффициент рождаемости за январь – </w:t>
      </w:r>
      <w:r w:rsidRPr="005A6BAD">
        <w:t>ноябрь 2019 года в Тверской области составил 8,6 родившихся на 1000 человек населения, что на 6,5% ниже значения показателя за аналогичный период 2018 года, на 15,7% ниже значения показателя по Росси</w:t>
      </w:r>
      <w:r w:rsidR="00E61E91">
        <w:t>йской Федерации (10,2) и на 9,5</w:t>
      </w:r>
      <w:r w:rsidRPr="005A6BAD">
        <w:t>% ниже среднего значения по Центральному Федеральному округу (9,5).</w:t>
      </w:r>
    </w:p>
    <w:p w:rsidR="00B31C8F" w:rsidRPr="00F57598" w:rsidRDefault="00B31C8F" w:rsidP="00F57598">
      <w:pPr>
        <w:pStyle w:val="ConsPlusNormal"/>
        <w:ind w:firstLine="709"/>
        <w:jc w:val="both"/>
        <w:rPr>
          <w:rFonts w:ascii="Times New Roman" w:hAnsi="Times New Roman" w:cs="Times New Roman"/>
          <w:sz w:val="28"/>
          <w:szCs w:val="28"/>
        </w:rPr>
      </w:pPr>
      <w:r w:rsidRPr="00F57598">
        <w:rPr>
          <w:rFonts w:ascii="Times New Roman" w:hAnsi="Times New Roman" w:cs="Times New Roman"/>
          <w:sz w:val="28"/>
          <w:szCs w:val="28"/>
        </w:rPr>
        <w:t>При планировании и учете объема гарантируемой стоматологической помощи населению по Территориальной программе учитываются как посещения с профилактическими и иными целями, так и обращения по поводу заболевания. При этом учитывается кратность условных единиц трудоемкости (далее - УЕТ) в</w:t>
      </w:r>
      <w:r w:rsidR="008E63EF" w:rsidRPr="00F57598">
        <w:rPr>
          <w:rFonts w:ascii="Times New Roman" w:hAnsi="Times New Roman" w:cs="Times New Roman"/>
          <w:sz w:val="28"/>
          <w:szCs w:val="28"/>
        </w:rPr>
        <w:t xml:space="preserve"> одном посещении, которая в 2020 </w:t>
      </w:r>
      <w:r w:rsidR="00A6387E">
        <w:rPr>
          <w:rFonts w:ascii="Times New Roman" w:hAnsi="Times New Roman" w:cs="Times New Roman"/>
          <w:sz w:val="28"/>
          <w:szCs w:val="28"/>
        </w:rPr>
        <w:t>–</w:t>
      </w:r>
      <w:r w:rsidR="008E63EF" w:rsidRPr="00F57598">
        <w:rPr>
          <w:rFonts w:ascii="Times New Roman" w:hAnsi="Times New Roman" w:cs="Times New Roman"/>
          <w:sz w:val="28"/>
          <w:szCs w:val="28"/>
        </w:rPr>
        <w:t xml:space="preserve"> 2022</w:t>
      </w:r>
      <w:r w:rsidRPr="00F57598">
        <w:rPr>
          <w:rFonts w:ascii="Times New Roman" w:hAnsi="Times New Roman" w:cs="Times New Roman"/>
          <w:sz w:val="28"/>
          <w:szCs w:val="28"/>
        </w:rPr>
        <w:t xml:space="preserve"> годах в среднем составляет 3,9, число УЕТ в одном посещении с профилактической целью </w:t>
      </w:r>
      <w:r w:rsidR="00A6387E">
        <w:rPr>
          <w:rFonts w:ascii="Times New Roman" w:hAnsi="Times New Roman" w:cs="Times New Roman"/>
          <w:sz w:val="28"/>
          <w:szCs w:val="28"/>
        </w:rPr>
        <w:t>–</w:t>
      </w:r>
      <w:r w:rsidRPr="00F57598">
        <w:rPr>
          <w:rFonts w:ascii="Times New Roman" w:hAnsi="Times New Roman" w:cs="Times New Roman"/>
          <w:sz w:val="28"/>
          <w:szCs w:val="28"/>
        </w:rPr>
        <w:t xml:space="preserve"> 2,7, в одном обращении в связи с заболеванием (законченный случай лечения) </w:t>
      </w:r>
      <w:r w:rsidR="00A6387E">
        <w:rPr>
          <w:rFonts w:ascii="Times New Roman" w:hAnsi="Times New Roman" w:cs="Times New Roman"/>
          <w:sz w:val="28"/>
          <w:szCs w:val="28"/>
        </w:rPr>
        <w:t>–</w:t>
      </w:r>
      <w:r w:rsidRPr="00F57598">
        <w:rPr>
          <w:rFonts w:ascii="Times New Roman" w:hAnsi="Times New Roman" w:cs="Times New Roman"/>
          <w:sz w:val="28"/>
          <w:szCs w:val="28"/>
        </w:rPr>
        <w:t xml:space="preserve"> 8,5.</w:t>
      </w:r>
    </w:p>
    <w:p w:rsidR="000C678C" w:rsidRDefault="000C678C" w:rsidP="00DC6935">
      <w:pPr>
        <w:pStyle w:val="ConsPlusNormal"/>
        <w:jc w:val="center"/>
        <w:rPr>
          <w:rFonts w:ascii="Times New Roman" w:hAnsi="Times New Roman" w:cs="Times New Roman"/>
          <w:sz w:val="28"/>
          <w:szCs w:val="28"/>
        </w:rPr>
      </w:pPr>
    </w:p>
    <w:p w:rsidR="00B31C8F" w:rsidRPr="00BB3771" w:rsidRDefault="00B31C8F" w:rsidP="00DC6935">
      <w:pPr>
        <w:pStyle w:val="ConsPlusTitle"/>
        <w:jc w:val="center"/>
        <w:outlineLvl w:val="1"/>
        <w:rPr>
          <w:rFonts w:ascii="Times New Roman" w:hAnsi="Times New Roman" w:cs="Times New Roman"/>
          <w:b w:val="0"/>
          <w:sz w:val="28"/>
          <w:szCs w:val="28"/>
        </w:rPr>
      </w:pPr>
      <w:r w:rsidRPr="00BB3771">
        <w:rPr>
          <w:rFonts w:ascii="Times New Roman" w:hAnsi="Times New Roman" w:cs="Times New Roman"/>
          <w:b w:val="0"/>
          <w:sz w:val="28"/>
          <w:szCs w:val="28"/>
        </w:rPr>
        <w:t>VII. Нормативы финансовых затрат на единицу объема</w:t>
      </w:r>
    </w:p>
    <w:p w:rsidR="00B31C8F" w:rsidRPr="00BB3771" w:rsidRDefault="00B31C8F" w:rsidP="00DC6935">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медицинской помощи, подушевые нормативы финансирования</w:t>
      </w:r>
    </w:p>
    <w:p w:rsidR="00B31C8F" w:rsidRPr="005E1177" w:rsidRDefault="00B31C8F" w:rsidP="00DC6935">
      <w:pPr>
        <w:pStyle w:val="ConsPlusNormal"/>
        <w:jc w:val="center"/>
        <w:rPr>
          <w:rFonts w:ascii="Times New Roman" w:hAnsi="Times New Roman" w:cs="Times New Roman"/>
          <w:sz w:val="28"/>
          <w:szCs w:val="28"/>
        </w:rPr>
      </w:pPr>
    </w:p>
    <w:p w:rsidR="00B31C8F" w:rsidRPr="00F93C46" w:rsidRDefault="00B31C8F" w:rsidP="00F93C46">
      <w:pPr>
        <w:pStyle w:val="ConsPlusNormal"/>
        <w:ind w:firstLine="709"/>
        <w:jc w:val="both"/>
        <w:rPr>
          <w:rFonts w:ascii="Times New Roman" w:hAnsi="Times New Roman" w:cs="Times New Roman"/>
          <w:sz w:val="28"/>
          <w:szCs w:val="28"/>
        </w:rPr>
      </w:pPr>
      <w:r w:rsidRPr="00F93C46">
        <w:rPr>
          <w:rFonts w:ascii="Times New Roman" w:hAnsi="Times New Roman" w:cs="Times New Roman"/>
          <w:sz w:val="28"/>
          <w:szCs w:val="28"/>
        </w:rPr>
        <w:t>Нормативы финансовых затрат на единицу объема медицинской помощи, оказываемой в соответствии</w:t>
      </w:r>
      <w:r w:rsidR="00FC7608" w:rsidRPr="00F93C46">
        <w:rPr>
          <w:rFonts w:ascii="Times New Roman" w:hAnsi="Times New Roman" w:cs="Times New Roman"/>
          <w:sz w:val="28"/>
          <w:szCs w:val="28"/>
        </w:rPr>
        <w:t xml:space="preserve"> с настоящей Программой, на 2020</w:t>
      </w:r>
      <w:r w:rsidRPr="00F93C46">
        <w:rPr>
          <w:rFonts w:ascii="Times New Roman" w:hAnsi="Times New Roman" w:cs="Times New Roman"/>
          <w:sz w:val="28"/>
          <w:szCs w:val="28"/>
        </w:rPr>
        <w:t xml:space="preserve"> год составляют:</w:t>
      </w:r>
    </w:p>
    <w:p w:rsidR="00B31C8F" w:rsidRPr="00F93C46" w:rsidRDefault="00B31C8F" w:rsidP="00F93C46">
      <w:pPr>
        <w:pStyle w:val="ConsPlusNormal"/>
        <w:ind w:firstLine="709"/>
        <w:jc w:val="both"/>
        <w:rPr>
          <w:rFonts w:ascii="Times New Roman" w:hAnsi="Times New Roman" w:cs="Times New Roman"/>
          <w:sz w:val="28"/>
          <w:szCs w:val="28"/>
        </w:rPr>
      </w:pPr>
      <w:r w:rsidRPr="00F93C46">
        <w:rPr>
          <w:rFonts w:ascii="Times New Roman" w:hAnsi="Times New Roman" w:cs="Times New Roman"/>
          <w:sz w:val="28"/>
          <w:szCs w:val="28"/>
        </w:rPr>
        <w:t>на 1 вызов скорой медицинской помощи за счет средств обязательного м</w:t>
      </w:r>
      <w:r w:rsidR="00BA789F" w:rsidRPr="00F93C46">
        <w:rPr>
          <w:rFonts w:ascii="Times New Roman" w:hAnsi="Times New Roman" w:cs="Times New Roman"/>
          <w:sz w:val="28"/>
          <w:szCs w:val="28"/>
        </w:rPr>
        <w:t>едицинского страхования – 2 428,6</w:t>
      </w:r>
      <w:r w:rsidRPr="00F93C46">
        <w:rPr>
          <w:rFonts w:ascii="Times New Roman" w:hAnsi="Times New Roman" w:cs="Times New Roman"/>
          <w:sz w:val="28"/>
          <w:szCs w:val="28"/>
        </w:rPr>
        <w:t xml:space="preserve"> рубля, на 1 вызов скорой, в том числе скорой специализированной, медиц</w:t>
      </w:r>
      <w:r w:rsidR="008E63EF" w:rsidRPr="00F93C46">
        <w:rPr>
          <w:rFonts w:ascii="Times New Roman" w:hAnsi="Times New Roman" w:cs="Times New Roman"/>
          <w:sz w:val="28"/>
          <w:szCs w:val="28"/>
        </w:rPr>
        <w:t>инской помощи, не включенной в Т</w:t>
      </w:r>
      <w:r w:rsidRPr="00F93C46">
        <w:rPr>
          <w:rFonts w:ascii="Times New Roman" w:hAnsi="Times New Roman" w:cs="Times New Roman"/>
          <w:sz w:val="28"/>
          <w:szCs w:val="28"/>
        </w:rPr>
        <w:t>ерриториальную программу обязательного медицинского страхования, за счет средств областного б</w:t>
      </w:r>
      <w:r w:rsidR="00BA789F" w:rsidRPr="00F93C46">
        <w:rPr>
          <w:rFonts w:ascii="Times New Roman" w:hAnsi="Times New Roman" w:cs="Times New Roman"/>
          <w:sz w:val="28"/>
          <w:szCs w:val="28"/>
        </w:rPr>
        <w:t xml:space="preserve">юджета Тверской области </w:t>
      </w:r>
      <w:r w:rsidR="00F93C46">
        <w:rPr>
          <w:rFonts w:ascii="Times New Roman" w:hAnsi="Times New Roman" w:cs="Times New Roman"/>
          <w:sz w:val="28"/>
          <w:szCs w:val="28"/>
        </w:rPr>
        <w:t>–</w:t>
      </w:r>
      <w:r w:rsidR="00FC7608" w:rsidRPr="00F93C46">
        <w:rPr>
          <w:rFonts w:ascii="Times New Roman" w:hAnsi="Times New Roman" w:cs="Times New Roman"/>
          <w:sz w:val="28"/>
          <w:szCs w:val="28"/>
        </w:rPr>
        <w:t xml:space="preserve"> 6 861,8 </w:t>
      </w:r>
      <w:r w:rsidRPr="00F93C46">
        <w:rPr>
          <w:rFonts w:ascii="Times New Roman" w:hAnsi="Times New Roman" w:cs="Times New Roman"/>
          <w:sz w:val="28"/>
          <w:szCs w:val="28"/>
        </w:rPr>
        <w:t>рубля;</w:t>
      </w:r>
    </w:p>
    <w:p w:rsidR="00437DC5" w:rsidRPr="00F93C46" w:rsidRDefault="00437DC5" w:rsidP="00F93C46">
      <w:pPr>
        <w:autoSpaceDE w:val="0"/>
        <w:autoSpaceDN w:val="0"/>
        <w:adjustRightInd w:val="0"/>
        <w:ind w:firstLine="709"/>
        <w:jc w:val="both"/>
        <w:rPr>
          <w:rFonts w:eastAsiaTheme="minorHAnsi"/>
          <w:szCs w:val="28"/>
        </w:rPr>
      </w:pPr>
      <w:r w:rsidRPr="00F93C46">
        <w:rPr>
          <w:rFonts w:eastAsiaTheme="minorHAnsi"/>
          <w:szCs w:val="28"/>
        </w:rPr>
        <w:t>на 1 посещение при оказании медицинскими организациями (их структурными подразделениями) медицинской помощи в амбулаторных условиях:</w:t>
      </w:r>
    </w:p>
    <w:p w:rsidR="00437DC5" w:rsidRPr="00F93C46" w:rsidRDefault="00437DC5" w:rsidP="00F93C46">
      <w:pPr>
        <w:autoSpaceDE w:val="0"/>
        <w:autoSpaceDN w:val="0"/>
        <w:adjustRightInd w:val="0"/>
        <w:ind w:firstLine="709"/>
        <w:jc w:val="both"/>
        <w:rPr>
          <w:rFonts w:eastAsiaTheme="minorHAnsi"/>
          <w:szCs w:val="28"/>
        </w:rPr>
      </w:pPr>
      <w:r w:rsidRPr="00F93C46">
        <w:rPr>
          <w:rFonts w:eastAsiaTheme="minorHAnsi"/>
          <w:szCs w:val="28"/>
        </w:rPr>
        <w:t xml:space="preserve">с профилактической и иными целями: </w:t>
      </w:r>
    </w:p>
    <w:p w:rsidR="00437DC5" w:rsidRPr="00F93C46" w:rsidRDefault="00AA33EF" w:rsidP="00F93C46">
      <w:pPr>
        <w:autoSpaceDE w:val="0"/>
        <w:autoSpaceDN w:val="0"/>
        <w:adjustRightInd w:val="0"/>
        <w:ind w:firstLine="709"/>
        <w:jc w:val="both"/>
        <w:rPr>
          <w:rFonts w:eastAsiaTheme="minorHAnsi"/>
          <w:szCs w:val="28"/>
        </w:rPr>
      </w:pPr>
      <w:r w:rsidRPr="00F93C46">
        <w:rPr>
          <w:rFonts w:eastAsiaTheme="minorHAnsi"/>
          <w:szCs w:val="28"/>
        </w:rPr>
        <w:t>за счет средств областного бюджета Тверской области</w:t>
      </w:r>
      <w:r w:rsidR="00437DC5" w:rsidRPr="00F93C46">
        <w:rPr>
          <w:rFonts w:eastAsiaTheme="minorHAnsi"/>
          <w:szCs w:val="28"/>
        </w:rPr>
        <w:t xml:space="preserve"> (включая расходы на</w:t>
      </w:r>
      <w:r w:rsidRPr="00F93C46">
        <w:rPr>
          <w:rFonts w:eastAsiaTheme="minorHAnsi"/>
          <w:szCs w:val="28"/>
        </w:rPr>
        <w:t xml:space="preserve">  </w:t>
      </w:r>
      <w:r w:rsidR="006C094F" w:rsidRPr="00F93C46">
        <w:rPr>
          <w:rFonts w:eastAsiaTheme="minorHAnsi"/>
          <w:szCs w:val="28"/>
        </w:rPr>
        <w:t>оказание медицинской помощи выездными психиатрическими бригадами, расходы на</w:t>
      </w:r>
      <w:r w:rsidR="00437DC5" w:rsidRPr="00F93C46">
        <w:rPr>
          <w:rFonts w:eastAsiaTheme="minorHAnsi"/>
          <w:szCs w:val="28"/>
        </w:rPr>
        <w:t xml:space="preserve"> оказание паллиативной ме</w:t>
      </w:r>
      <w:r w:rsidR="006C094F" w:rsidRPr="00F93C46">
        <w:rPr>
          <w:rFonts w:eastAsiaTheme="minorHAnsi"/>
          <w:szCs w:val="28"/>
        </w:rPr>
        <w:t xml:space="preserve">дицинской помощи в амбулаторных </w:t>
      </w:r>
      <w:r w:rsidR="00437DC5" w:rsidRPr="00F93C46">
        <w:rPr>
          <w:rFonts w:eastAsiaTheme="minorHAnsi"/>
          <w:szCs w:val="28"/>
        </w:rPr>
        <w:t>услови</w:t>
      </w:r>
      <w:r w:rsidR="00105D40" w:rsidRPr="00F93C46">
        <w:rPr>
          <w:rFonts w:eastAsiaTheme="minorHAnsi"/>
          <w:szCs w:val="28"/>
        </w:rPr>
        <w:t xml:space="preserve">ях, в том числе на дому) – </w:t>
      </w:r>
      <w:r w:rsidR="003B6A2B" w:rsidRPr="00F93C46">
        <w:rPr>
          <w:rFonts w:eastAsiaTheme="minorHAnsi"/>
          <w:szCs w:val="28"/>
        </w:rPr>
        <w:t>718,9</w:t>
      </w:r>
      <w:r w:rsidR="00437DC5" w:rsidRPr="00F93C46">
        <w:rPr>
          <w:rFonts w:eastAsiaTheme="minorHAnsi"/>
          <w:szCs w:val="28"/>
        </w:rPr>
        <w:t xml:space="preserve"> р</w:t>
      </w:r>
      <w:r w:rsidR="00F93C46">
        <w:rPr>
          <w:rFonts w:eastAsiaTheme="minorHAnsi"/>
          <w:szCs w:val="28"/>
        </w:rPr>
        <w:t>убля, из них на 1 </w:t>
      </w:r>
      <w:r w:rsidR="006C094F" w:rsidRPr="00F93C46">
        <w:rPr>
          <w:rFonts w:eastAsiaTheme="minorHAnsi"/>
          <w:szCs w:val="28"/>
        </w:rPr>
        <w:t xml:space="preserve">посещение при </w:t>
      </w:r>
      <w:r w:rsidR="00437DC5" w:rsidRPr="00F93C46">
        <w:rPr>
          <w:rFonts w:eastAsiaTheme="minorHAnsi"/>
          <w:szCs w:val="28"/>
        </w:rPr>
        <w:t>оказании паллиативной медицинской по</w:t>
      </w:r>
      <w:r w:rsidR="006C094F" w:rsidRPr="00F93C46">
        <w:rPr>
          <w:rFonts w:eastAsiaTheme="minorHAnsi"/>
          <w:szCs w:val="28"/>
        </w:rPr>
        <w:t xml:space="preserve">мощи в амбулаторных условиях, в </w:t>
      </w:r>
      <w:r w:rsidR="00437DC5" w:rsidRPr="00F93C46">
        <w:rPr>
          <w:rFonts w:eastAsiaTheme="minorHAnsi"/>
          <w:szCs w:val="28"/>
        </w:rPr>
        <w:t xml:space="preserve">том числе на дому (за исключением посещений на дому выездными патронажными бригадами) </w:t>
      </w:r>
      <w:r w:rsidR="00F93C46">
        <w:rPr>
          <w:rFonts w:eastAsiaTheme="minorHAnsi"/>
          <w:szCs w:val="28"/>
        </w:rPr>
        <w:t>–</w:t>
      </w:r>
      <w:r w:rsidR="00437DC5" w:rsidRPr="00F93C46">
        <w:rPr>
          <w:rFonts w:eastAsiaTheme="minorHAnsi"/>
          <w:szCs w:val="28"/>
        </w:rPr>
        <w:t xml:space="preserve"> 411 рублей,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w:t>
      </w:r>
      <w:r w:rsidR="006461CA" w:rsidRPr="00F93C46">
        <w:rPr>
          <w:rFonts w:eastAsiaTheme="minorHAnsi"/>
          <w:szCs w:val="28"/>
        </w:rPr>
        <w:t>–</w:t>
      </w:r>
      <w:r w:rsidR="00437DC5" w:rsidRPr="00F93C46">
        <w:rPr>
          <w:rFonts w:eastAsiaTheme="minorHAnsi"/>
          <w:szCs w:val="28"/>
        </w:rPr>
        <w:t xml:space="preserve"> 2</w:t>
      </w:r>
      <w:r w:rsidR="006461CA" w:rsidRPr="00F93C46">
        <w:rPr>
          <w:rFonts w:eastAsiaTheme="minorHAnsi"/>
          <w:szCs w:val="28"/>
        </w:rPr>
        <w:t xml:space="preserve"> </w:t>
      </w:r>
      <w:r w:rsidR="00437DC5" w:rsidRPr="00F93C46">
        <w:rPr>
          <w:rFonts w:eastAsiaTheme="minorHAnsi"/>
          <w:szCs w:val="28"/>
        </w:rPr>
        <w:t xml:space="preserve">055,2 рубля; </w:t>
      </w:r>
    </w:p>
    <w:p w:rsidR="003A78CC" w:rsidRPr="00F93C46" w:rsidRDefault="003A78CC" w:rsidP="00F93C46">
      <w:pPr>
        <w:shd w:val="clear" w:color="auto" w:fill="FFFFFF"/>
        <w:ind w:firstLine="709"/>
        <w:jc w:val="both"/>
        <w:rPr>
          <w:szCs w:val="28"/>
        </w:rPr>
      </w:pPr>
      <w:r w:rsidRPr="00F93C46">
        <w:rPr>
          <w:szCs w:val="28"/>
        </w:rPr>
        <w:t xml:space="preserve">за счет средств обязательного медицинского страхования на </w:t>
      </w:r>
      <w:r w:rsidR="00F93C46">
        <w:rPr>
          <w:spacing w:val="-1"/>
          <w:szCs w:val="28"/>
        </w:rPr>
        <w:t>1 </w:t>
      </w:r>
      <w:r w:rsidRPr="00F93C46">
        <w:rPr>
          <w:spacing w:val="-1"/>
          <w:szCs w:val="28"/>
        </w:rPr>
        <w:t xml:space="preserve">комплексное посещение для проведения профилактических медицинских </w:t>
      </w:r>
      <w:r w:rsidRPr="00F93C46">
        <w:rPr>
          <w:szCs w:val="28"/>
        </w:rPr>
        <w:t xml:space="preserve">осмотров </w:t>
      </w:r>
      <w:r w:rsidR="00F93C46">
        <w:rPr>
          <w:szCs w:val="28"/>
        </w:rPr>
        <w:t>–</w:t>
      </w:r>
      <w:r w:rsidRPr="00F93C46">
        <w:rPr>
          <w:szCs w:val="28"/>
        </w:rPr>
        <w:t xml:space="preserve"> 1</w:t>
      </w:r>
      <w:r w:rsidR="006F1815">
        <w:rPr>
          <w:szCs w:val="28"/>
        </w:rPr>
        <w:t> </w:t>
      </w:r>
      <w:r w:rsidRPr="00F93C46">
        <w:rPr>
          <w:szCs w:val="28"/>
        </w:rPr>
        <w:t xml:space="preserve">782,2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w:t>
      </w:r>
      <w:r w:rsidR="00F93C46">
        <w:rPr>
          <w:szCs w:val="28"/>
        </w:rPr>
        <w:t>–</w:t>
      </w:r>
      <w:r w:rsidRPr="00F93C46">
        <w:rPr>
          <w:szCs w:val="28"/>
        </w:rPr>
        <w:t xml:space="preserve"> 2</w:t>
      </w:r>
      <w:r w:rsidR="006E015C">
        <w:rPr>
          <w:szCs w:val="28"/>
        </w:rPr>
        <w:t> </w:t>
      </w:r>
      <w:r w:rsidRPr="00F93C46">
        <w:rPr>
          <w:szCs w:val="28"/>
        </w:rPr>
        <w:t xml:space="preserve">048,7 рубля, на 1 посещение с иными целями </w:t>
      </w:r>
      <w:r w:rsidR="00F93C46">
        <w:rPr>
          <w:szCs w:val="28"/>
        </w:rPr>
        <w:t>–</w:t>
      </w:r>
      <w:r w:rsidRPr="00F93C46">
        <w:rPr>
          <w:szCs w:val="28"/>
        </w:rPr>
        <w:t xml:space="preserve"> 272,9 рубля;</w:t>
      </w:r>
    </w:p>
    <w:p w:rsidR="003A78CC" w:rsidRPr="00F93C46" w:rsidRDefault="003A78CC" w:rsidP="00F93C46">
      <w:pPr>
        <w:shd w:val="clear" w:color="auto" w:fill="FFFFFF"/>
        <w:ind w:firstLine="709"/>
        <w:jc w:val="both"/>
        <w:rPr>
          <w:szCs w:val="28"/>
        </w:rPr>
      </w:pPr>
      <w:r w:rsidRPr="00F93C46">
        <w:rPr>
          <w:szCs w:val="28"/>
        </w:rPr>
        <w:t xml:space="preserve">в неотложной форме за счет средств обязательного медицинского страхования </w:t>
      </w:r>
      <w:r w:rsidR="00F93C46">
        <w:rPr>
          <w:szCs w:val="28"/>
        </w:rPr>
        <w:t>–</w:t>
      </w:r>
      <w:r w:rsidRPr="00F93C46">
        <w:rPr>
          <w:szCs w:val="28"/>
        </w:rPr>
        <w:t xml:space="preserve"> 631 рубль;</w:t>
      </w:r>
    </w:p>
    <w:p w:rsidR="00437DC5" w:rsidRPr="00F93C46" w:rsidRDefault="00437DC5" w:rsidP="00F93C46">
      <w:pPr>
        <w:autoSpaceDE w:val="0"/>
        <w:autoSpaceDN w:val="0"/>
        <w:adjustRightInd w:val="0"/>
        <w:ind w:firstLine="709"/>
        <w:jc w:val="both"/>
        <w:rPr>
          <w:rFonts w:eastAsiaTheme="minorHAnsi"/>
          <w:szCs w:val="28"/>
        </w:rPr>
      </w:pPr>
      <w:r w:rsidRPr="00F93C46">
        <w:rPr>
          <w:rFonts w:eastAsiaTheme="minorHAnsi"/>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w:t>
      </w:r>
      <w:r w:rsidR="00AA33EF" w:rsidRPr="00F93C46">
        <w:rPr>
          <w:rFonts w:eastAsiaTheme="minorHAnsi"/>
          <w:szCs w:val="28"/>
        </w:rPr>
        <w:t xml:space="preserve">лениями) за счет средств областного бюджета Тверской области </w:t>
      </w:r>
      <w:r w:rsidR="009B2427" w:rsidRPr="00F93C46">
        <w:rPr>
          <w:rFonts w:eastAsiaTheme="minorHAnsi"/>
          <w:szCs w:val="28"/>
        </w:rPr>
        <w:t>–</w:t>
      </w:r>
      <w:r w:rsidRPr="00F93C46">
        <w:rPr>
          <w:rFonts w:eastAsiaTheme="minorHAnsi"/>
          <w:szCs w:val="28"/>
        </w:rPr>
        <w:t xml:space="preserve"> </w:t>
      </w:r>
      <w:r w:rsidR="003B6A2B" w:rsidRPr="00F93C46">
        <w:rPr>
          <w:rFonts w:eastAsiaTheme="minorHAnsi"/>
          <w:szCs w:val="28"/>
        </w:rPr>
        <w:t>3 699,7</w:t>
      </w:r>
      <w:r w:rsidR="00025180" w:rsidRPr="00F93C46">
        <w:rPr>
          <w:rFonts w:eastAsiaTheme="minorHAnsi"/>
          <w:szCs w:val="28"/>
        </w:rPr>
        <w:t xml:space="preserve"> </w:t>
      </w:r>
      <w:r w:rsidRPr="00F93C46">
        <w:rPr>
          <w:rFonts w:eastAsiaTheme="minorHAnsi"/>
          <w:szCs w:val="28"/>
        </w:rPr>
        <w:t xml:space="preserve">рубля, за счет средств обязательного медицинского страхования </w:t>
      </w:r>
      <w:r w:rsidR="006461CA" w:rsidRPr="00F93C46">
        <w:rPr>
          <w:rFonts w:eastAsiaTheme="minorHAnsi"/>
          <w:szCs w:val="28"/>
        </w:rPr>
        <w:t>–</w:t>
      </w:r>
      <w:r w:rsidRPr="00F93C46">
        <w:rPr>
          <w:rFonts w:eastAsiaTheme="minorHAnsi"/>
          <w:szCs w:val="28"/>
        </w:rPr>
        <w:t xml:space="preserve"> 1</w:t>
      </w:r>
      <w:r w:rsidR="006461CA" w:rsidRPr="00F93C46">
        <w:rPr>
          <w:rFonts w:eastAsiaTheme="minorHAnsi"/>
          <w:szCs w:val="28"/>
        </w:rPr>
        <w:t xml:space="preserve"> </w:t>
      </w:r>
      <w:r w:rsidRPr="00F93C46">
        <w:rPr>
          <w:rFonts w:eastAsiaTheme="minorHAnsi"/>
          <w:szCs w:val="28"/>
        </w:rPr>
        <w:t xml:space="preserve">414,4 рубля, включая средние нормативы финансовых затрат на проведение одного исследования в 2020 </w:t>
      </w:r>
      <w:r w:rsidR="00F93C46">
        <w:rPr>
          <w:rFonts w:eastAsiaTheme="minorHAnsi"/>
          <w:szCs w:val="28"/>
        </w:rPr>
        <w:t xml:space="preserve">– </w:t>
      </w:r>
      <w:r w:rsidRPr="00F93C46">
        <w:rPr>
          <w:rFonts w:eastAsiaTheme="minorHAnsi"/>
          <w:szCs w:val="28"/>
        </w:rPr>
        <w:t>2022 годах:</w:t>
      </w:r>
    </w:p>
    <w:p w:rsidR="00FB0E17" w:rsidRPr="00F93C46" w:rsidRDefault="00FB0E17" w:rsidP="00F93C46">
      <w:pPr>
        <w:shd w:val="clear" w:color="auto" w:fill="FFFFFF"/>
        <w:ind w:firstLine="709"/>
        <w:rPr>
          <w:szCs w:val="28"/>
        </w:rPr>
      </w:pPr>
      <w:r w:rsidRPr="00F93C46">
        <w:rPr>
          <w:szCs w:val="28"/>
        </w:rPr>
        <w:t xml:space="preserve">компьютерной томографии </w:t>
      </w:r>
      <w:r w:rsidR="00F93C46">
        <w:rPr>
          <w:szCs w:val="28"/>
        </w:rPr>
        <w:t>–</w:t>
      </w:r>
      <w:r w:rsidRPr="00F93C46">
        <w:rPr>
          <w:szCs w:val="28"/>
        </w:rPr>
        <w:t xml:space="preserve"> 3</w:t>
      </w:r>
      <w:r w:rsidR="00F93C46">
        <w:rPr>
          <w:szCs w:val="28"/>
        </w:rPr>
        <w:t> </w:t>
      </w:r>
      <w:r w:rsidRPr="00F93C46">
        <w:rPr>
          <w:szCs w:val="28"/>
        </w:rPr>
        <w:t>539,9 рубля;</w:t>
      </w:r>
    </w:p>
    <w:p w:rsidR="00FB0E17" w:rsidRPr="00F93C46" w:rsidRDefault="00FB0E17" w:rsidP="00F93C46">
      <w:pPr>
        <w:shd w:val="clear" w:color="auto" w:fill="FFFFFF"/>
        <w:ind w:firstLine="709"/>
        <w:rPr>
          <w:szCs w:val="28"/>
        </w:rPr>
      </w:pPr>
      <w:r w:rsidRPr="00F93C46">
        <w:rPr>
          <w:szCs w:val="28"/>
        </w:rPr>
        <w:t xml:space="preserve">магнитно-резонансной томографии </w:t>
      </w:r>
      <w:r w:rsidR="00F93C46">
        <w:rPr>
          <w:szCs w:val="28"/>
        </w:rPr>
        <w:t>–</w:t>
      </w:r>
      <w:r w:rsidRPr="00F93C46">
        <w:rPr>
          <w:szCs w:val="28"/>
        </w:rPr>
        <w:t xml:space="preserve"> 3</w:t>
      </w:r>
      <w:r w:rsidR="00F93C46">
        <w:rPr>
          <w:szCs w:val="28"/>
        </w:rPr>
        <w:t> </w:t>
      </w:r>
      <w:r w:rsidRPr="00F93C46">
        <w:rPr>
          <w:szCs w:val="28"/>
        </w:rPr>
        <w:t>997,9 рубля;</w:t>
      </w:r>
    </w:p>
    <w:p w:rsidR="00FB0E17" w:rsidRPr="00F93C46" w:rsidRDefault="00FB0E17" w:rsidP="00F93C46">
      <w:pPr>
        <w:shd w:val="clear" w:color="auto" w:fill="FFFFFF"/>
        <w:ind w:firstLine="709"/>
        <w:jc w:val="both"/>
        <w:rPr>
          <w:szCs w:val="28"/>
        </w:rPr>
      </w:pPr>
      <w:r w:rsidRPr="00F93C46">
        <w:rPr>
          <w:szCs w:val="28"/>
        </w:rPr>
        <w:t xml:space="preserve">ультразвукового исследования сердечно-сосудистой системы </w:t>
      </w:r>
      <w:r w:rsidR="00F93C46">
        <w:rPr>
          <w:szCs w:val="28"/>
        </w:rPr>
        <w:t xml:space="preserve">– </w:t>
      </w:r>
      <w:r w:rsidR="00A145E0">
        <w:rPr>
          <w:szCs w:val="28"/>
        </w:rPr>
        <w:t>640,5 </w:t>
      </w:r>
      <w:r w:rsidRPr="00F93C46">
        <w:rPr>
          <w:szCs w:val="28"/>
        </w:rPr>
        <w:t>рубля;</w:t>
      </w:r>
    </w:p>
    <w:p w:rsidR="00FB0E17" w:rsidRPr="00F93C46" w:rsidRDefault="00FB0E17" w:rsidP="00F93C46">
      <w:pPr>
        <w:shd w:val="clear" w:color="auto" w:fill="FFFFFF"/>
        <w:ind w:firstLine="709"/>
        <w:rPr>
          <w:szCs w:val="28"/>
        </w:rPr>
      </w:pPr>
      <w:r w:rsidRPr="00F93C46">
        <w:rPr>
          <w:szCs w:val="28"/>
        </w:rPr>
        <w:t xml:space="preserve">эндоскопического диагностического исследования </w:t>
      </w:r>
      <w:r w:rsidR="00F93C46">
        <w:rPr>
          <w:szCs w:val="28"/>
        </w:rPr>
        <w:t>–</w:t>
      </w:r>
      <w:r w:rsidRPr="00F93C46">
        <w:rPr>
          <w:szCs w:val="28"/>
        </w:rPr>
        <w:t xml:space="preserve"> 880,6 рубля;</w:t>
      </w:r>
    </w:p>
    <w:p w:rsidR="00FB0E17" w:rsidRPr="00F93C46" w:rsidRDefault="00FB0E17" w:rsidP="00F93C46">
      <w:pPr>
        <w:shd w:val="clear" w:color="auto" w:fill="FFFFFF"/>
        <w:ind w:firstLine="709"/>
        <w:jc w:val="both"/>
        <w:rPr>
          <w:szCs w:val="28"/>
        </w:rPr>
      </w:pPr>
      <w:r w:rsidRPr="00F93C46">
        <w:rPr>
          <w:szCs w:val="28"/>
        </w:rPr>
        <w:t>молекулярно-генетического исследования с целью выявле</w:t>
      </w:r>
      <w:r w:rsidR="00F93C46">
        <w:rPr>
          <w:szCs w:val="28"/>
        </w:rPr>
        <w:t>ния онкологических заболеваний –</w:t>
      </w:r>
      <w:r w:rsidRPr="00F93C46">
        <w:rPr>
          <w:szCs w:val="28"/>
        </w:rPr>
        <w:t xml:space="preserve"> 15</w:t>
      </w:r>
      <w:r w:rsidR="00F93C46">
        <w:rPr>
          <w:szCs w:val="28"/>
        </w:rPr>
        <w:t> </w:t>
      </w:r>
      <w:r w:rsidRPr="00F93C46">
        <w:rPr>
          <w:szCs w:val="28"/>
        </w:rPr>
        <w:t>000 рублей;</w:t>
      </w:r>
    </w:p>
    <w:p w:rsidR="00FB0E17" w:rsidRPr="00F93C46" w:rsidRDefault="00FB0E17" w:rsidP="00F93C46">
      <w:pPr>
        <w:shd w:val="clear" w:color="auto" w:fill="FFFFFF"/>
        <w:ind w:firstLine="709"/>
        <w:jc w:val="both"/>
        <w:rPr>
          <w:szCs w:val="28"/>
        </w:rPr>
      </w:pPr>
      <w:r w:rsidRPr="00F93C46">
        <w:rPr>
          <w:szCs w:val="28"/>
        </w:rPr>
        <w:t xml:space="preserve">гистологического исследования с целью выявления онкологических заболеваний </w:t>
      </w:r>
      <w:r w:rsidR="00F93C46">
        <w:rPr>
          <w:szCs w:val="28"/>
        </w:rPr>
        <w:t>–</w:t>
      </w:r>
      <w:r w:rsidRPr="00F93C46">
        <w:rPr>
          <w:szCs w:val="28"/>
        </w:rPr>
        <w:t xml:space="preserve"> 575,1 рубля;</w:t>
      </w:r>
    </w:p>
    <w:p w:rsidR="00D323AA" w:rsidRPr="00F93C46" w:rsidRDefault="00D323AA" w:rsidP="00F93C46">
      <w:pPr>
        <w:autoSpaceDE w:val="0"/>
        <w:autoSpaceDN w:val="0"/>
        <w:adjustRightInd w:val="0"/>
        <w:ind w:firstLine="709"/>
        <w:jc w:val="both"/>
        <w:rPr>
          <w:rFonts w:eastAsiaTheme="minorHAnsi"/>
          <w:szCs w:val="28"/>
        </w:rPr>
      </w:pPr>
      <w:r w:rsidRPr="00F93C46">
        <w:rPr>
          <w:rFonts w:eastAsiaTheme="minorHAnsi"/>
          <w:szCs w:val="28"/>
        </w:rPr>
        <w:t xml:space="preserve">на 1 случай лечения в условиях дневных стационаров за счет </w:t>
      </w:r>
      <w:r w:rsidR="00AA33EF" w:rsidRPr="00F93C46">
        <w:rPr>
          <w:rFonts w:eastAsiaTheme="minorHAnsi"/>
          <w:szCs w:val="28"/>
        </w:rPr>
        <w:t>средств областного бюджета Тверской области</w:t>
      </w:r>
      <w:r w:rsidRPr="00F93C46">
        <w:rPr>
          <w:rFonts w:eastAsiaTheme="minorHAnsi"/>
          <w:szCs w:val="28"/>
        </w:rPr>
        <w:t xml:space="preserve"> </w:t>
      </w:r>
      <w:r w:rsidR="003B5817" w:rsidRPr="00F93C46">
        <w:rPr>
          <w:rFonts w:eastAsiaTheme="minorHAnsi"/>
          <w:szCs w:val="28"/>
        </w:rPr>
        <w:t>–</w:t>
      </w:r>
      <w:r w:rsidRPr="00F93C46">
        <w:rPr>
          <w:rFonts w:eastAsiaTheme="minorHAnsi"/>
          <w:szCs w:val="28"/>
        </w:rPr>
        <w:t xml:space="preserve"> 13</w:t>
      </w:r>
      <w:r w:rsidR="003B5817" w:rsidRPr="00F93C46">
        <w:rPr>
          <w:rFonts w:eastAsiaTheme="minorHAnsi"/>
          <w:szCs w:val="28"/>
        </w:rPr>
        <w:t xml:space="preserve"> </w:t>
      </w:r>
      <w:r w:rsidRPr="00F93C46">
        <w:rPr>
          <w:rFonts w:eastAsiaTheme="minorHAnsi"/>
          <w:szCs w:val="28"/>
        </w:rPr>
        <w:t xml:space="preserve">541,2 рубля, за счет средств обязательного медицинского страхования </w:t>
      </w:r>
      <w:r w:rsidR="003B5817" w:rsidRPr="00F93C46">
        <w:rPr>
          <w:rFonts w:eastAsiaTheme="minorHAnsi"/>
          <w:szCs w:val="28"/>
        </w:rPr>
        <w:t>–</w:t>
      </w:r>
      <w:r w:rsidRPr="00F93C46">
        <w:rPr>
          <w:rFonts w:eastAsiaTheme="minorHAnsi"/>
          <w:szCs w:val="28"/>
        </w:rPr>
        <w:t xml:space="preserve"> 20</w:t>
      </w:r>
      <w:r w:rsidR="003B5817" w:rsidRPr="00F93C46">
        <w:rPr>
          <w:rFonts w:eastAsiaTheme="minorHAnsi"/>
          <w:szCs w:val="28"/>
        </w:rPr>
        <w:t xml:space="preserve"> </w:t>
      </w:r>
      <w:r w:rsidRPr="00F93C46">
        <w:rPr>
          <w:rFonts w:eastAsiaTheme="minorHAnsi"/>
          <w:szCs w:val="28"/>
        </w:rPr>
        <w:t>454,4 рубля, на 1 случай лечения по профилю «онкология» за счет средств обязательного медицинского страхования</w:t>
      </w:r>
      <w:r w:rsidR="00A145E0">
        <w:rPr>
          <w:rFonts w:eastAsiaTheme="minorHAnsi"/>
          <w:szCs w:val="28"/>
        </w:rPr>
        <w:t xml:space="preserve"> –</w:t>
      </w:r>
      <w:r w:rsidRPr="00F93C46">
        <w:rPr>
          <w:rFonts w:eastAsiaTheme="minorHAnsi"/>
          <w:szCs w:val="28"/>
        </w:rPr>
        <w:t xml:space="preserve"> 77</w:t>
      </w:r>
      <w:r w:rsidR="006E015C">
        <w:rPr>
          <w:rFonts w:eastAsiaTheme="minorHAnsi"/>
          <w:szCs w:val="28"/>
        </w:rPr>
        <w:t> </w:t>
      </w:r>
      <w:r w:rsidRPr="00F93C46">
        <w:rPr>
          <w:rFonts w:eastAsiaTheme="minorHAnsi"/>
          <w:szCs w:val="28"/>
        </w:rPr>
        <w:t>638,3 рубля;</w:t>
      </w:r>
    </w:p>
    <w:p w:rsidR="00D323AA" w:rsidRPr="00F93C46" w:rsidRDefault="00D323AA" w:rsidP="00F93C46">
      <w:pPr>
        <w:autoSpaceDE w:val="0"/>
        <w:autoSpaceDN w:val="0"/>
        <w:adjustRightInd w:val="0"/>
        <w:ind w:firstLine="709"/>
        <w:jc w:val="both"/>
        <w:rPr>
          <w:rFonts w:eastAsiaTheme="minorHAnsi"/>
          <w:szCs w:val="28"/>
        </w:rPr>
      </w:pPr>
      <w:r w:rsidRPr="00F93C46">
        <w:rPr>
          <w:rFonts w:eastAsiaTheme="minorHAnsi"/>
          <w:szCs w:val="28"/>
        </w:rPr>
        <w:t>на 1 случай госпитализации в медицинских организациях (их структурных подразделениях), оказывающих медицинскую помощь в стационарных</w:t>
      </w:r>
      <w:r w:rsidR="00AA33EF" w:rsidRPr="00F93C46">
        <w:rPr>
          <w:rFonts w:eastAsiaTheme="minorHAnsi"/>
          <w:szCs w:val="28"/>
        </w:rPr>
        <w:t xml:space="preserve"> условиях, за счет средств областного бюджета Тверской области</w:t>
      </w:r>
      <w:r w:rsidRPr="00F93C46">
        <w:rPr>
          <w:rFonts w:eastAsiaTheme="minorHAnsi"/>
          <w:szCs w:val="28"/>
        </w:rPr>
        <w:t xml:space="preserve"> </w:t>
      </w:r>
      <w:r w:rsidR="00F93C46">
        <w:rPr>
          <w:rFonts w:eastAsiaTheme="minorHAnsi"/>
          <w:szCs w:val="28"/>
        </w:rPr>
        <w:t xml:space="preserve">– </w:t>
      </w:r>
      <w:r w:rsidR="00D17F30" w:rsidRPr="00F93C46">
        <w:rPr>
          <w:rFonts w:eastAsiaTheme="minorHAnsi"/>
          <w:szCs w:val="28"/>
        </w:rPr>
        <w:t xml:space="preserve">78 </w:t>
      </w:r>
      <w:r w:rsidRPr="00F93C46">
        <w:rPr>
          <w:rFonts w:eastAsiaTheme="minorHAnsi"/>
          <w:szCs w:val="28"/>
        </w:rPr>
        <w:t>432,1 рубля, за счет средств обязательного медицинского страхо</w:t>
      </w:r>
      <w:r w:rsidR="003B5817" w:rsidRPr="00F93C46">
        <w:rPr>
          <w:rFonts w:eastAsiaTheme="minorHAnsi"/>
          <w:szCs w:val="28"/>
        </w:rPr>
        <w:t xml:space="preserve">вания </w:t>
      </w:r>
      <w:r w:rsidR="00F93C46">
        <w:rPr>
          <w:rFonts w:eastAsiaTheme="minorHAnsi"/>
          <w:szCs w:val="28"/>
        </w:rPr>
        <w:t xml:space="preserve">– </w:t>
      </w:r>
      <w:r w:rsidR="003B5817" w:rsidRPr="00F93C46">
        <w:rPr>
          <w:rFonts w:eastAsiaTheme="minorHAnsi"/>
          <w:szCs w:val="28"/>
        </w:rPr>
        <w:t>34 981,5</w:t>
      </w:r>
      <w:r w:rsidRPr="00F93C46">
        <w:rPr>
          <w:rFonts w:eastAsiaTheme="minorHAnsi"/>
          <w:szCs w:val="28"/>
        </w:rPr>
        <w:t xml:space="preserve"> рубл</w:t>
      </w:r>
      <w:r w:rsidR="006E015C">
        <w:rPr>
          <w:rFonts w:eastAsiaTheme="minorHAnsi"/>
          <w:szCs w:val="28"/>
        </w:rPr>
        <w:t>я</w:t>
      </w:r>
      <w:r w:rsidRPr="00F93C46">
        <w:rPr>
          <w:rFonts w:eastAsiaTheme="minorHAnsi"/>
          <w:szCs w:val="28"/>
        </w:rPr>
        <w:t xml:space="preserve">, на 1 случай госпитализации по профилю «онкология» за счет средств обязательного медицинского страхования </w:t>
      </w:r>
      <w:r w:rsidR="00A145E0">
        <w:rPr>
          <w:rFonts w:eastAsiaTheme="minorHAnsi"/>
          <w:szCs w:val="28"/>
        </w:rPr>
        <w:t>100 </w:t>
      </w:r>
      <w:r w:rsidR="006E015C">
        <w:rPr>
          <w:rFonts w:eastAsiaTheme="minorHAnsi"/>
          <w:szCs w:val="28"/>
        </w:rPr>
        <w:t>848,9 рубля</w:t>
      </w:r>
      <w:r w:rsidRPr="00F93C46">
        <w:rPr>
          <w:rFonts w:eastAsiaTheme="minorHAnsi"/>
          <w:szCs w:val="28"/>
        </w:rPr>
        <w:t>;</w:t>
      </w:r>
    </w:p>
    <w:p w:rsidR="00D323AA" w:rsidRPr="00F93C46" w:rsidRDefault="00D323AA" w:rsidP="00F93C46">
      <w:pPr>
        <w:autoSpaceDE w:val="0"/>
        <w:autoSpaceDN w:val="0"/>
        <w:adjustRightInd w:val="0"/>
        <w:ind w:firstLine="709"/>
        <w:jc w:val="both"/>
        <w:rPr>
          <w:rFonts w:eastAsiaTheme="minorHAnsi"/>
          <w:szCs w:val="28"/>
        </w:rPr>
      </w:pPr>
      <w:r w:rsidRPr="00F93C46">
        <w:rPr>
          <w:rFonts w:eastAsiaTheme="minorHAnsi"/>
          <w:szCs w:val="28"/>
        </w:rPr>
        <w:t>на 1 случай госпитализации по медицинской реабилитации в специализированных</w:t>
      </w:r>
      <w:r w:rsidR="008E63EF" w:rsidRPr="00F93C46">
        <w:rPr>
          <w:rFonts w:eastAsiaTheme="minorHAnsi"/>
          <w:szCs w:val="28"/>
        </w:rPr>
        <w:t xml:space="preserve"> медицинских организациях</w:t>
      </w:r>
      <w:r w:rsidRPr="00F93C46">
        <w:rPr>
          <w:rFonts w:eastAsiaTheme="minorHAnsi"/>
          <w:szCs w:val="28"/>
        </w:rPr>
        <w:t xml:space="preserve">, оказывающих </w:t>
      </w:r>
      <w:r w:rsidR="00D46591" w:rsidRPr="00F93C46">
        <w:rPr>
          <w:rFonts w:eastAsiaTheme="minorHAnsi"/>
          <w:szCs w:val="28"/>
        </w:rPr>
        <w:t>медицинскую помощь по профилю «м</w:t>
      </w:r>
      <w:r w:rsidRPr="00F93C46">
        <w:rPr>
          <w:rFonts w:eastAsiaTheme="minorHAnsi"/>
          <w:szCs w:val="28"/>
        </w:rPr>
        <w:t xml:space="preserve">едицинская реабилитация», и реабилитационных отделениях медицинских организаций за счет средств обязательного медицинского страхования </w:t>
      </w:r>
      <w:r w:rsidR="003B5817" w:rsidRPr="00F93C46">
        <w:rPr>
          <w:rFonts w:eastAsiaTheme="minorHAnsi"/>
          <w:szCs w:val="28"/>
        </w:rPr>
        <w:t>–</w:t>
      </w:r>
      <w:r w:rsidRPr="00F93C46">
        <w:rPr>
          <w:rFonts w:eastAsiaTheme="minorHAnsi"/>
          <w:szCs w:val="28"/>
        </w:rPr>
        <w:t xml:space="preserve"> 36</w:t>
      </w:r>
      <w:r w:rsidR="003B5817" w:rsidRPr="00F93C46">
        <w:rPr>
          <w:rFonts w:eastAsiaTheme="minorHAnsi"/>
          <w:szCs w:val="28"/>
        </w:rPr>
        <w:t xml:space="preserve"> </w:t>
      </w:r>
      <w:r w:rsidRPr="00F93C46">
        <w:rPr>
          <w:rFonts w:eastAsiaTheme="minorHAnsi"/>
          <w:szCs w:val="28"/>
        </w:rPr>
        <w:t>118,8 рубля;</w:t>
      </w:r>
    </w:p>
    <w:p w:rsidR="00D323AA" w:rsidRPr="00F93C46" w:rsidRDefault="00D323AA" w:rsidP="00F93C46">
      <w:pPr>
        <w:autoSpaceDE w:val="0"/>
        <w:autoSpaceDN w:val="0"/>
        <w:adjustRightInd w:val="0"/>
        <w:ind w:firstLine="709"/>
        <w:jc w:val="both"/>
        <w:rPr>
          <w:rFonts w:eastAsiaTheme="minorHAnsi"/>
          <w:szCs w:val="28"/>
        </w:rPr>
      </w:pPr>
      <w:r w:rsidRPr="00F93C46">
        <w:rPr>
          <w:rFonts w:eastAsiaTheme="minorHAnsi"/>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w:t>
      </w:r>
      <w:r w:rsidR="00F93C46">
        <w:rPr>
          <w:rFonts w:eastAsiaTheme="minorHAnsi"/>
          <w:szCs w:val="28"/>
        </w:rPr>
        <w:t>, –</w:t>
      </w:r>
      <w:r w:rsidRPr="00F93C46">
        <w:rPr>
          <w:rFonts w:eastAsiaTheme="minorHAnsi"/>
          <w:szCs w:val="28"/>
        </w:rPr>
        <w:t xml:space="preserve"> 2099,8 рубля.</w:t>
      </w:r>
    </w:p>
    <w:p w:rsidR="00E61E91" w:rsidRPr="00E61E91" w:rsidRDefault="00E61E91" w:rsidP="00E61E91">
      <w:pPr>
        <w:ind w:firstLine="709"/>
        <w:jc w:val="both"/>
      </w:pPr>
      <w:r w:rsidRPr="00E61E91">
        <w:t>Нормативы финансовых затрат за счет средств обязательного медицинского страхования на 1 случай экстракорпорального оплодотворения составляют – 118 713,5 рубля.</w:t>
      </w:r>
    </w:p>
    <w:p w:rsidR="00D323AA" w:rsidRPr="00F93C46" w:rsidRDefault="00E72D03" w:rsidP="00F93C46">
      <w:pPr>
        <w:autoSpaceDE w:val="0"/>
        <w:autoSpaceDN w:val="0"/>
        <w:adjustRightInd w:val="0"/>
        <w:ind w:firstLine="709"/>
        <w:jc w:val="both"/>
        <w:rPr>
          <w:rFonts w:eastAsiaTheme="minorHAnsi"/>
          <w:szCs w:val="28"/>
        </w:rPr>
      </w:pPr>
      <w:r w:rsidRPr="00F93C46">
        <w:rPr>
          <w:rFonts w:eastAsiaTheme="minorHAnsi"/>
          <w:szCs w:val="28"/>
        </w:rPr>
        <w:t>Н</w:t>
      </w:r>
      <w:r w:rsidR="00D323AA" w:rsidRPr="00F93C46">
        <w:rPr>
          <w:rFonts w:eastAsiaTheme="minorHAnsi"/>
          <w:szCs w:val="28"/>
        </w:rPr>
        <w:t xml:space="preserve">орматив финансовых затрат за счет </w:t>
      </w:r>
      <w:r w:rsidR="00AA33EF" w:rsidRPr="00F93C46">
        <w:rPr>
          <w:rFonts w:eastAsiaTheme="minorHAnsi"/>
          <w:szCs w:val="28"/>
        </w:rPr>
        <w:t>средств областного бюджета Тверской области</w:t>
      </w:r>
      <w:r w:rsidR="00A145E0">
        <w:rPr>
          <w:rFonts w:eastAsiaTheme="minorHAnsi"/>
          <w:szCs w:val="28"/>
        </w:rPr>
        <w:t xml:space="preserve"> на 1 </w:t>
      </w:r>
      <w:r w:rsidR="00D323AA" w:rsidRPr="00F93C46">
        <w:rPr>
          <w:rFonts w:eastAsiaTheme="minorHAnsi"/>
          <w:szCs w:val="28"/>
        </w:rPr>
        <w:t>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w:t>
      </w:r>
      <w:r w:rsidR="00B24C59" w:rsidRPr="00F93C46">
        <w:rPr>
          <w:rFonts w:eastAsiaTheme="minorHAnsi"/>
          <w:szCs w:val="28"/>
        </w:rPr>
        <w:t>ион</w:t>
      </w:r>
      <w:r w:rsidR="006443C5" w:rsidRPr="00F93C46">
        <w:rPr>
          <w:rFonts w:eastAsiaTheme="minorHAnsi"/>
          <w:szCs w:val="28"/>
        </w:rPr>
        <w:t>ные работы) составляет 6 343,5</w:t>
      </w:r>
      <w:r w:rsidR="00D323AA" w:rsidRPr="00F93C46">
        <w:rPr>
          <w:rFonts w:eastAsiaTheme="minorHAnsi"/>
          <w:szCs w:val="28"/>
        </w:rPr>
        <w:t xml:space="preserve"> рубля.</w:t>
      </w:r>
    </w:p>
    <w:p w:rsidR="00D323AA" w:rsidRPr="00F93C46" w:rsidRDefault="00E72D03" w:rsidP="00F93C46">
      <w:pPr>
        <w:autoSpaceDE w:val="0"/>
        <w:autoSpaceDN w:val="0"/>
        <w:adjustRightInd w:val="0"/>
        <w:ind w:firstLine="709"/>
        <w:jc w:val="both"/>
        <w:rPr>
          <w:rFonts w:eastAsiaTheme="minorHAnsi"/>
          <w:szCs w:val="28"/>
        </w:rPr>
      </w:pPr>
      <w:r w:rsidRPr="00F93C46">
        <w:rPr>
          <w:rFonts w:eastAsiaTheme="minorHAnsi"/>
          <w:szCs w:val="28"/>
        </w:rPr>
        <w:t>Н</w:t>
      </w:r>
      <w:r w:rsidR="00D323AA" w:rsidRPr="00F93C46">
        <w:rPr>
          <w:rFonts w:eastAsiaTheme="minorHAnsi"/>
          <w:szCs w:val="28"/>
        </w:rPr>
        <w:t>ормативы финансовых затрат на единицу объема медицинской помощи, оказываемой в соответствии с Программой, на 2021 и 2022 годы составляют:</w:t>
      </w:r>
    </w:p>
    <w:p w:rsidR="00D323AA" w:rsidRPr="00F93C46" w:rsidRDefault="00D323AA" w:rsidP="00F93C46">
      <w:pPr>
        <w:autoSpaceDE w:val="0"/>
        <w:autoSpaceDN w:val="0"/>
        <w:adjustRightInd w:val="0"/>
        <w:ind w:firstLine="709"/>
        <w:jc w:val="both"/>
        <w:rPr>
          <w:rFonts w:eastAsiaTheme="minorHAnsi"/>
          <w:szCs w:val="28"/>
        </w:rPr>
      </w:pPr>
      <w:r w:rsidRPr="00F93C46">
        <w:rPr>
          <w:rFonts w:eastAsiaTheme="minorHAnsi"/>
          <w:szCs w:val="28"/>
        </w:rPr>
        <w:t xml:space="preserve">на 1 вызов скорой медицинской помощи за счет средств обязательного медицинского страхования на 2021 год </w:t>
      </w:r>
      <w:r w:rsidR="003B5817" w:rsidRPr="00F93C46">
        <w:rPr>
          <w:rFonts w:eastAsiaTheme="minorHAnsi"/>
          <w:szCs w:val="28"/>
        </w:rPr>
        <w:t>–</w:t>
      </w:r>
      <w:r w:rsidRPr="00F93C46">
        <w:rPr>
          <w:rFonts w:eastAsiaTheme="minorHAnsi"/>
          <w:szCs w:val="28"/>
        </w:rPr>
        <w:t xml:space="preserve"> 2</w:t>
      </w:r>
      <w:r w:rsidR="003B5817" w:rsidRPr="00F93C46">
        <w:rPr>
          <w:rFonts w:eastAsiaTheme="minorHAnsi"/>
          <w:szCs w:val="28"/>
        </w:rPr>
        <w:t xml:space="preserve"> </w:t>
      </w:r>
      <w:r w:rsidRPr="00F93C46">
        <w:rPr>
          <w:rFonts w:eastAsiaTheme="minorHAnsi"/>
          <w:szCs w:val="28"/>
        </w:rPr>
        <w:t>567,3 рубля,</w:t>
      </w:r>
      <w:r w:rsidR="00FC7608" w:rsidRPr="00F93C46">
        <w:rPr>
          <w:rFonts w:eastAsiaTheme="minorHAnsi"/>
          <w:szCs w:val="28"/>
        </w:rPr>
        <w:t xml:space="preserve"> </w:t>
      </w:r>
      <w:r w:rsidR="00FC7608" w:rsidRPr="00F93C46">
        <w:rPr>
          <w:szCs w:val="28"/>
        </w:rPr>
        <w:t>на 1 вызов скорой, в том числе скорой специализированной, медиц</w:t>
      </w:r>
      <w:r w:rsidR="008E63EF" w:rsidRPr="00F93C46">
        <w:rPr>
          <w:szCs w:val="28"/>
        </w:rPr>
        <w:t>инской помощи, не включенной в Т</w:t>
      </w:r>
      <w:r w:rsidR="00FC7608" w:rsidRPr="00F93C46">
        <w:rPr>
          <w:szCs w:val="28"/>
        </w:rPr>
        <w:t>ерриториальную программу обязательного медицинского страхования, за счет средств областного бюджета Тверской области – 4 897,</w:t>
      </w:r>
      <w:r w:rsidR="003B5817" w:rsidRPr="00F93C46">
        <w:rPr>
          <w:szCs w:val="28"/>
        </w:rPr>
        <w:t>0</w:t>
      </w:r>
      <w:r w:rsidR="00FC7608" w:rsidRPr="00F93C46">
        <w:rPr>
          <w:szCs w:val="28"/>
        </w:rPr>
        <w:t xml:space="preserve"> </w:t>
      </w:r>
      <w:r w:rsidR="003F7736">
        <w:rPr>
          <w:szCs w:val="28"/>
        </w:rPr>
        <w:t>рубля,</w:t>
      </w:r>
      <w:r w:rsidR="00F16EA4" w:rsidRPr="00F93C46">
        <w:rPr>
          <w:szCs w:val="28"/>
        </w:rPr>
        <w:t xml:space="preserve"> </w:t>
      </w:r>
      <w:r w:rsidR="00F16EA4" w:rsidRPr="00F93C46">
        <w:rPr>
          <w:rFonts w:eastAsiaTheme="minorHAnsi"/>
          <w:szCs w:val="28"/>
        </w:rPr>
        <w:t xml:space="preserve">на 1 вызов скорой медицинской помощи за счет средств обязательного медицинского страхования на  2022 год – 2 666,9 рубля, </w:t>
      </w:r>
      <w:r w:rsidR="00A145E0">
        <w:rPr>
          <w:szCs w:val="28"/>
        </w:rPr>
        <w:t>на 1 </w:t>
      </w:r>
      <w:r w:rsidR="00F16EA4" w:rsidRPr="00F93C46">
        <w:rPr>
          <w:szCs w:val="28"/>
        </w:rPr>
        <w:t>вызов скорой, в том числе скорой специализированной, медиц</w:t>
      </w:r>
      <w:r w:rsidR="008E63EF" w:rsidRPr="00F93C46">
        <w:rPr>
          <w:szCs w:val="28"/>
        </w:rPr>
        <w:t>инской помощи, не включенной в Т</w:t>
      </w:r>
      <w:r w:rsidR="00F16EA4" w:rsidRPr="00F93C46">
        <w:rPr>
          <w:szCs w:val="28"/>
        </w:rPr>
        <w:t>ерриториальную программу обязательного медицинского страхования, за счет средств областного бю</w:t>
      </w:r>
      <w:r w:rsidR="003B5817" w:rsidRPr="00F93C46">
        <w:rPr>
          <w:szCs w:val="28"/>
        </w:rPr>
        <w:t>джета Тверской области – 4 886,4</w:t>
      </w:r>
      <w:r w:rsidR="003F7736">
        <w:rPr>
          <w:szCs w:val="28"/>
        </w:rPr>
        <w:t> </w:t>
      </w:r>
      <w:r w:rsidR="00F16EA4" w:rsidRPr="00F93C46">
        <w:rPr>
          <w:szCs w:val="28"/>
        </w:rPr>
        <w:t>рубл</w:t>
      </w:r>
      <w:r w:rsidR="00697FBC">
        <w:rPr>
          <w:szCs w:val="28"/>
        </w:rPr>
        <w:t>я</w:t>
      </w:r>
      <w:r w:rsidR="00F16EA4" w:rsidRPr="00F93C46">
        <w:rPr>
          <w:szCs w:val="28"/>
        </w:rPr>
        <w:t>.</w:t>
      </w:r>
    </w:p>
    <w:p w:rsidR="00D323AA" w:rsidRPr="00F93C46" w:rsidRDefault="00F16EA4" w:rsidP="00F93C46">
      <w:pPr>
        <w:autoSpaceDE w:val="0"/>
        <w:autoSpaceDN w:val="0"/>
        <w:adjustRightInd w:val="0"/>
        <w:ind w:firstLine="709"/>
        <w:jc w:val="both"/>
        <w:rPr>
          <w:rFonts w:eastAsiaTheme="minorHAnsi"/>
          <w:szCs w:val="28"/>
        </w:rPr>
      </w:pPr>
      <w:r w:rsidRPr="00F93C46">
        <w:rPr>
          <w:rFonts w:eastAsiaTheme="minorHAnsi"/>
          <w:szCs w:val="28"/>
        </w:rPr>
        <w:t>Н</w:t>
      </w:r>
      <w:r w:rsidR="00D323AA" w:rsidRPr="00F93C46">
        <w:rPr>
          <w:rFonts w:eastAsiaTheme="minorHAnsi"/>
          <w:szCs w:val="28"/>
        </w:rPr>
        <w:t>а 1 посещение при оказании медицинскими организациями (их структурными подразделениями) медицинской помощи в амбулаторных условиях:</w:t>
      </w:r>
    </w:p>
    <w:p w:rsidR="00D323AA" w:rsidRPr="00F93C46" w:rsidRDefault="00D323AA" w:rsidP="00F93C46">
      <w:pPr>
        <w:autoSpaceDE w:val="0"/>
        <w:autoSpaceDN w:val="0"/>
        <w:adjustRightInd w:val="0"/>
        <w:ind w:firstLine="709"/>
        <w:jc w:val="both"/>
        <w:rPr>
          <w:rFonts w:eastAsiaTheme="minorHAnsi"/>
          <w:szCs w:val="28"/>
        </w:rPr>
      </w:pPr>
      <w:r w:rsidRPr="00F93C46">
        <w:rPr>
          <w:rFonts w:eastAsiaTheme="minorHAnsi"/>
          <w:szCs w:val="28"/>
        </w:rPr>
        <w:t>с профилактической и иными целями:</w:t>
      </w:r>
    </w:p>
    <w:p w:rsidR="00DB74FC" w:rsidRPr="00F93C46" w:rsidRDefault="00AA33EF" w:rsidP="00F93C46">
      <w:pPr>
        <w:autoSpaceDE w:val="0"/>
        <w:autoSpaceDN w:val="0"/>
        <w:adjustRightInd w:val="0"/>
        <w:ind w:firstLine="709"/>
        <w:jc w:val="both"/>
        <w:rPr>
          <w:rFonts w:eastAsiaTheme="minorHAnsi"/>
          <w:szCs w:val="28"/>
        </w:rPr>
      </w:pPr>
      <w:r w:rsidRPr="00F93C46">
        <w:rPr>
          <w:rFonts w:eastAsiaTheme="minorHAnsi"/>
          <w:szCs w:val="28"/>
        </w:rPr>
        <w:t xml:space="preserve">за счет средств областного бюджета Тверской области </w:t>
      </w:r>
      <w:r w:rsidR="00D323AA" w:rsidRPr="00F93C46">
        <w:rPr>
          <w:rFonts w:eastAsiaTheme="minorHAnsi"/>
          <w:szCs w:val="28"/>
        </w:rPr>
        <w:t xml:space="preserve"> (</w:t>
      </w:r>
      <w:r w:rsidR="00D17F30" w:rsidRPr="00F93C46">
        <w:rPr>
          <w:rFonts w:eastAsiaTheme="minorHAnsi"/>
          <w:szCs w:val="28"/>
        </w:rPr>
        <w:t xml:space="preserve">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w:t>
      </w:r>
      <w:r w:rsidR="00D323AA" w:rsidRPr="00F93C46">
        <w:rPr>
          <w:rFonts w:eastAsiaTheme="minorHAnsi"/>
          <w:szCs w:val="28"/>
        </w:rPr>
        <w:t xml:space="preserve"> на 2021 год </w:t>
      </w:r>
      <w:r w:rsidR="00246FD5" w:rsidRPr="00F93C46">
        <w:rPr>
          <w:rFonts w:eastAsiaTheme="minorHAnsi"/>
          <w:szCs w:val="28"/>
        </w:rPr>
        <w:t>–</w:t>
      </w:r>
      <w:r w:rsidR="00D323AA" w:rsidRPr="00F93C46">
        <w:rPr>
          <w:rFonts w:eastAsiaTheme="minorHAnsi"/>
          <w:szCs w:val="28"/>
        </w:rPr>
        <w:t xml:space="preserve"> </w:t>
      </w:r>
      <w:r w:rsidR="002105EE" w:rsidRPr="00F93C46">
        <w:rPr>
          <w:rFonts w:eastAsiaTheme="minorHAnsi"/>
          <w:szCs w:val="28"/>
        </w:rPr>
        <w:t>734,1  рубля, на 2022 год – 741,7</w:t>
      </w:r>
      <w:r w:rsidR="00246FD5" w:rsidRPr="00F93C46">
        <w:rPr>
          <w:rFonts w:eastAsiaTheme="minorHAnsi"/>
          <w:szCs w:val="28"/>
        </w:rPr>
        <w:t xml:space="preserve"> </w:t>
      </w:r>
      <w:r w:rsidR="00D323AA" w:rsidRPr="00F93C46">
        <w:rPr>
          <w:rFonts w:eastAsiaTheme="minorHAnsi"/>
          <w:szCs w:val="28"/>
        </w:rPr>
        <w:t xml:space="preserve">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2021 год </w:t>
      </w:r>
      <w:r w:rsidR="00932AF2">
        <w:rPr>
          <w:rFonts w:eastAsiaTheme="minorHAnsi"/>
          <w:szCs w:val="28"/>
        </w:rPr>
        <w:t>–</w:t>
      </w:r>
      <w:r w:rsidR="00D323AA" w:rsidRPr="00F93C46">
        <w:rPr>
          <w:rFonts w:eastAsiaTheme="minorHAnsi"/>
          <w:szCs w:val="28"/>
        </w:rPr>
        <w:t xml:space="preserve"> 427,5 рубля, на 202</w:t>
      </w:r>
      <w:r w:rsidR="00932AF2">
        <w:rPr>
          <w:rFonts w:eastAsiaTheme="minorHAnsi"/>
          <w:szCs w:val="28"/>
        </w:rPr>
        <w:t>2 год –</w:t>
      </w:r>
      <w:r w:rsidR="00D323AA" w:rsidRPr="00F93C46">
        <w:rPr>
          <w:rFonts w:eastAsiaTheme="minorHAnsi"/>
          <w:szCs w:val="28"/>
        </w:rPr>
        <w:t xml:space="preserve"> 453,6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2021 год </w:t>
      </w:r>
      <w:r w:rsidR="00932AF2">
        <w:rPr>
          <w:rFonts w:eastAsiaTheme="minorHAnsi"/>
          <w:szCs w:val="28"/>
        </w:rPr>
        <w:t>–</w:t>
      </w:r>
      <w:r w:rsidR="00D323AA" w:rsidRPr="00F93C46">
        <w:rPr>
          <w:rFonts w:eastAsiaTheme="minorHAnsi"/>
          <w:szCs w:val="28"/>
        </w:rPr>
        <w:t xml:space="preserve"> 2</w:t>
      </w:r>
      <w:r w:rsidR="00697FBC">
        <w:rPr>
          <w:rFonts w:eastAsiaTheme="minorHAnsi"/>
          <w:szCs w:val="28"/>
        </w:rPr>
        <w:t> </w:t>
      </w:r>
      <w:r w:rsidR="00D323AA" w:rsidRPr="00F93C46">
        <w:rPr>
          <w:rFonts w:eastAsiaTheme="minorHAnsi"/>
          <w:szCs w:val="28"/>
        </w:rPr>
        <w:t xml:space="preserve">137,4 рубля, на 2022 год </w:t>
      </w:r>
      <w:r w:rsidR="00932AF2">
        <w:rPr>
          <w:rFonts w:eastAsiaTheme="minorHAnsi"/>
          <w:szCs w:val="28"/>
        </w:rPr>
        <w:t>–</w:t>
      </w:r>
      <w:r w:rsidR="00D323AA" w:rsidRPr="00F93C46">
        <w:rPr>
          <w:rFonts w:eastAsiaTheme="minorHAnsi"/>
          <w:szCs w:val="28"/>
        </w:rPr>
        <w:t xml:space="preserve"> 2</w:t>
      </w:r>
      <w:r w:rsidR="00697FBC">
        <w:rPr>
          <w:rFonts w:eastAsiaTheme="minorHAnsi"/>
          <w:szCs w:val="28"/>
        </w:rPr>
        <w:t> </w:t>
      </w:r>
      <w:r w:rsidR="00D323AA" w:rsidRPr="00F93C46">
        <w:rPr>
          <w:rFonts w:eastAsiaTheme="minorHAnsi"/>
          <w:szCs w:val="28"/>
        </w:rPr>
        <w:t>267,7 рубля;</w:t>
      </w:r>
    </w:p>
    <w:p w:rsidR="00FB0E17" w:rsidRPr="00F93C46" w:rsidRDefault="00FB0E17" w:rsidP="00F93C46">
      <w:pPr>
        <w:autoSpaceDE w:val="0"/>
        <w:autoSpaceDN w:val="0"/>
        <w:adjustRightInd w:val="0"/>
        <w:ind w:firstLine="709"/>
        <w:jc w:val="both"/>
        <w:rPr>
          <w:rFonts w:eastAsiaTheme="minorHAnsi"/>
          <w:szCs w:val="28"/>
        </w:rPr>
      </w:pPr>
      <w:r w:rsidRPr="00F93C46">
        <w:rPr>
          <w:szCs w:val="28"/>
        </w:rPr>
        <w:t xml:space="preserve">за счет средств обязательного медицинского страхования на </w:t>
      </w:r>
      <w:r w:rsidR="00B1528D">
        <w:rPr>
          <w:spacing w:val="-1"/>
          <w:szCs w:val="28"/>
        </w:rPr>
        <w:t>1 </w:t>
      </w:r>
      <w:r w:rsidRPr="00F93C46">
        <w:rPr>
          <w:spacing w:val="-1"/>
          <w:szCs w:val="28"/>
        </w:rPr>
        <w:t xml:space="preserve">комплексное посещение для проведения профилактических медицинских </w:t>
      </w:r>
      <w:r w:rsidRPr="00F93C46">
        <w:rPr>
          <w:szCs w:val="28"/>
        </w:rPr>
        <w:t xml:space="preserve">осмотров на 2021 год </w:t>
      </w:r>
      <w:r w:rsidR="00697FBC">
        <w:rPr>
          <w:szCs w:val="28"/>
        </w:rPr>
        <w:t>–</w:t>
      </w:r>
      <w:r w:rsidRPr="00F93C46">
        <w:rPr>
          <w:szCs w:val="28"/>
        </w:rPr>
        <w:t xml:space="preserve"> 1</w:t>
      </w:r>
      <w:r w:rsidR="00697FBC">
        <w:rPr>
          <w:szCs w:val="28"/>
        </w:rPr>
        <w:t> </w:t>
      </w:r>
      <w:r w:rsidRPr="00F93C46">
        <w:rPr>
          <w:szCs w:val="28"/>
        </w:rPr>
        <w:t xml:space="preserve">891,6 рубля, на 2022 год </w:t>
      </w:r>
      <w:r w:rsidR="00932AF2">
        <w:rPr>
          <w:szCs w:val="28"/>
        </w:rPr>
        <w:t>–</w:t>
      </w:r>
      <w:r w:rsidRPr="00F93C46">
        <w:rPr>
          <w:szCs w:val="28"/>
        </w:rPr>
        <w:t xml:space="preserve"> 1</w:t>
      </w:r>
      <w:r w:rsidR="00697FBC">
        <w:rPr>
          <w:szCs w:val="28"/>
        </w:rPr>
        <w:t> </w:t>
      </w:r>
      <w:r w:rsidR="00B1528D">
        <w:rPr>
          <w:szCs w:val="28"/>
        </w:rPr>
        <w:t>944,6 рубля, на 1 </w:t>
      </w:r>
      <w:r w:rsidRPr="00F93C46">
        <w:rPr>
          <w:szCs w:val="28"/>
        </w:rPr>
        <w:t xml:space="preserve">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2021 год </w:t>
      </w:r>
      <w:r w:rsidR="00932AF2">
        <w:rPr>
          <w:szCs w:val="28"/>
        </w:rPr>
        <w:t>–</w:t>
      </w:r>
      <w:r w:rsidRPr="00F93C46">
        <w:rPr>
          <w:szCs w:val="28"/>
        </w:rPr>
        <w:t xml:space="preserve"> 2</w:t>
      </w:r>
      <w:r w:rsidR="00697FBC">
        <w:rPr>
          <w:szCs w:val="28"/>
        </w:rPr>
        <w:t> </w:t>
      </w:r>
      <w:r w:rsidRPr="00F93C46">
        <w:rPr>
          <w:szCs w:val="28"/>
        </w:rPr>
        <w:t xml:space="preserve">106,8 рубля, на 2022 год </w:t>
      </w:r>
      <w:r w:rsidR="00932AF2">
        <w:rPr>
          <w:szCs w:val="28"/>
        </w:rPr>
        <w:t>–</w:t>
      </w:r>
      <w:r w:rsidRPr="00F93C46">
        <w:rPr>
          <w:szCs w:val="28"/>
        </w:rPr>
        <w:t xml:space="preserve"> 2</w:t>
      </w:r>
      <w:r w:rsidR="00697FBC">
        <w:rPr>
          <w:szCs w:val="28"/>
        </w:rPr>
        <w:t> </w:t>
      </w:r>
      <w:r w:rsidRPr="00F93C46">
        <w:rPr>
          <w:szCs w:val="28"/>
        </w:rPr>
        <w:t xml:space="preserve">151,4 рубля, на 1 посещение с иными целями на 2021 год </w:t>
      </w:r>
      <w:r w:rsidR="00932AF2">
        <w:rPr>
          <w:szCs w:val="28"/>
        </w:rPr>
        <w:t>–</w:t>
      </w:r>
      <w:r w:rsidRPr="00F93C46">
        <w:rPr>
          <w:szCs w:val="28"/>
        </w:rPr>
        <w:t xml:space="preserve"> 305 рублей, на 2022 год </w:t>
      </w:r>
      <w:r w:rsidR="00932AF2">
        <w:rPr>
          <w:szCs w:val="28"/>
        </w:rPr>
        <w:t xml:space="preserve">– </w:t>
      </w:r>
      <w:r w:rsidRPr="00F93C46">
        <w:rPr>
          <w:szCs w:val="28"/>
        </w:rPr>
        <w:t>373,7 рубля;</w:t>
      </w:r>
    </w:p>
    <w:p w:rsidR="00DB79EC" w:rsidRPr="00F93C46" w:rsidRDefault="00DB79EC" w:rsidP="00F93C46">
      <w:pPr>
        <w:autoSpaceDE w:val="0"/>
        <w:autoSpaceDN w:val="0"/>
        <w:adjustRightInd w:val="0"/>
        <w:ind w:firstLine="709"/>
        <w:jc w:val="both"/>
        <w:rPr>
          <w:rFonts w:eastAsiaTheme="minorHAnsi"/>
          <w:szCs w:val="28"/>
        </w:rPr>
      </w:pPr>
      <w:r w:rsidRPr="00F93C46">
        <w:rPr>
          <w:rFonts w:eastAsiaTheme="minorHAnsi"/>
          <w:szCs w:val="28"/>
        </w:rPr>
        <w:t>в неотложной форме за счет средств обязательного медицинского</w:t>
      </w:r>
      <w:r w:rsidR="008E63EF" w:rsidRPr="00F93C46">
        <w:rPr>
          <w:rFonts w:eastAsiaTheme="minorHAnsi"/>
          <w:szCs w:val="28"/>
        </w:rPr>
        <w:t xml:space="preserve"> страхования на 2021 год </w:t>
      </w:r>
      <w:r w:rsidR="00697FBC">
        <w:rPr>
          <w:rFonts w:eastAsiaTheme="minorHAnsi"/>
          <w:szCs w:val="28"/>
        </w:rPr>
        <w:t>–</w:t>
      </w:r>
      <w:r w:rsidR="008E63EF" w:rsidRPr="00F93C46">
        <w:rPr>
          <w:rFonts w:eastAsiaTheme="minorHAnsi"/>
          <w:szCs w:val="28"/>
        </w:rPr>
        <w:t xml:space="preserve"> 670</w:t>
      </w:r>
      <w:r w:rsidR="00A145E0">
        <w:rPr>
          <w:rFonts w:eastAsiaTheme="minorHAnsi"/>
          <w:szCs w:val="28"/>
        </w:rPr>
        <w:t xml:space="preserve"> рублей, на 2022 год –</w:t>
      </w:r>
      <w:r w:rsidRPr="00F93C46">
        <w:rPr>
          <w:rFonts w:eastAsiaTheme="minorHAnsi"/>
          <w:szCs w:val="28"/>
        </w:rPr>
        <w:t xml:space="preserve"> 696,8 рубля; </w:t>
      </w:r>
    </w:p>
    <w:p w:rsidR="00927385" w:rsidRPr="00927385" w:rsidRDefault="00927385" w:rsidP="00927385">
      <w:pPr>
        <w:ind w:firstLine="709"/>
        <w:jc w:val="both"/>
      </w:pPr>
      <w:r w:rsidRPr="00927385">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Тверской области на 2021 год – 3 776,7 рубля, на 2022 год – 3 817,1 рубля, за счет средств обязательного медицинского страхования на 2021 год – 1</w:t>
      </w:r>
      <w:r w:rsidR="00CF48B3">
        <w:t> 475,4 </w:t>
      </w:r>
      <w:r w:rsidRPr="00927385">
        <w:t>рубля, на 2022 год – 1</w:t>
      </w:r>
      <w:r w:rsidR="00CF48B3">
        <w:t> </w:t>
      </w:r>
      <w:r w:rsidRPr="00927385">
        <w:t>483 рубля, включая средства на проведение отдельных диагностических (лабораторных) исследований;</w:t>
      </w:r>
    </w:p>
    <w:p w:rsidR="00030148" w:rsidRPr="00F93C46" w:rsidRDefault="00DB79EC" w:rsidP="00F93C46">
      <w:pPr>
        <w:autoSpaceDE w:val="0"/>
        <w:autoSpaceDN w:val="0"/>
        <w:adjustRightInd w:val="0"/>
        <w:ind w:firstLine="709"/>
        <w:jc w:val="both"/>
        <w:rPr>
          <w:rFonts w:eastAsiaTheme="minorHAnsi"/>
          <w:szCs w:val="28"/>
        </w:rPr>
      </w:pPr>
      <w:r w:rsidRPr="00F93C46">
        <w:rPr>
          <w:rFonts w:eastAsiaTheme="minorHAnsi"/>
          <w:szCs w:val="28"/>
        </w:rPr>
        <w:t xml:space="preserve">на 1 случай лечения в условиях дневных стационаров за счет средств </w:t>
      </w:r>
      <w:r w:rsidR="00D46591" w:rsidRPr="00F93C46">
        <w:rPr>
          <w:rFonts w:eastAsiaTheme="minorHAnsi"/>
          <w:szCs w:val="28"/>
        </w:rPr>
        <w:t xml:space="preserve">областного бюджета Тверской области </w:t>
      </w:r>
      <w:r w:rsidRPr="00F93C46">
        <w:rPr>
          <w:rFonts w:eastAsiaTheme="minorHAnsi"/>
          <w:szCs w:val="28"/>
        </w:rPr>
        <w:t>на 2021 год</w:t>
      </w:r>
      <w:r w:rsidR="005C47F4" w:rsidRPr="00F93C46">
        <w:rPr>
          <w:rFonts w:eastAsiaTheme="minorHAnsi"/>
          <w:szCs w:val="28"/>
        </w:rPr>
        <w:t xml:space="preserve"> </w:t>
      </w:r>
      <w:r w:rsidR="007A0941" w:rsidRPr="00F93C46">
        <w:rPr>
          <w:rFonts w:eastAsiaTheme="minorHAnsi"/>
          <w:szCs w:val="28"/>
        </w:rPr>
        <w:t>–</w:t>
      </w:r>
      <w:r w:rsidR="005C47F4" w:rsidRPr="00F93C46">
        <w:rPr>
          <w:rFonts w:eastAsiaTheme="minorHAnsi"/>
          <w:szCs w:val="28"/>
        </w:rPr>
        <w:t xml:space="preserve"> 14</w:t>
      </w:r>
      <w:r w:rsidR="007A0941" w:rsidRPr="00F93C46">
        <w:rPr>
          <w:rFonts w:eastAsiaTheme="minorHAnsi"/>
          <w:szCs w:val="28"/>
        </w:rPr>
        <w:t xml:space="preserve"> </w:t>
      </w:r>
      <w:r w:rsidR="00CF48B3">
        <w:rPr>
          <w:rFonts w:eastAsiaTheme="minorHAnsi"/>
          <w:szCs w:val="28"/>
        </w:rPr>
        <w:t>082,9 рубля, на 2022 </w:t>
      </w:r>
      <w:r w:rsidR="005C47F4" w:rsidRPr="00F93C46">
        <w:rPr>
          <w:rFonts w:eastAsiaTheme="minorHAnsi"/>
          <w:szCs w:val="28"/>
        </w:rPr>
        <w:t xml:space="preserve">год </w:t>
      </w:r>
      <w:r w:rsidR="00932AF2">
        <w:rPr>
          <w:rFonts w:eastAsiaTheme="minorHAnsi"/>
          <w:szCs w:val="28"/>
        </w:rPr>
        <w:t>–</w:t>
      </w:r>
      <w:r w:rsidR="007A0941" w:rsidRPr="00F93C46">
        <w:rPr>
          <w:rFonts w:eastAsiaTheme="minorHAnsi"/>
          <w:szCs w:val="28"/>
        </w:rPr>
        <w:t xml:space="preserve"> </w:t>
      </w:r>
      <w:r w:rsidRPr="00F93C46">
        <w:rPr>
          <w:rFonts w:eastAsiaTheme="minorHAnsi"/>
          <w:szCs w:val="28"/>
        </w:rPr>
        <w:t>14</w:t>
      </w:r>
      <w:r w:rsidR="00932AF2">
        <w:rPr>
          <w:rFonts w:eastAsiaTheme="minorHAnsi"/>
          <w:szCs w:val="28"/>
        </w:rPr>
        <w:t> </w:t>
      </w:r>
      <w:r w:rsidRPr="00F93C46">
        <w:rPr>
          <w:rFonts w:eastAsiaTheme="minorHAnsi"/>
          <w:szCs w:val="28"/>
        </w:rPr>
        <w:t>930,5 рубля, за счет средств обязательн</w:t>
      </w:r>
      <w:r w:rsidR="00030148" w:rsidRPr="00F93C46">
        <w:rPr>
          <w:rFonts w:eastAsiaTheme="minorHAnsi"/>
          <w:szCs w:val="28"/>
        </w:rPr>
        <w:t xml:space="preserve">ого медицинского страхования на </w:t>
      </w:r>
      <w:r w:rsidRPr="00F93C46">
        <w:rPr>
          <w:rFonts w:eastAsiaTheme="minorHAnsi"/>
          <w:szCs w:val="28"/>
        </w:rPr>
        <w:t xml:space="preserve">2021 год </w:t>
      </w:r>
      <w:r w:rsidR="006A2982" w:rsidRPr="00F93C46">
        <w:rPr>
          <w:rFonts w:eastAsiaTheme="minorHAnsi"/>
          <w:szCs w:val="28"/>
        </w:rPr>
        <w:t>–</w:t>
      </w:r>
      <w:r w:rsidRPr="00F93C46">
        <w:rPr>
          <w:rFonts w:eastAsiaTheme="minorHAnsi"/>
          <w:szCs w:val="28"/>
        </w:rPr>
        <w:t xml:space="preserve"> 21</w:t>
      </w:r>
      <w:r w:rsidR="006A2982" w:rsidRPr="00F93C46">
        <w:rPr>
          <w:rFonts w:eastAsiaTheme="minorHAnsi"/>
          <w:szCs w:val="28"/>
        </w:rPr>
        <w:t xml:space="preserve"> </w:t>
      </w:r>
      <w:r w:rsidRPr="00F93C46">
        <w:rPr>
          <w:rFonts w:eastAsiaTheme="minorHAnsi"/>
          <w:szCs w:val="28"/>
        </w:rPr>
        <w:t xml:space="preserve">490,8 рубля, на 2022 год </w:t>
      </w:r>
      <w:r w:rsidR="006A2982" w:rsidRPr="00F93C46">
        <w:rPr>
          <w:rFonts w:eastAsiaTheme="minorHAnsi"/>
          <w:szCs w:val="28"/>
        </w:rPr>
        <w:t>–</w:t>
      </w:r>
      <w:r w:rsidRPr="00F93C46">
        <w:rPr>
          <w:rFonts w:eastAsiaTheme="minorHAnsi"/>
          <w:szCs w:val="28"/>
        </w:rPr>
        <w:t xml:space="preserve"> 22</w:t>
      </w:r>
      <w:r w:rsidR="006A2982" w:rsidRPr="00F93C46">
        <w:rPr>
          <w:rFonts w:eastAsiaTheme="minorHAnsi"/>
          <w:szCs w:val="28"/>
        </w:rPr>
        <w:t xml:space="preserve"> </w:t>
      </w:r>
      <w:r w:rsidRPr="00F93C46">
        <w:rPr>
          <w:rFonts w:eastAsiaTheme="minorHAnsi"/>
          <w:szCs w:val="28"/>
        </w:rPr>
        <w:t>3</w:t>
      </w:r>
      <w:r w:rsidR="00A145E0">
        <w:rPr>
          <w:rFonts w:eastAsiaTheme="minorHAnsi"/>
          <w:szCs w:val="28"/>
        </w:rPr>
        <w:t>94,8 рубля, на 1 </w:t>
      </w:r>
      <w:r w:rsidR="00030148" w:rsidRPr="00F93C46">
        <w:rPr>
          <w:rFonts w:eastAsiaTheme="minorHAnsi"/>
          <w:szCs w:val="28"/>
        </w:rPr>
        <w:t>случай лечения по профилю «онкология»</w:t>
      </w:r>
      <w:r w:rsidRPr="00F93C46">
        <w:rPr>
          <w:rFonts w:eastAsiaTheme="minorHAnsi"/>
          <w:szCs w:val="28"/>
        </w:rPr>
        <w:t xml:space="preserve"> за счет сре</w:t>
      </w:r>
      <w:r w:rsidR="00030148" w:rsidRPr="00F93C46">
        <w:rPr>
          <w:rFonts w:eastAsiaTheme="minorHAnsi"/>
          <w:szCs w:val="28"/>
        </w:rPr>
        <w:t xml:space="preserve">дств обязательного медицинского </w:t>
      </w:r>
      <w:r w:rsidRPr="00F93C46">
        <w:rPr>
          <w:rFonts w:eastAsiaTheme="minorHAnsi"/>
          <w:szCs w:val="28"/>
        </w:rPr>
        <w:t xml:space="preserve">страхования на 2021 год </w:t>
      </w:r>
      <w:r w:rsidR="00030148" w:rsidRPr="00F93C46">
        <w:rPr>
          <w:rFonts w:eastAsiaTheme="minorHAnsi"/>
          <w:szCs w:val="28"/>
        </w:rPr>
        <w:t>–</w:t>
      </w:r>
      <w:r w:rsidRPr="00F93C46">
        <w:rPr>
          <w:rFonts w:eastAsiaTheme="minorHAnsi"/>
          <w:szCs w:val="28"/>
        </w:rPr>
        <w:t xml:space="preserve"> 86</w:t>
      </w:r>
      <w:r w:rsidR="00030148" w:rsidRPr="00F93C46">
        <w:rPr>
          <w:rFonts w:eastAsiaTheme="minorHAnsi"/>
          <w:szCs w:val="28"/>
        </w:rPr>
        <w:t xml:space="preserve"> </w:t>
      </w:r>
      <w:r w:rsidRPr="00F93C46">
        <w:rPr>
          <w:rFonts w:eastAsiaTheme="minorHAnsi"/>
          <w:szCs w:val="28"/>
        </w:rPr>
        <w:t>673,2 рубля, на 2</w:t>
      </w:r>
      <w:r w:rsidR="00030148" w:rsidRPr="00F93C46">
        <w:rPr>
          <w:rFonts w:eastAsiaTheme="minorHAnsi"/>
          <w:szCs w:val="28"/>
        </w:rPr>
        <w:t xml:space="preserve">022 год </w:t>
      </w:r>
      <w:r w:rsidR="00932AF2">
        <w:rPr>
          <w:rFonts w:eastAsiaTheme="minorHAnsi"/>
          <w:szCs w:val="28"/>
        </w:rPr>
        <w:t xml:space="preserve">– </w:t>
      </w:r>
      <w:r w:rsidR="00030148" w:rsidRPr="00F93C46">
        <w:rPr>
          <w:rFonts w:eastAsiaTheme="minorHAnsi"/>
          <w:szCs w:val="28"/>
        </w:rPr>
        <w:t>90</w:t>
      </w:r>
      <w:r w:rsidR="00932AF2">
        <w:rPr>
          <w:rFonts w:eastAsiaTheme="minorHAnsi"/>
          <w:szCs w:val="28"/>
        </w:rPr>
        <w:t> </w:t>
      </w:r>
      <w:r w:rsidR="00030148" w:rsidRPr="00F93C46">
        <w:rPr>
          <w:rFonts w:eastAsiaTheme="minorHAnsi"/>
          <w:szCs w:val="28"/>
        </w:rPr>
        <w:t xml:space="preserve">140,1 рубля; </w:t>
      </w:r>
    </w:p>
    <w:p w:rsidR="00030148" w:rsidRPr="00F93C46" w:rsidRDefault="00DB79EC" w:rsidP="00F93C46">
      <w:pPr>
        <w:autoSpaceDE w:val="0"/>
        <w:autoSpaceDN w:val="0"/>
        <w:adjustRightInd w:val="0"/>
        <w:ind w:firstLine="709"/>
        <w:jc w:val="both"/>
        <w:rPr>
          <w:rFonts w:eastAsiaTheme="minorHAnsi"/>
          <w:szCs w:val="28"/>
        </w:rPr>
      </w:pPr>
      <w:r w:rsidRPr="00F93C46">
        <w:rPr>
          <w:rFonts w:eastAsiaTheme="minorHAnsi"/>
          <w:szCs w:val="28"/>
        </w:rPr>
        <w:t>на 1 случай госпитализ</w:t>
      </w:r>
      <w:r w:rsidR="00030148" w:rsidRPr="00F93C46">
        <w:rPr>
          <w:rFonts w:eastAsiaTheme="minorHAnsi"/>
          <w:szCs w:val="28"/>
        </w:rPr>
        <w:t xml:space="preserve">ации в медицинских организациях </w:t>
      </w:r>
      <w:r w:rsidRPr="00F93C46">
        <w:rPr>
          <w:rFonts w:eastAsiaTheme="minorHAnsi"/>
          <w:szCs w:val="28"/>
        </w:rPr>
        <w:t>(их структурных подразделениях), о</w:t>
      </w:r>
      <w:r w:rsidR="00030148" w:rsidRPr="00F93C46">
        <w:rPr>
          <w:rFonts w:eastAsiaTheme="minorHAnsi"/>
          <w:szCs w:val="28"/>
        </w:rPr>
        <w:t xml:space="preserve">казывающих медицинскую помощь в </w:t>
      </w:r>
      <w:r w:rsidRPr="00F93C46">
        <w:rPr>
          <w:rFonts w:eastAsiaTheme="minorHAnsi"/>
          <w:szCs w:val="28"/>
        </w:rPr>
        <w:t>стационарных условиях, за счет сред</w:t>
      </w:r>
      <w:r w:rsidR="00030148" w:rsidRPr="00F93C46">
        <w:rPr>
          <w:rFonts w:eastAsiaTheme="minorHAnsi"/>
          <w:szCs w:val="28"/>
        </w:rPr>
        <w:t xml:space="preserve">ств </w:t>
      </w:r>
      <w:r w:rsidR="00D46591" w:rsidRPr="00F93C46">
        <w:rPr>
          <w:rFonts w:eastAsiaTheme="minorHAnsi"/>
          <w:szCs w:val="28"/>
        </w:rPr>
        <w:t xml:space="preserve">областного бюджета Тверской области </w:t>
      </w:r>
      <w:r w:rsidR="00030148" w:rsidRPr="00F93C46">
        <w:rPr>
          <w:rFonts w:eastAsiaTheme="minorHAnsi"/>
          <w:szCs w:val="28"/>
        </w:rPr>
        <w:t xml:space="preserve">на </w:t>
      </w:r>
      <w:r w:rsidR="003B5817" w:rsidRPr="00F93C46">
        <w:rPr>
          <w:rFonts w:eastAsiaTheme="minorHAnsi"/>
          <w:szCs w:val="28"/>
        </w:rPr>
        <w:t>2021</w:t>
      </w:r>
      <w:r w:rsidRPr="00F93C46">
        <w:rPr>
          <w:rFonts w:eastAsiaTheme="minorHAnsi"/>
          <w:szCs w:val="28"/>
        </w:rPr>
        <w:t xml:space="preserve"> год </w:t>
      </w:r>
      <w:r w:rsidR="006A2982" w:rsidRPr="00F93C46">
        <w:rPr>
          <w:rFonts w:eastAsiaTheme="minorHAnsi"/>
          <w:szCs w:val="28"/>
        </w:rPr>
        <w:t>–</w:t>
      </w:r>
      <w:r w:rsidRPr="00F93C46">
        <w:rPr>
          <w:rFonts w:eastAsiaTheme="minorHAnsi"/>
          <w:szCs w:val="28"/>
        </w:rPr>
        <w:t xml:space="preserve"> 81</w:t>
      </w:r>
      <w:r w:rsidR="006A2982" w:rsidRPr="00F93C46">
        <w:rPr>
          <w:rFonts w:eastAsiaTheme="minorHAnsi"/>
          <w:szCs w:val="28"/>
        </w:rPr>
        <w:t xml:space="preserve"> </w:t>
      </w:r>
      <w:r w:rsidRPr="00F93C46">
        <w:rPr>
          <w:rFonts w:eastAsiaTheme="minorHAnsi"/>
          <w:szCs w:val="28"/>
        </w:rPr>
        <w:t xml:space="preserve">569,4 рубля, на 2022 год </w:t>
      </w:r>
      <w:r w:rsidR="00EB54BF" w:rsidRPr="00F93C46">
        <w:rPr>
          <w:rFonts w:eastAsiaTheme="minorHAnsi"/>
          <w:szCs w:val="28"/>
        </w:rPr>
        <w:t>–</w:t>
      </w:r>
      <w:r w:rsidRPr="00F93C46">
        <w:rPr>
          <w:rFonts w:eastAsiaTheme="minorHAnsi"/>
          <w:szCs w:val="28"/>
        </w:rPr>
        <w:t xml:space="preserve"> 86</w:t>
      </w:r>
      <w:r w:rsidR="00EB54BF" w:rsidRPr="00F93C46">
        <w:rPr>
          <w:rFonts w:eastAsiaTheme="minorHAnsi"/>
          <w:szCs w:val="28"/>
        </w:rPr>
        <w:t xml:space="preserve"> </w:t>
      </w:r>
      <w:r w:rsidRPr="00F93C46">
        <w:rPr>
          <w:rFonts w:eastAsiaTheme="minorHAnsi"/>
          <w:szCs w:val="28"/>
        </w:rPr>
        <w:t>382</w:t>
      </w:r>
      <w:r w:rsidR="00030148" w:rsidRPr="00F93C46">
        <w:rPr>
          <w:rFonts w:eastAsiaTheme="minorHAnsi"/>
          <w:szCs w:val="28"/>
        </w:rPr>
        <w:t xml:space="preserve"> рубля, за счет средств </w:t>
      </w:r>
      <w:r w:rsidRPr="00F93C46">
        <w:rPr>
          <w:rFonts w:eastAsiaTheme="minorHAnsi"/>
          <w:szCs w:val="28"/>
        </w:rPr>
        <w:t>обязательного медицинского страхован</w:t>
      </w:r>
      <w:r w:rsidR="00030148" w:rsidRPr="00F93C46">
        <w:rPr>
          <w:rFonts w:eastAsiaTheme="minorHAnsi"/>
          <w:szCs w:val="28"/>
        </w:rPr>
        <w:t xml:space="preserve">ия на 2021 год </w:t>
      </w:r>
      <w:r w:rsidR="00EB54BF" w:rsidRPr="00F93C46">
        <w:rPr>
          <w:rFonts w:eastAsiaTheme="minorHAnsi"/>
          <w:szCs w:val="28"/>
        </w:rPr>
        <w:t>–</w:t>
      </w:r>
      <w:r w:rsidR="00030148" w:rsidRPr="00F93C46">
        <w:rPr>
          <w:rFonts w:eastAsiaTheme="minorHAnsi"/>
          <w:szCs w:val="28"/>
        </w:rPr>
        <w:t xml:space="preserve"> </w:t>
      </w:r>
      <w:r w:rsidR="00110E0F" w:rsidRPr="00F93C46">
        <w:rPr>
          <w:rFonts w:eastAsiaTheme="minorHAnsi"/>
          <w:szCs w:val="28"/>
        </w:rPr>
        <w:t>37</w:t>
      </w:r>
      <w:r w:rsidR="00560DDE" w:rsidRPr="00F93C46">
        <w:rPr>
          <w:rFonts w:eastAsiaTheme="minorHAnsi"/>
          <w:szCs w:val="28"/>
        </w:rPr>
        <w:t> 108,6</w:t>
      </w:r>
      <w:r w:rsidR="00CF48B3">
        <w:rPr>
          <w:rFonts w:eastAsiaTheme="minorHAnsi"/>
          <w:szCs w:val="28"/>
        </w:rPr>
        <w:t> </w:t>
      </w:r>
      <w:r w:rsidR="00030148" w:rsidRPr="00F93C46">
        <w:rPr>
          <w:rFonts w:eastAsiaTheme="minorHAnsi"/>
          <w:szCs w:val="28"/>
        </w:rPr>
        <w:t xml:space="preserve">рубля, </w:t>
      </w:r>
      <w:r w:rsidRPr="00F93C46">
        <w:rPr>
          <w:rFonts w:eastAsiaTheme="minorHAnsi"/>
          <w:szCs w:val="28"/>
        </w:rPr>
        <w:t xml:space="preserve">на 2022 год </w:t>
      </w:r>
      <w:r w:rsidR="00EB54BF" w:rsidRPr="00F93C46">
        <w:rPr>
          <w:rFonts w:eastAsiaTheme="minorHAnsi"/>
          <w:szCs w:val="28"/>
        </w:rPr>
        <w:t xml:space="preserve">– </w:t>
      </w:r>
      <w:r w:rsidR="00110E0F" w:rsidRPr="00F93C46">
        <w:rPr>
          <w:rFonts w:eastAsiaTheme="minorHAnsi"/>
          <w:szCs w:val="28"/>
        </w:rPr>
        <w:t>38</w:t>
      </w:r>
      <w:r w:rsidR="00560DDE" w:rsidRPr="00F93C46">
        <w:rPr>
          <w:rFonts w:eastAsiaTheme="minorHAnsi"/>
          <w:szCs w:val="28"/>
        </w:rPr>
        <w:t> 635,1</w:t>
      </w:r>
      <w:r w:rsidRPr="00F93C46">
        <w:rPr>
          <w:rFonts w:eastAsiaTheme="minorHAnsi"/>
          <w:szCs w:val="28"/>
        </w:rPr>
        <w:t xml:space="preserve"> рубля, на 1 с</w:t>
      </w:r>
      <w:r w:rsidR="00030148" w:rsidRPr="00F93C46">
        <w:rPr>
          <w:rFonts w:eastAsiaTheme="minorHAnsi"/>
          <w:szCs w:val="28"/>
        </w:rPr>
        <w:t>лучай госпитализации по профилю «онкология»</w:t>
      </w:r>
      <w:r w:rsidRPr="00F93C46">
        <w:rPr>
          <w:rFonts w:eastAsiaTheme="minorHAnsi"/>
          <w:szCs w:val="28"/>
        </w:rPr>
        <w:t xml:space="preserve"> за счет средств обязате</w:t>
      </w:r>
      <w:r w:rsidR="00030148" w:rsidRPr="00F93C46">
        <w:rPr>
          <w:rFonts w:eastAsiaTheme="minorHAnsi"/>
          <w:szCs w:val="28"/>
        </w:rPr>
        <w:t xml:space="preserve">льного медицинского страхования </w:t>
      </w:r>
      <w:r w:rsidRPr="00F93C46">
        <w:rPr>
          <w:rFonts w:eastAsiaTheme="minorHAnsi"/>
          <w:szCs w:val="28"/>
        </w:rPr>
        <w:t xml:space="preserve">на 2021 год </w:t>
      </w:r>
      <w:r w:rsidR="00EB54BF" w:rsidRPr="00F93C46">
        <w:rPr>
          <w:rFonts w:eastAsiaTheme="minorHAnsi"/>
          <w:szCs w:val="28"/>
        </w:rPr>
        <w:t>–</w:t>
      </w:r>
      <w:r w:rsidRPr="00F93C46">
        <w:rPr>
          <w:rFonts w:eastAsiaTheme="minorHAnsi"/>
          <w:szCs w:val="28"/>
        </w:rPr>
        <w:t xml:space="preserve"> 113</w:t>
      </w:r>
      <w:r w:rsidR="00EB54BF" w:rsidRPr="00F93C46">
        <w:rPr>
          <w:rFonts w:eastAsiaTheme="minorHAnsi"/>
          <w:szCs w:val="28"/>
        </w:rPr>
        <w:t xml:space="preserve"> </w:t>
      </w:r>
      <w:r w:rsidRPr="00F93C46">
        <w:rPr>
          <w:rFonts w:eastAsiaTheme="minorHAnsi"/>
          <w:szCs w:val="28"/>
        </w:rPr>
        <w:t xml:space="preserve">868,2 рубля, </w:t>
      </w:r>
      <w:r w:rsidR="00030148" w:rsidRPr="00F93C46">
        <w:rPr>
          <w:rFonts w:eastAsiaTheme="minorHAnsi"/>
          <w:szCs w:val="28"/>
        </w:rPr>
        <w:t xml:space="preserve">на 2022 год </w:t>
      </w:r>
      <w:r w:rsidR="00EB54BF" w:rsidRPr="00F93C46">
        <w:rPr>
          <w:rFonts w:eastAsiaTheme="minorHAnsi"/>
          <w:szCs w:val="28"/>
        </w:rPr>
        <w:t>–</w:t>
      </w:r>
      <w:r w:rsidR="00030148" w:rsidRPr="00F93C46">
        <w:rPr>
          <w:rFonts w:eastAsiaTheme="minorHAnsi"/>
          <w:szCs w:val="28"/>
        </w:rPr>
        <w:t xml:space="preserve"> 121</w:t>
      </w:r>
      <w:r w:rsidR="00EB54BF" w:rsidRPr="00F93C46">
        <w:rPr>
          <w:rFonts w:eastAsiaTheme="minorHAnsi"/>
          <w:szCs w:val="28"/>
        </w:rPr>
        <w:t xml:space="preserve"> </w:t>
      </w:r>
      <w:r w:rsidR="00030148" w:rsidRPr="00F93C46">
        <w:rPr>
          <w:rFonts w:eastAsiaTheme="minorHAnsi"/>
          <w:szCs w:val="28"/>
        </w:rPr>
        <w:t xml:space="preserve">019,2 рубля; </w:t>
      </w:r>
    </w:p>
    <w:p w:rsidR="00DB79EC" w:rsidRPr="00F93C46" w:rsidRDefault="00DB79EC" w:rsidP="00F93C46">
      <w:pPr>
        <w:autoSpaceDE w:val="0"/>
        <w:autoSpaceDN w:val="0"/>
        <w:adjustRightInd w:val="0"/>
        <w:ind w:firstLine="709"/>
        <w:jc w:val="both"/>
        <w:rPr>
          <w:rFonts w:eastAsiaTheme="minorHAnsi"/>
          <w:szCs w:val="28"/>
        </w:rPr>
      </w:pPr>
      <w:r w:rsidRPr="00F93C46">
        <w:rPr>
          <w:rFonts w:eastAsiaTheme="minorHAnsi"/>
          <w:szCs w:val="28"/>
        </w:rPr>
        <w:t>на 1 случай госпитализаци</w:t>
      </w:r>
      <w:r w:rsidR="00030148" w:rsidRPr="00F93C46">
        <w:rPr>
          <w:rFonts w:eastAsiaTheme="minorHAnsi"/>
          <w:szCs w:val="28"/>
        </w:rPr>
        <w:t xml:space="preserve">и по медицинской реабилитации в </w:t>
      </w:r>
      <w:r w:rsidRPr="00F93C46">
        <w:rPr>
          <w:rFonts w:eastAsiaTheme="minorHAnsi"/>
          <w:szCs w:val="28"/>
        </w:rPr>
        <w:t>специализированных</w:t>
      </w:r>
      <w:r w:rsidR="008E63EF" w:rsidRPr="00F93C46">
        <w:rPr>
          <w:rFonts w:eastAsiaTheme="minorHAnsi"/>
          <w:szCs w:val="28"/>
        </w:rPr>
        <w:t xml:space="preserve"> медицинских организациях</w:t>
      </w:r>
      <w:r w:rsidR="00030148" w:rsidRPr="00F93C46">
        <w:rPr>
          <w:rFonts w:eastAsiaTheme="minorHAnsi"/>
          <w:szCs w:val="28"/>
        </w:rPr>
        <w:t xml:space="preserve">, оказывающих </w:t>
      </w:r>
      <w:r w:rsidR="00E72D03" w:rsidRPr="00F93C46">
        <w:rPr>
          <w:rFonts w:eastAsiaTheme="minorHAnsi"/>
          <w:szCs w:val="28"/>
        </w:rPr>
        <w:t>медицинскую помощь по профилю «м</w:t>
      </w:r>
      <w:r w:rsidR="00030148" w:rsidRPr="00F93C46">
        <w:rPr>
          <w:rFonts w:eastAsiaTheme="minorHAnsi"/>
          <w:szCs w:val="28"/>
        </w:rPr>
        <w:t xml:space="preserve">едицинская реабилитация», и реабилитационных </w:t>
      </w:r>
      <w:r w:rsidRPr="00F93C46">
        <w:rPr>
          <w:rFonts w:eastAsiaTheme="minorHAnsi"/>
          <w:szCs w:val="28"/>
        </w:rPr>
        <w:t>отделениях медицинских организаций за сч</w:t>
      </w:r>
      <w:r w:rsidR="00030148" w:rsidRPr="00F93C46">
        <w:rPr>
          <w:rFonts w:eastAsiaTheme="minorHAnsi"/>
          <w:szCs w:val="28"/>
        </w:rPr>
        <w:t xml:space="preserve">ет средств обязательного </w:t>
      </w:r>
      <w:r w:rsidRPr="00F93C46">
        <w:rPr>
          <w:rFonts w:eastAsiaTheme="minorHAnsi"/>
          <w:szCs w:val="28"/>
        </w:rPr>
        <w:t>медицинского страхования на 2021 год</w:t>
      </w:r>
      <w:r w:rsidR="00030148" w:rsidRPr="00F93C46">
        <w:rPr>
          <w:rFonts w:eastAsiaTheme="minorHAnsi"/>
          <w:szCs w:val="28"/>
        </w:rPr>
        <w:t xml:space="preserve"> – 37 948,9 рубля,</w:t>
      </w:r>
      <w:r w:rsidR="008E63EF" w:rsidRPr="00F93C46">
        <w:rPr>
          <w:rFonts w:eastAsiaTheme="minorHAnsi"/>
          <w:szCs w:val="28"/>
        </w:rPr>
        <w:t xml:space="preserve"> на 2022 год – </w:t>
      </w:r>
      <w:r w:rsidRPr="00F93C46">
        <w:rPr>
          <w:rFonts w:eastAsiaTheme="minorHAnsi"/>
          <w:szCs w:val="28"/>
        </w:rPr>
        <w:t>39</w:t>
      </w:r>
      <w:r w:rsidR="00030148" w:rsidRPr="00F93C46">
        <w:rPr>
          <w:rFonts w:eastAsiaTheme="minorHAnsi"/>
          <w:szCs w:val="28"/>
        </w:rPr>
        <w:t xml:space="preserve"> </w:t>
      </w:r>
      <w:r w:rsidRPr="00F93C46">
        <w:rPr>
          <w:rFonts w:eastAsiaTheme="minorHAnsi"/>
          <w:szCs w:val="28"/>
        </w:rPr>
        <w:t>948,8 рубля;</w:t>
      </w:r>
    </w:p>
    <w:p w:rsidR="00DB79EC" w:rsidRPr="00F93C46" w:rsidRDefault="00DB79EC" w:rsidP="00F93C46">
      <w:pPr>
        <w:autoSpaceDE w:val="0"/>
        <w:autoSpaceDN w:val="0"/>
        <w:adjustRightInd w:val="0"/>
        <w:ind w:firstLine="709"/>
        <w:jc w:val="both"/>
        <w:rPr>
          <w:rFonts w:eastAsiaTheme="minorHAnsi"/>
          <w:szCs w:val="28"/>
        </w:rPr>
      </w:pPr>
      <w:r w:rsidRPr="00F93C46">
        <w:rPr>
          <w:rFonts w:eastAsiaTheme="minorHAnsi"/>
          <w:szCs w:val="28"/>
        </w:rPr>
        <w:t>на 1 койко-день в медицинск</w:t>
      </w:r>
      <w:r w:rsidR="00030148" w:rsidRPr="00F93C46">
        <w:rPr>
          <w:rFonts w:eastAsiaTheme="minorHAnsi"/>
          <w:szCs w:val="28"/>
        </w:rPr>
        <w:t xml:space="preserve">их организациях (их структурных </w:t>
      </w:r>
      <w:r w:rsidRPr="00F93C46">
        <w:rPr>
          <w:rFonts w:eastAsiaTheme="minorHAnsi"/>
          <w:szCs w:val="28"/>
        </w:rPr>
        <w:t>подразделениях), оказывающих па</w:t>
      </w:r>
      <w:r w:rsidR="000A72D3" w:rsidRPr="00F93C46">
        <w:rPr>
          <w:rFonts w:eastAsiaTheme="minorHAnsi"/>
          <w:szCs w:val="28"/>
        </w:rPr>
        <w:t xml:space="preserve">ллиативную медицинскую помощь в </w:t>
      </w:r>
      <w:r w:rsidRPr="00F93C46">
        <w:rPr>
          <w:rFonts w:eastAsiaTheme="minorHAnsi"/>
          <w:szCs w:val="28"/>
        </w:rPr>
        <w:t>стационарных условиях (включая</w:t>
      </w:r>
      <w:r w:rsidR="000A72D3" w:rsidRPr="00F93C46">
        <w:rPr>
          <w:rFonts w:eastAsiaTheme="minorHAnsi"/>
          <w:szCs w:val="28"/>
        </w:rPr>
        <w:t xml:space="preserve"> койки паллиативной медицинской </w:t>
      </w:r>
      <w:r w:rsidRPr="00F93C46">
        <w:rPr>
          <w:rFonts w:eastAsiaTheme="minorHAnsi"/>
          <w:szCs w:val="28"/>
        </w:rPr>
        <w:t>помощи и койки сестринского уход</w:t>
      </w:r>
      <w:r w:rsidR="000A72D3" w:rsidRPr="00F93C46">
        <w:rPr>
          <w:rFonts w:eastAsiaTheme="minorHAnsi"/>
          <w:szCs w:val="28"/>
        </w:rPr>
        <w:t xml:space="preserve">а), на 2021 год </w:t>
      </w:r>
      <w:r w:rsidR="00EB54BF" w:rsidRPr="00F93C46">
        <w:rPr>
          <w:rFonts w:eastAsiaTheme="minorHAnsi"/>
          <w:szCs w:val="28"/>
        </w:rPr>
        <w:t>–</w:t>
      </w:r>
      <w:r w:rsidR="000A72D3" w:rsidRPr="00F93C46">
        <w:rPr>
          <w:rFonts w:eastAsiaTheme="minorHAnsi"/>
          <w:szCs w:val="28"/>
        </w:rPr>
        <w:t xml:space="preserve"> 2</w:t>
      </w:r>
      <w:r w:rsidR="00EB54BF" w:rsidRPr="00F93C46">
        <w:rPr>
          <w:rFonts w:eastAsiaTheme="minorHAnsi"/>
          <w:szCs w:val="28"/>
        </w:rPr>
        <w:t xml:space="preserve"> </w:t>
      </w:r>
      <w:r w:rsidR="000A72D3" w:rsidRPr="00F93C46">
        <w:rPr>
          <w:rFonts w:eastAsiaTheme="minorHAnsi"/>
          <w:szCs w:val="28"/>
        </w:rPr>
        <w:t xml:space="preserve">183,8 рубля, </w:t>
      </w:r>
      <w:r w:rsidRPr="00F93C46">
        <w:rPr>
          <w:rFonts w:eastAsiaTheme="minorHAnsi"/>
          <w:szCs w:val="28"/>
        </w:rPr>
        <w:t xml:space="preserve">на 2022 год </w:t>
      </w:r>
      <w:r w:rsidR="00EB54BF" w:rsidRPr="00F93C46">
        <w:rPr>
          <w:rFonts w:eastAsiaTheme="minorHAnsi"/>
          <w:szCs w:val="28"/>
        </w:rPr>
        <w:t>–</w:t>
      </w:r>
      <w:r w:rsidRPr="00F93C46">
        <w:rPr>
          <w:rFonts w:eastAsiaTheme="minorHAnsi"/>
          <w:szCs w:val="28"/>
        </w:rPr>
        <w:t>2</w:t>
      </w:r>
      <w:r w:rsidR="00932AF2">
        <w:rPr>
          <w:rFonts w:eastAsiaTheme="minorHAnsi"/>
          <w:szCs w:val="28"/>
        </w:rPr>
        <w:t> 312 </w:t>
      </w:r>
      <w:r w:rsidRPr="00F93C46">
        <w:rPr>
          <w:rFonts w:eastAsiaTheme="minorHAnsi"/>
          <w:szCs w:val="28"/>
        </w:rPr>
        <w:t>рублей.</w:t>
      </w:r>
    </w:p>
    <w:p w:rsidR="00C32E57" w:rsidRPr="00C32E57" w:rsidRDefault="00C32E57" w:rsidP="00C32E57">
      <w:pPr>
        <w:ind w:firstLine="709"/>
        <w:jc w:val="both"/>
      </w:pPr>
      <w:r w:rsidRPr="00C32E57">
        <w:t>Нормативы финансовых затрат за счет средств обязательного медицинского страхования на 1 случай экстракорпорального оплодотворения составляют на 2021 год – 124 728,5 рубля, на 2022 год –128 568,5 рубля.</w:t>
      </w:r>
    </w:p>
    <w:p w:rsidR="009513C1" w:rsidRPr="00F93C46" w:rsidRDefault="00E72D03" w:rsidP="00F93C46">
      <w:pPr>
        <w:autoSpaceDE w:val="0"/>
        <w:autoSpaceDN w:val="0"/>
        <w:adjustRightInd w:val="0"/>
        <w:ind w:firstLine="709"/>
        <w:jc w:val="both"/>
        <w:rPr>
          <w:rFonts w:eastAsiaTheme="minorHAnsi"/>
          <w:szCs w:val="28"/>
          <w:highlight w:val="green"/>
        </w:rPr>
      </w:pPr>
      <w:r w:rsidRPr="00F93C46">
        <w:rPr>
          <w:rFonts w:eastAsiaTheme="minorHAnsi"/>
          <w:szCs w:val="28"/>
        </w:rPr>
        <w:t>Н</w:t>
      </w:r>
      <w:r w:rsidR="009513C1" w:rsidRPr="00F93C46">
        <w:rPr>
          <w:rFonts w:eastAsiaTheme="minorHAnsi"/>
          <w:szCs w:val="28"/>
        </w:rPr>
        <w:t>орматив финансовых затрат за счет средств областного бюджета Тверской области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w:t>
      </w:r>
      <w:r w:rsidR="006443C5" w:rsidRPr="00F93C46">
        <w:rPr>
          <w:rFonts w:eastAsiaTheme="minorHAnsi"/>
          <w:szCs w:val="28"/>
        </w:rPr>
        <w:t>оставляет на 2021 год – 6 597,2 рубля, на 2022 год – 6 861,1</w:t>
      </w:r>
      <w:r w:rsidR="006D349E" w:rsidRPr="00F93C46">
        <w:rPr>
          <w:rFonts w:eastAsiaTheme="minorHAnsi"/>
          <w:szCs w:val="28"/>
        </w:rPr>
        <w:t xml:space="preserve"> </w:t>
      </w:r>
      <w:r w:rsidR="009513C1" w:rsidRPr="00F93C46">
        <w:rPr>
          <w:rFonts w:eastAsiaTheme="minorHAnsi"/>
          <w:szCs w:val="28"/>
        </w:rPr>
        <w:t>рубля.</w:t>
      </w:r>
    </w:p>
    <w:p w:rsidR="000A72D3" w:rsidRPr="00F93C46" w:rsidRDefault="00E72D03" w:rsidP="00F93C46">
      <w:pPr>
        <w:pStyle w:val="ConsPlusTitle"/>
        <w:ind w:firstLine="709"/>
        <w:jc w:val="both"/>
        <w:outlineLvl w:val="1"/>
        <w:rPr>
          <w:rFonts w:ascii="Times New Roman" w:hAnsi="Times New Roman" w:cs="Times New Roman"/>
          <w:b w:val="0"/>
          <w:sz w:val="28"/>
          <w:szCs w:val="28"/>
        </w:rPr>
      </w:pPr>
      <w:r w:rsidRPr="00F93C46">
        <w:rPr>
          <w:rFonts w:ascii="Times New Roman" w:hAnsi="Times New Roman" w:cs="Times New Roman"/>
          <w:b w:val="0"/>
          <w:sz w:val="28"/>
          <w:szCs w:val="28"/>
        </w:rPr>
        <w:t>П</w:t>
      </w:r>
      <w:r w:rsidR="000A72D3" w:rsidRPr="00F93C46">
        <w:rPr>
          <w:rFonts w:ascii="Times New Roman" w:hAnsi="Times New Roman" w:cs="Times New Roman"/>
          <w:b w:val="0"/>
          <w:sz w:val="28"/>
          <w:szCs w:val="28"/>
        </w:rPr>
        <w:t>одушевые нормативы финансирования, предусмотренные Программой (без учета расходов федерального бюджета), составляют:</w:t>
      </w:r>
    </w:p>
    <w:p w:rsidR="000A72D3" w:rsidRPr="00F93C46" w:rsidRDefault="000A72D3" w:rsidP="00F93C46">
      <w:pPr>
        <w:pStyle w:val="ConsPlusTitle"/>
        <w:ind w:firstLine="709"/>
        <w:jc w:val="both"/>
        <w:outlineLvl w:val="1"/>
        <w:rPr>
          <w:rFonts w:ascii="Times New Roman" w:hAnsi="Times New Roman" w:cs="Times New Roman"/>
          <w:b w:val="0"/>
          <w:sz w:val="28"/>
          <w:szCs w:val="28"/>
        </w:rPr>
      </w:pPr>
      <w:r w:rsidRPr="00F93C46">
        <w:rPr>
          <w:rFonts w:ascii="Times New Roman" w:hAnsi="Times New Roman" w:cs="Times New Roman"/>
          <w:b w:val="0"/>
          <w:sz w:val="28"/>
          <w:szCs w:val="28"/>
        </w:rPr>
        <w:t xml:space="preserve">за счет </w:t>
      </w:r>
      <w:r w:rsidR="00694D3C" w:rsidRPr="00F93C46">
        <w:rPr>
          <w:rFonts w:ascii="Times New Roman" w:hAnsi="Times New Roman" w:cs="Times New Roman"/>
          <w:b w:val="0"/>
          <w:sz w:val="28"/>
          <w:szCs w:val="28"/>
        </w:rPr>
        <w:t xml:space="preserve">средств областного бюджета Тверской области </w:t>
      </w:r>
      <w:r w:rsidRPr="00F93C46">
        <w:rPr>
          <w:rFonts w:ascii="Times New Roman" w:hAnsi="Times New Roman" w:cs="Times New Roman"/>
          <w:b w:val="0"/>
          <w:sz w:val="28"/>
          <w:szCs w:val="28"/>
        </w:rPr>
        <w:t xml:space="preserve">(в расчете </w:t>
      </w:r>
      <w:r w:rsidR="00932AF2">
        <w:rPr>
          <w:rFonts w:ascii="Times New Roman" w:hAnsi="Times New Roman" w:cs="Times New Roman"/>
          <w:b w:val="0"/>
          <w:sz w:val="28"/>
          <w:szCs w:val="28"/>
        </w:rPr>
        <w:t>на 1 </w:t>
      </w:r>
      <w:r w:rsidRPr="00F93C46">
        <w:rPr>
          <w:rFonts w:ascii="Times New Roman" w:hAnsi="Times New Roman" w:cs="Times New Roman"/>
          <w:b w:val="0"/>
          <w:sz w:val="28"/>
          <w:szCs w:val="28"/>
        </w:rPr>
        <w:t xml:space="preserve">жителя) в 2020 году </w:t>
      </w:r>
      <w:r w:rsidR="00786308" w:rsidRPr="00F93C46">
        <w:rPr>
          <w:rFonts w:ascii="Times New Roman" w:hAnsi="Times New Roman" w:cs="Times New Roman"/>
          <w:b w:val="0"/>
          <w:sz w:val="28"/>
          <w:szCs w:val="28"/>
        </w:rPr>
        <w:t>–</w:t>
      </w:r>
      <w:r w:rsidRPr="00F93C46">
        <w:rPr>
          <w:rFonts w:ascii="Times New Roman" w:hAnsi="Times New Roman" w:cs="Times New Roman"/>
          <w:b w:val="0"/>
          <w:sz w:val="28"/>
          <w:szCs w:val="28"/>
        </w:rPr>
        <w:t xml:space="preserve"> 3</w:t>
      </w:r>
      <w:r w:rsidR="000465C8" w:rsidRPr="00F93C46">
        <w:rPr>
          <w:rFonts w:ascii="Times New Roman" w:hAnsi="Times New Roman" w:cs="Times New Roman"/>
          <w:b w:val="0"/>
          <w:sz w:val="28"/>
          <w:szCs w:val="28"/>
        </w:rPr>
        <w:t> 862,9</w:t>
      </w:r>
      <w:r w:rsidRPr="00F93C46">
        <w:rPr>
          <w:rFonts w:ascii="Times New Roman" w:hAnsi="Times New Roman" w:cs="Times New Roman"/>
          <w:b w:val="0"/>
          <w:sz w:val="28"/>
          <w:szCs w:val="28"/>
        </w:rPr>
        <w:t xml:space="preserve"> рубля, 2021 году </w:t>
      </w:r>
      <w:r w:rsidR="00EB54BF" w:rsidRPr="00F93C46">
        <w:rPr>
          <w:rFonts w:ascii="Times New Roman" w:hAnsi="Times New Roman" w:cs="Times New Roman"/>
          <w:b w:val="0"/>
          <w:sz w:val="28"/>
          <w:szCs w:val="28"/>
        </w:rPr>
        <w:t>–</w:t>
      </w:r>
      <w:r w:rsidR="00125865" w:rsidRPr="00F93C46">
        <w:rPr>
          <w:rFonts w:ascii="Times New Roman" w:hAnsi="Times New Roman" w:cs="Times New Roman"/>
          <w:b w:val="0"/>
          <w:sz w:val="28"/>
          <w:szCs w:val="28"/>
        </w:rPr>
        <w:t xml:space="preserve"> </w:t>
      </w:r>
      <w:r w:rsidRPr="00F93C46">
        <w:rPr>
          <w:rFonts w:ascii="Times New Roman" w:hAnsi="Times New Roman" w:cs="Times New Roman"/>
          <w:b w:val="0"/>
          <w:sz w:val="28"/>
          <w:szCs w:val="28"/>
        </w:rPr>
        <w:t>3</w:t>
      </w:r>
      <w:r w:rsidR="000465C8" w:rsidRPr="00F93C46">
        <w:rPr>
          <w:rFonts w:ascii="Times New Roman" w:hAnsi="Times New Roman" w:cs="Times New Roman"/>
          <w:b w:val="0"/>
          <w:sz w:val="28"/>
          <w:szCs w:val="28"/>
        </w:rPr>
        <w:t> 941,6</w:t>
      </w:r>
      <w:r w:rsidRPr="00F93C46">
        <w:rPr>
          <w:rFonts w:ascii="Times New Roman" w:hAnsi="Times New Roman" w:cs="Times New Roman"/>
          <w:b w:val="0"/>
          <w:sz w:val="28"/>
          <w:szCs w:val="28"/>
        </w:rPr>
        <w:t xml:space="preserve"> рубля и 2022 году </w:t>
      </w:r>
      <w:r w:rsidR="00786308" w:rsidRPr="00F93C46">
        <w:rPr>
          <w:rFonts w:ascii="Times New Roman" w:hAnsi="Times New Roman" w:cs="Times New Roman"/>
          <w:b w:val="0"/>
          <w:sz w:val="28"/>
          <w:szCs w:val="28"/>
        </w:rPr>
        <w:t>–</w:t>
      </w:r>
      <w:r w:rsidRPr="00F93C46">
        <w:rPr>
          <w:rFonts w:ascii="Times New Roman" w:hAnsi="Times New Roman" w:cs="Times New Roman"/>
          <w:b w:val="0"/>
          <w:sz w:val="28"/>
          <w:szCs w:val="28"/>
        </w:rPr>
        <w:t xml:space="preserve"> 3</w:t>
      </w:r>
      <w:r w:rsidR="000465C8" w:rsidRPr="00F93C46">
        <w:rPr>
          <w:rFonts w:ascii="Times New Roman" w:hAnsi="Times New Roman" w:cs="Times New Roman"/>
          <w:b w:val="0"/>
          <w:sz w:val="28"/>
          <w:szCs w:val="28"/>
        </w:rPr>
        <w:t> 979,1</w:t>
      </w:r>
      <w:r w:rsidRPr="00F93C46">
        <w:rPr>
          <w:rFonts w:ascii="Times New Roman" w:hAnsi="Times New Roman" w:cs="Times New Roman"/>
          <w:b w:val="0"/>
          <w:sz w:val="28"/>
          <w:szCs w:val="28"/>
        </w:rPr>
        <w:t xml:space="preserve"> рубля;</w:t>
      </w:r>
    </w:p>
    <w:p w:rsidR="00437DC5" w:rsidRPr="00F93C46" w:rsidRDefault="000A72D3" w:rsidP="00F93C46">
      <w:pPr>
        <w:pStyle w:val="ConsPlusTitle"/>
        <w:ind w:firstLine="709"/>
        <w:jc w:val="both"/>
        <w:outlineLvl w:val="1"/>
        <w:rPr>
          <w:rFonts w:ascii="Times New Roman" w:hAnsi="Times New Roman" w:cs="Times New Roman"/>
          <w:b w:val="0"/>
          <w:sz w:val="28"/>
          <w:szCs w:val="28"/>
        </w:rPr>
      </w:pPr>
      <w:r w:rsidRPr="00F93C46">
        <w:rPr>
          <w:rFonts w:ascii="Times New Roman" w:hAnsi="Times New Roman" w:cs="Times New Roman"/>
          <w:b w:val="0"/>
          <w:sz w:val="28"/>
          <w:szCs w:val="28"/>
        </w:rPr>
        <w:t>за счет средств обязательн</w:t>
      </w:r>
      <w:r w:rsidR="00125865" w:rsidRPr="00F93C46">
        <w:rPr>
          <w:rFonts w:ascii="Times New Roman" w:hAnsi="Times New Roman" w:cs="Times New Roman"/>
          <w:b w:val="0"/>
          <w:sz w:val="28"/>
          <w:szCs w:val="28"/>
        </w:rPr>
        <w:t xml:space="preserve">ого медицинского страхования на </w:t>
      </w:r>
      <w:r w:rsidRPr="00F93C46">
        <w:rPr>
          <w:rFonts w:ascii="Times New Roman" w:hAnsi="Times New Roman" w:cs="Times New Roman"/>
          <w:b w:val="0"/>
          <w:sz w:val="28"/>
          <w:szCs w:val="28"/>
        </w:rPr>
        <w:t>финансирование базовой прогр</w:t>
      </w:r>
      <w:r w:rsidR="00125865" w:rsidRPr="00F93C46">
        <w:rPr>
          <w:rFonts w:ascii="Times New Roman" w:hAnsi="Times New Roman" w:cs="Times New Roman"/>
          <w:b w:val="0"/>
          <w:sz w:val="28"/>
          <w:szCs w:val="28"/>
        </w:rPr>
        <w:t xml:space="preserve">аммы обязательного медицинского </w:t>
      </w:r>
      <w:r w:rsidRPr="00F93C46">
        <w:rPr>
          <w:rFonts w:ascii="Times New Roman" w:hAnsi="Times New Roman" w:cs="Times New Roman"/>
          <w:b w:val="0"/>
          <w:sz w:val="28"/>
          <w:szCs w:val="28"/>
        </w:rPr>
        <w:t>страхования за счет субвенций Ф</w:t>
      </w:r>
      <w:r w:rsidR="00125865" w:rsidRPr="00F93C46">
        <w:rPr>
          <w:rFonts w:ascii="Times New Roman" w:hAnsi="Times New Roman" w:cs="Times New Roman"/>
          <w:b w:val="0"/>
          <w:sz w:val="28"/>
          <w:szCs w:val="28"/>
        </w:rPr>
        <w:t xml:space="preserve">едерального фонда обязательного </w:t>
      </w:r>
      <w:r w:rsidRPr="00F93C46">
        <w:rPr>
          <w:rFonts w:ascii="Times New Roman" w:hAnsi="Times New Roman" w:cs="Times New Roman"/>
          <w:b w:val="0"/>
          <w:sz w:val="28"/>
          <w:szCs w:val="28"/>
        </w:rPr>
        <w:t>медицинского страхования (в расч</w:t>
      </w:r>
      <w:r w:rsidR="00125865" w:rsidRPr="00F93C46">
        <w:rPr>
          <w:rFonts w:ascii="Times New Roman" w:hAnsi="Times New Roman" w:cs="Times New Roman"/>
          <w:b w:val="0"/>
          <w:sz w:val="28"/>
          <w:szCs w:val="28"/>
        </w:rPr>
        <w:t xml:space="preserve">ете на 1 застрахованное лицо) </w:t>
      </w:r>
      <w:r w:rsidRPr="00F93C46">
        <w:rPr>
          <w:rFonts w:ascii="Times New Roman" w:hAnsi="Times New Roman" w:cs="Times New Roman"/>
          <w:b w:val="0"/>
          <w:sz w:val="28"/>
          <w:szCs w:val="28"/>
        </w:rPr>
        <w:t xml:space="preserve">в 2020 году </w:t>
      </w:r>
      <w:r w:rsidR="00EB54BF" w:rsidRPr="00F93C46">
        <w:rPr>
          <w:rFonts w:ascii="Times New Roman" w:hAnsi="Times New Roman" w:cs="Times New Roman"/>
          <w:b w:val="0"/>
          <w:sz w:val="28"/>
          <w:szCs w:val="28"/>
        </w:rPr>
        <w:t>–</w:t>
      </w:r>
      <w:r w:rsidRPr="00F93C46">
        <w:rPr>
          <w:rFonts w:ascii="Times New Roman" w:hAnsi="Times New Roman" w:cs="Times New Roman"/>
          <w:b w:val="0"/>
          <w:sz w:val="28"/>
          <w:szCs w:val="28"/>
        </w:rPr>
        <w:t xml:space="preserve"> 12</w:t>
      </w:r>
      <w:r w:rsidR="00EB54BF" w:rsidRPr="00F93C46">
        <w:rPr>
          <w:rFonts w:ascii="Times New Roman" w:hAnsi="Times New Roman" w:cs="Times New Roman"/>
          <w:b w:val="0"/>
          <w:sz w:val="28"/>
          <w:szCs w:val="28"/>
        </w:rPr>
        <w:t xml:space="preserve"> </w:t>
      </w:r>
      <w:r w:rsidRPr="00F93C46">
        <w:rPr>
          <w:rFonts w:ascii="Times New Roman" w:hAnsi="Times New Roman" w:cs="Times New Roman"/>
          <w:b w:val="0"/>
          <w:sz w:val="28"/>
          <w:szCs w:val="28"/>
        </w:rPr>
        <w:t>699,2 рубля, 2021 год</w:t>
      </w:r>
      <w:r w:rsidR="00125865" w:rsidRPr="00F93C46">
        <w:rPr>
          <w:rFonts w:ascii="Times New Roman" w:hAnsi="Times New Roman" w:cs="Times New Roman"/>
          <w:b w:val="0"/>
          <w:sz w:val="28"/>
          <w:szCs w:val="28"/>
        </w:rPr>
        <w:t xml:space="preserve">у – 13 461,6 рубля и 2022 году – </w:t>
      </w:r>
      <w:r w:rsidRPr="00F93C46">
        <w:rPr>
          <w:rFonts w:ascii="Times New Roman" w:hAnsi="Times New Roman" w:cs="Times New Roman"/>
          <w:b w:val="0"/>
          <w:sz w:val="28"/>
          <w:szCs w:val="28"/>
        </w:rPr>
        <w:t>14</w:t>
      </w:r>
      <w:r w:rsidR="00125865" w:rsidRPr="00F93C46">
        <w:rPr>
          <w:rFonts w:ascii="Times New Roman" w:hAnsi="Times New Roman" w:cs="Times New Roman"/>
          <w:b w:val="0"/>
          <w:sz w:val="28"/>
          <w:szCs w:val="28"/>
        </w:rPr>
        <w:t xml:space="preserve"> </w:t>
      </w:r>
      <w:r w:rsidRPr="00F93C46">
        <w:rPr>
          <w:rFonts w:ascii="Times New Roman" w:hAnsi="Times New Roman" w:cs="Times New Roman"/>
          <w:b w:val="0"/>
          <w:sz w:val="28"/>
          <w:szCs w:val="28"/>
        </w:rPr>
        <w:t>193,0 рубля.</w:t>
      </w:r>
    </w:p>
    <w:p w:rsidR="007E5B42" w:rsidRPr="00F93C46" w:rsidRDefault="007E5B42" w:rsidP="00F93C46">
      <w:pPr>
        <w:shd w:val="clear" w:color="auto" w:fill="FFFFFF"/>
        <w:tabs>
          <w:tab w:val="left" w:pos="1867"/>
          <w:tab w:val="left" w:pos="3518"/>
          <w:tab w:val="left" w:pos="5885"/>
          <w:tab w:val="left" w:pos="6528"/>
          <w:tab w:val="left" w:pos="8928"/>
        </w:tabs>
        <w:ind w:firstLine="709"/>
        <w:jc w:val="both"/>
        <w:rPr>
          <w:szCs w:val="28"/>
        </w:rPr>
      </w:pPr>
      <w:r w:rsidRPr="00F93C46">
        <w:rPr>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w:t>
      </w:r>
      <w:r w:rsidRPr="00F93C46">
        <w:rPr>
          <w:spacing w:val="-2"/>
          <w:szCs w:val="28"/>
        </w:rPr>
        <w:t>подушевому</w:t>
      </w:r>
      <w:r w:rsidRPr="00F93C46">
        <w:rPr>
          <w:szCs w:val="28"/>
        </w:rPr>
        <w:t xml:space="preserve"> </w:t>
      </w:r>
      <w:r w:rsidRPr="00F93C46">
        <w:rPr>
          <w:spacing w:val="-1"/>
          <w:szCs w:val="28"/>
        </w:rPr>
        <w:t>нормативу</w:t>
      </w:r>
      <w:r w:rsidRPr="00F93C46">
        <w:rPr>
          <w:szCs w:val="28"/>
        </w:rPr>
        <w:t xml:space="preserve"> </w:t>
      </w:r>
      <w:r w:rsidRPr="00F93C46">
        <w:rPr>
          <w:spacing w:val="-2"/>
          <w:szCs w:val="28"/>
        </w:rPr>
        <w:t>финансирования</w:t>
      </w:r>
      <w:r w:rsidRPr="00F93C46">
        <w:rPr>
          <w:szCs w:val="28"/>
        </w:rPr>
        <w:t xml:space="preserve"> </w:t>
      </w:r>
      <w:r w:rsidRPr="00F93C46">
        <w:rPr>
          <w:spacing w:val="-2"/>
          <w:szCs w:val="28"/>
        </w:rPr>
        <w:t>на</w:t>
      </w:r>
      <w:r w:rsidRPr="00F93C46">
        <w:rPr>
          <w:szCs w:val="28"/>
        </w:rPr>
        <w:t xml:space="preserve"> </w:t>
      </w:r>
      <w:r w:rsidRPr="00F93C46">
        <w:rPr>
          <w:spacing w:val="-2"/>
          <w:szCs w:val="28"/>
        </w:rPr>
        <w:t>прикрепившихся</w:t>
      </w:r>
      <w:r w:rsidRPr="00F93C46">
        <w:rPr>
          <w:szCs w:val="28"/>
        </w:rPr>
        <w:t xml:space="preserve"> к </w:t>
      </w:r>
      <w:r w:rsidRPr="00F93C46">
        <w:rPr>
          <w:spacing w:val="-1"/>
          <w:szCs w:val="28"/>
        </w:rPr>
        <w:t xml:space="preserve">медицинской организации лиц с учетом наличия указанных подразделений </w:t>
      </w:r>
      <w:r w:rsidRPr="00F93C46">
        <w:rPr>
          <w:szCs w:val="28"/>
        </w:rPr>
        <w:t xml:space="preserve">и расходов на их содержание и оплату труда персонала: для медицинских организаций, обслуживающих до 20 тысяч человек, </w:t>
      </w:r>
      <w:r w:rsidR="00080F12">
        <w:rPr>
          <w:szCs w:val="28"/>
        </w:rPr>
        <w:t>–</w:t>
      </w:r>
      <w:r w:rsidRPr="00F93C46">
        <w:rPr>
          <w:szCs w:val="28"/>
        </w:rPr>
        <w:t xml:space="preserve"> не менее 1,113, для медицинских организаций, обслуживающих свыше 20 тысяч человек, </w:t>
      </w:r>
      <w:r w:rsidR="00080F12">
        <w:rPr>
          <w:szCs w:val="28"/>
        </w:rPr>
        <w:t>–</w:t>
      </w:r>
      <w:r w:rsidRPr="00F93C46">
        <w:rPr>
          <w:szCs w:val="28"/>
        </w:rPr>
        <w:t xml:space="preserve"> не менее 1,04.</w:t>
      </w:r>
    </w:p>
    <w:p w:rsidR="00120636" w:rsidRPr="00F93C46" w:rsidRDefault="00120636" w:rsidP="00F93C46">
      <w:pPr>
        <w:shd w:val="clear" w:color="auto" w:fill="FFFFFF"/>
        <w:tabs>
          <w:tab w:val="left" w:pos="2174"/>
          <w:tab w:val="left" w:pos="4810"/>
          <w:tab w:val="left" w:pos="5794"/>
          <w:tab w:val="left" w:pos="7810"/>
        </w:tabs>
        <w:ind w:firstLine="709"/>
        <w:jc w:val="both"/>
        <w:rPr>
          <w:szCs w:val="28"/>
        </w:rPr>
      </w:pPr>
      <w:r w:rsidRPr="00F93C46">
        <w:rPr>
          <w:szCs w:val="28"/>
        </w:rPr>
        <w:t xml:space="preserve">Для расчета стоимости медицинской помощи в амбулаторных условиях, оказываемой лицам в возрасте 65 лет и старше, применяется </w:t>
      </w:r>
      <w:r w:rsidRPr="00F93C46">
        <w:rPr>
          <w:spacing w:val="-2"/>
          <w:szCs w:val="28"/>
        </w:rPr>
        <w:t>коэффициент</w:t>
      </w:r>
      <w:r w:rsidRPr="00F93C46">
        <w:rPr>
          <w:szCs w:val="28"/>
        </w:rPr>
        <w:t xml:space="preserve"> </w:t>
      </w:r>
      <w:r w:rsidRPr="00F93C46">
        <w:rPr>
          <w:spacing w:val="-2"/>
          <w:szCs w:val="28"/>
        </w:rPr>
        <w:t>дифференциации</w:t>
      </w:r>
      <w:r w:rsidRPr="00F93C46">
        <w:rPr>
          <w:szCs w:val="28"/>
        </w:rPr>
        <w:t xml:space="preserve"> </w:t>
      </w:r>
      <w:r w:rsidRPr="00F93C46">
        <w:rPr>
          <w:spacing w:val="-1"/>
          <w:szCs w:val="28"/>
        </w:rPr>
        <w:t>для</w:t>
      </w:r>
      <w:r w:rsidRPr="00F93C46">
        <w:rPr>
          <w:szCs w:val="28"/>
        </w:rPr>
        <w:t xml:space="preserve"> </w:t>
      </w:r>
      <w:r w:rsidRPr="00F93C46">
        <w:rPr>
          <w:spacing w:val="-1"/>
          <w:szCs w:val="28"/>
        </w:rPr>
        <w:t>подушевого</w:t>
      </w:r>
      <w:r w:rsidRPr="00F93C46">
        <w:rPr>
          <w:szCs w:val="28"/>
        </w:rPr>
        <w:t xml:space="preserve"> </w:t>
      </w:r>
      <w:r w:rsidRPr="00F93C46">
        <w:rPr>
          <w:spacing w:val="-2"/>
          <w:szCs w:val="28"/>
        </w:rPr>
        <w:t xml:space="preserve">норматива </w:t>
      </w:r>
      <w:r w:rsidRPr="00F93C46">
        <w:rPr>
          <w:szCs w:val="28"/>
        </w:rPr>
        <w:t>финансирования на прикрепившихся к медицинской организации лиц не менее 1,6.</w:t>
      </w:r>
    </w:p>
    <w:p w:rsidR="00120636" w:rsidRPr="00F93C46" w:rsidRDefault="00120636" w:rsidP="00F93C46">
      <w:pPr>
        <w:shd w:val="clear" w:color="auto" w:fill="FFFFFF"/>
        <w:tabs>
          <w:tab w:val="left" w:pos="2405"/>
          <w:tab w:val="left" w:pos="4166"/>
          <w:tab w:val="left" w:pos="5928"/>
          <w:tab w:val="left" w:pos="7579"/>
          <w:tab w:val="left" w:pos="8083"/>
        </w:tabs>
        <w:ind w:firstLine="709"/>
        <w:jc w:val="both"/>
        <w:rPr>
          <w:szCs w:val="28"/>
        </w:rPr>
      </w:pPr>
      <w:r w:rsidRPr="00F93C46">
        <w:rPr>
          <w:szCs w:val="28"/>
        </w:rPr>
        <w:t xml:space="preserve">Размер финансового обеспечения фельдшерских, фельдшерско- акушерских пунктов при условии их соответствия требованиям, установленным положением об организации оказания первичной медико- санитарной помощи взрослому населению, утвержденным Министерством </w:t>
      </w:r>
      <w:r w:rsidRPr="00F93C46">
        <w:rPr>
          <w:spacing w:val="-2"/>
          <w:szCs w:val="28"/>
        </w:rPr>
        <w:t>здравоохранения</w:t>
      </w:r>
      <w:r w:rsidRPr="00F93C46">
        <w:rPr>
          <w:szCs w:val="28"/>
        </w:rPr>
        <w:t xml:space="preserve"> </w:t>
      </w:r>
      <w:r w:rsidRPr="00F93C46">
        <w:rPr>
          <w:spacing w:val="-2"/>
          <w:szCs w:val="28"/>
        </w:rPr>
        <w:t>Российской</w:t>
      </w:r>
      <w:r w:rsidRPr="00F93C46">
        <w:rPr>
          <w:szCs w:val="28"/>
        </w:rPr>
        <w:t xml:space="preserve"> </w:t>
      </w:r>
      <w:r w:rsidRPr="00F93C46">
        <w:rPr>
          <w:spacing w:val="-2"/>
          <w:szCs w:val="28"/>
        </w:rPr>
        <w:t>Федерации,</w:t>
      </w:r>
      <w:r w:rsidRPr="00F93C46">
        <w:rPr>
          <w:szCs w:val="28"/>
        </w:rPr>
        <w:t xml:space="preserve"> </w:t>
      </w:r>
      <w:r w:rsidRPr="00F93C46">
        <w:rPr>
          <w:spacing w:val="-2"/>
          <w:szCs w:val="28"/>
        </w:rPr>
        <w:t>составляет</w:t>
      </w:r>
      <w:r w:rsidRPr="00F93C46">
        <w:rPr>
          <w:szCs w:val="28"/>
        </w:rPr>
        <w:t xml:space="preserve"> в </w:t>
      </w:r>
      <w:r w:rsidRPr="00F93C46">
        <w:rPr>
          <w:spacing w:val="-2"/>
          <w:szCs w:val="28"/>
        </w:rPr>
        <w:t xml:space="preserve">среднем </w:t>
      </w:r>
      <w:r w:rsidRPr="00F93C46">
        <w:rPr>
          <w:szCs w:val="28"/>
        </w:rPr>
        <w:t>на 2020 год:</w:t>
      </w:r>
    </w:p>
    <w:p w:rsidR="00120636" w:rsidRPr="00F93C46" w:rsidRDefault="00120636" w:rsidP="00F93C46">
      <w:pPr>
        <w:shd w:val="clear" w:color="auto" w:fill="FFFFFF"/>
        <w:ind w:firstLine="709"/>
        <w:jc w:val="both"/>
        <w:rPr>
          <w:szCs w:val="28"/>
        </w:rPr>
      </w:pPr>
      <w:r w:rsidRPr="00F93C46">
        <w:rPr>
          <w:szCs w:val="28"/>
        </w:rPr>
        <w:t>фельдшерский, фельдшерско-акушерский пункт, обслуж</w:t>
      </w:r>
      <w:r w:rsidR="00080F12">
        <w:rPr>
          <w:szCs w:val="28"/>
        </w:rPr>
        <w:t>ивающий от 100 до 900 жителей, –</w:t>
      </w:r>
      <w:r w:rsidRPr="00F93C46">
        <w:rPr>
          <w:szCs w:val="28"/>
        </w:rPr>
        <w:t xml:space="preserve"> 957,2 тыс. рублей,</w:t>
      </w:r>
    </w:p>
    <w:p w:rsidR="00120636" w:rsidRPr="00F93C46" w:rsidRDefault="00120636" w:rsidP="00F93C46">
      <w:pPr>
        <w:shd w:val="clear" w:color="auto" w:fill="FFFFFF"/>
        <w:ind w:firstLine="709"/>
        <w:jc w:val="both"/>
        <w:rPr>
          <w:szCs w:val="28"/>
        </w:rPr>
      </w:pPr>
      <w:r w:rsidRPr="00F93C46">
        <w:rPr>
          <w:szCs w:val="28"/>
        </w:rPr>
        <w:t xml:space="preserve">фельдшерский, фельдшерско-акушерский пункт, обслуживающий от 900 до 1500 жителей, </w:t>
      </w:r>
      <w:r w:rsidR="00080F12">
        <w:rPr>
          <w:szCs w:val="28"/>
        </w:rPr>
        <w:t>–</w:t>
      </w:r>
      <w:r w:rsidRPr="00F93C46">
        <w:rPr>
          <w:szCs w:val="28"/>
        </w:rPr>
        <w:t xml:space="preserve"> 1</w:t>
      </w:r>
      <w:r w:rsidR="0040471D">
        <w:rPr>
          <w:szCs w:val="28"/>
        </w:rPr>
        <w:t> </w:t>
      </w:r>
      <w:r w:rsidRPr="00F93C46">
        <w:rPr>
          <w:szCs w:val="28"/>
        </w:rPr>
        <w:t>516,4 тыс. рублей,</w:t>
      </w:r>
    </w:p>
    <w:p w:rsidR="00120636" w:rsidRPr="00F93C46" w:rsidRDefault="00120636" w:rsidP="00F93C46">
      <w:pPr>
        <w:shd w:val="clear" w:color="auto" w:fill="FFFFFF"/>
        <w:ind w:firstLine="709"/>
        <w:jc w:val="both"/>
        <w:rPr>
          <w:szCs w:val="28"/>
        </w:rPr>
      </w:pPr>
      <w:r w:rsidRPr="00F93C46">
        <w:rPr>
          <w:szCs w:val="28"/>
        </w:rPr>
        <w:t xml:space="preserve">фельдшерский, фельдшерско-акушерский пункт, обслуживающий от 1500 до 2000 жителей, </w:t>
      </w:r>
      <w:r w:rsidR="00080F12">
        <w:rPr>
          <w:szCs w:val="28"/>
        </w:rPr>
        <w:t>–</w:t>
      </w:r>
      <w:r w:rsidRPr="00F93C46">
        <w:rPr>
          <w:szCs w:val="28"/>
        </w:rPr>
        <w:t xml:space="preserve"> 1</w:t>
      </w:r>
      <w:r w:rsidR="0040471D">
        <w:rPr>
          <w:szCs w:val="28"/>
        </w:rPr>
        <w:t> </w:t>
      </w:r>
      <w:r w:rsidRPr="00F93C46">
        <w:rPr>
          <w:szCs w:val="28"/>
        </w:rPr>
        <w:t>702,8 тыс. рублей.</w:t>
      </w:r>
    </w:p>
    <w:p w:rsidR="00437DC5" w:rsidRPr="00F93C46" w:rsidRDefault="00120636" w:rsidP="00F93C46">
      <w:pPr>
        <w:shd w:val="clear" w:color="auto" w:fill="FFFFFF"/>
        <w:ind w:firstLine="709"/>
        <w:jc w:val="both"/>
        <w:rPr>
          <w:szCs w:val="28"/>
        </w:rPr>
      </w:pPr>
      <w:bookmarkStart w:id="5" w:name="bookmark5"/>
      <w:r w:rsidRPr="00F93C46">
        <w:rPr>
          <w:szCs w:val="28"/>
        </w:rPr>
        <w:t>Р</w:t>
      </w:r>
      <w:bookmarkEnd w:id="5"/>
      <w:r w:rsidRPr="00F93C46">
        <w:rPr>
          <w:szCs w:val="28"/>
        </w:rPr>
        <w:t xml:space="preserve">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w:t>
      </w:r>
      <w:r w:rsidRPr="00F93C46">
        <w:rPr>
          <w:spacing w:val="-1"/>
          <w:szCs w:val="28"/>
        </w:rPr>
        <w:t xml:space="preserve">медицинской организации и установленного в настоящем разделе </w:t>
      </w:r>
      <w:r w:rsidRPr="00F93C46">
        <w:rPr>
          <w:szCs w:val="28"/>
        </w:rPr>
        <w:t>размера их финансового обеспечения.</w:t>
      </w:r>
    </w:p>
    <w:p w:rsidR="0040471D" w:rsidRPr="00080F12" w:rsidRDefault="0040471D" w:rsidP="00080F12">
      <w:pPr>
        <w:shd w:val="clear" w:color="auto" w:fill="FFFFFF"/>
        <w:jc w:val="both"/>
        <w:rPr>
          <w:szCs w:val="28"/>
        </w:rPr>
      </w:pPr>
    </w:p>
    <w:p w:rsidR="00B31C8F" w:rsidRPr="00080F12" w:rsidRDefault="00B31C8F" w:rsidP="00080F12">
      <w:pPr>
        <w:pStyle w:val="ConsPlusTitle"/>
        <w:jc w:val="center"/>
        <w:outlineLvl w:val="1"/>
        <w:rPr>
          <w:rFonts w:ascii="Times New Roman" w:hAnsi="Times New Roman" w:cs="Times New Roman"/>
          <w:b w:val="0"/>
          <w:sz w:val="28"/>
          <w:szCs w:val="28"/>
        </w:rPr>
      </w:pPr>
      <w:r w:rsidRPr="00080F12">
        <w:rPr>
          <w:rFonts w:ascii="Times New Roman" w:hAnsi="Times New Roman" w:cs="Times New Roman"/>
          <w:b w:val="0"/>
          <w:sz w:val="28"/>
          <w:szCs w:val="28"/>
        </w:rPr>
        <w:t>VIII. Порядки и условия предоставления медицинской помощи,</w:t>
      </w:r>
    </w:p>
    <w:p w:rsidR="00B31C8F" w:rsidRPr="00080F12" w:rsidRDefault="00B31C8F" w:rsidP="00080F12">
      <w:pPr>
        <w:pStyle w:val="ConsPlusTitle"/>
        <w:jc w:val="center"/>
        <w:rPr>
          <w:rFonts w:ascii="Times New Roman" w:hAnsi="Times New Roman" w:cs="Times New Roman"/>
          <w:b w:val="0"/>
          <w:sz w:val="28"/>
          <w:szCs w:val="28"/>
        </w:rPr>
      </w:pPr>
      <w:r w:rsidRPr="00080F12">
        <w:rPr>
          <w:rFonts w:ascii="Times New Roman" w:hAnsi="Times New Roman" w:cs="Times New Roman"/>
          <w:b w:val="0"/>
          <w:sz w:val="28"/>
          <w:szCs w:val="28"/>
        </w:rPr>
        <w:t>в том числе сроки ожидания медицинской помощи,</w:t>
      </w:r>
    </w:p>
    <w:p w:rsidR="00B31C8F" w:rsidRPr="00080F12" w:rsidRDefault="00B31C8F" w:rsidP="00080F12">
      <w:pPr>
        <w:pStyle w:val="ConsPlusTitle"/>
        <w:jc w:val="center"/>
        <w:rPr>
          <w:rFonts w:ascii="Times New Roman" w:hAnsi="Times New Roman" w:cs="Times New Roman"/>
          <w:b w:val="0"/>
          <w:sz w:val="28"/>
          <w:szCs w:val="28"/>
        </w:rPr>
      </w:pPr>
      <w:r w:rsidRPr="00080F12">
        <w:rPr>
          <w:rFonts w:ascii="Times New Roman" w:hAnsi="Times New Roman" w:cs="Times New Roman"/>
          <w:b w:val="0"/>
          <w:sz w:val="28"/>
          <w:szCs w:val="28"/>
        </w:rPr>
        <w:t>оказываемой в плановой форме</w:t>
      </w:r>
    </w:p>
    <w:p w:rsidR="00B31C8F" w:rsidRPr="00080F12" w:rsidRDefault="00B31C8F" w:rsidP="00080F12">
      <w:pPr>
        <w:pStyle w:val="ConsPlusNormal"/>
        <w:jc w:val="both"/>
        <w:rPr>
          <w:rFonts w:ascii="Times New Roman" w:hAnsi="Times New Roman" w:cs="Times New Roman"/>
          <w:sz w:val="28"/>
          <w:szCs w:val="28"/>
        </w:rPr>
      </w:pPr>
    </w:p>
    <w:p w:rsidR="00B31C8F" w:rsidRPr="00BB3771" w:rsidRDefault="00B31C8F">
      <w:pPr>
        <w:pStyle w:val="ConsPlusTitle"/>
        <w:jc w:val="center"/>
        <w:outlineLvl w:val="2"/>
        <w:rPr>
          <w:rFonts w:ascii="Times New Roman" w:hAnsi="Times New Roman" w:cs="Times New Roman"/>
          <w:b w:val="0"/>
          <w:sz w:val="28"/>
          <w:szCs w:val="28"/>
        </w:rPr>
      </w:pPr>
      <w:r w:rsidRPr="00BB3771">
        <w:rPr>
          <w:rFonts w:ascii="Times New Roman" w:hAnsi="Times New Roman" w:cs="Times New Roman"/>
          <w:b w:val="0"/>
          <w:sz w:val="28"/>
          <w:szCs w:val="28"/>
        </w:rPr>
        <w:t>1. Условия реализации установленного законодательством</w:t>
      </w:r>
    </w:p>
    <w:p w:rsidR="00B31C8F" w:rsidRPr="00BB3771" w:rsidRDefault="00B31C8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Российской Федерации права на выбор врача, в том числе врача</w:t>
      </w:r>
    </w:p>
    <w:p w:rsidR="00B31C8F" w:rsidRPr="00BB3771" w:rsidRDefault="00B31C8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общей практики (семейного врача) и лечащего врача</w:t>
      </w:r>
    </w:p>
    <w:p w:rsidR="00B31C8F" w:rsidRPr="00BB3771" w:rsidRDefault="00B31C8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(с учетом согласия врача)</w:t>
      </w:r>
    </w:p>
    <w:p w:rsidR="00B31C8F" w:rsidRPr="00385959" w:rsidRDefault="00B31C8F">
      <w:pPr>
        <w:pStyle w:val="ConsPlusNormal"/>
        <w:jc w:val="both"/>
        <w:rPr>
          <w:rFonts w:ascii="Times New Roman" w:hAnsi="Times New Roman" w:cs="Times New Roman"/>
          <w:sz w:val="28"/>
          <w:szCs w:val="28"/>
        </w:rPr>
      </w:pPr>
    </w:p>
    <w:p w:rsidR="00B31C8F" w:rsidRPr="00080F12" w:rsidRDefault="00B31C8F" w:rsidP="00080F12">
      <w:pPr>
        <w:pStyle w:val="ConsPlusNormal"/>
        <w:ind w:firstLine="709"/>
        <w:jc w:val="both"/>
        <w:rPr>
          <w:rFonts w:ascii="Times New Roman" w:hAnsi="Times New Roman" w:cs="Times New Roman"/>
          <w:sz w:val="28"/>
          <w:szCs w:val="28"/>
        </w:rPr>
      </w:pPr>
      <w:r w:rsidRPr="00080F12">
        <w:rPr>
          <w:rFonts w:ascii="Times New Roman" w:hAnsi="Times New Roman" w:cs="Times New Roman"/>
          <w:sz w:val="28"/>
          <w:szCs w:val="28"/>
        </w:rPr>
        <w:t xml:space="preserve">При оказании гражданину медицинской помощи в рамках Программы он имеет право на выбор медицинской организации в порядке, установленном </w:t>
      </w:r>
      <w:hyperlink r:id="rId28" w:history="1">
        <w:r w:rsidR="008E63EF" w:rsidRPr="00080F12">
          <w:rPr>
            <w:rFonts w:ascii="Times New Roman" w:hAnsi="Times New Roman" w:cs="Times New Roman"/>
            <w:sz w:val="28"/>
            <w:szCs w:val="28"/>
          </w:rPr>
          <w:t>п</w:t>
        </w:r>
        <w:r w:rsidRPr="00080F12">
          <w:rPr>
            <w:rFonts w:ascii="Times New Roman" w:hAnsi="Times New Roman" w:cs="Times New Roman"/>
            <w:sz w:val="28"/>
            <w:szCs w:val="28"/>
          </w:rPr>
          <w:t>риказом</w:t>
        </w:r>
      </w:hyperlink>
      <w:r w:rsidRPr="00080F12">
        <w:rPr>
          <w:rFonts w:ascii="Times New Roman" w:hAnsi="Times New Roman" w:cs="Times New Roman"/>
          <w:sz w:val="28"/>
          <w:szCs w:val="28"/>
        </w:rPr>
        <w:t xml:space="preserve"> Министерства здравоохранения и социального развития Росс</w:t>
      </w:r>
      <w:r w:rsidR="00385959" w:rsidRPr="00080F12">
        <w:rPr>
          <w:rFonts w:ascii="Times New Roman" w:hAnsi="Times New Roman" w:cs="Times New Roman"/>
          <w:sz w:val="28"/>
          <w:szCs w:val="28"/>
        </w:rPr>
        <w:t>ийской Федерации от 26.04.2012 №</w:t>
      </w:r>
      <w:r w:rsidR="000A5BB5" w:rsidRPr="00080F12">
        <w:rPr>
          <w:rFonts w:ascii="Times New Roman" w:hAnsi="Times New Roman" w:cs="Times New Roman"/>
          <w:sz w:val="28"/>
          <w:szCs w:val="28"/>
        </w:rPr>
        <w:t xml:space="preserve"> 406н «</w:t>
      </w:r>
      <w:r w:rsidRPr="00080F12">
        <w:rPr>
          <w:rFonts w:ascii="Times New Roman" w:hAnsi="Times New Roman" w:cs="Times New Roman"/>
          <w:sz w:val="28"/>
          <w:szCs w:val="28"/>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w:t>
      </w:r>
      <w:r w:rsidR="00AD6A1D" w:rsidRPr="00080F12">
        <w:rPr>
          <w:rFonts w:ascii="Times New Roman" w:hAnsi="Times New Roman" w:cs="Times New Roman"/>
          <w:sz w:val="28"/>
          <w:szCs w:val="28"/>
        </w:rPr>
        <w:t>ия гражданам медицинской помощи»</w:t>
      </w:r>
      <w:r w:rsidRPr="00080F12">
        <w:rPr>
          <w:rFonts w:ascii="Times New Roman" w:hAnsi="Times New Roman" w:cs="Times New Roman"/>
          <w:sz w:val="28"/>
          <w:szCs w:val="28"/>
        </w:rPr>
        <w:t>, и на выбор врача с учетом согласия врача.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31C8F" w:rsidRPr="00080F12" w:rsidRDefault="00B31C8F" w:rsidP="00080F12">
      <w:pPr>
        <w:pStyle w:val="ConsPlusNormal"/>
        <w:jc w:val="both"/>
        <w:rPr>
          <w:rFonts w:ascii="Times New Roman" w:hAnsi="Times New Roman" w:cs="Times New Roman"/>
          <w:sz w:val="28"/>
          <w:szCs w:val="28"/>
        </w:rPr>
      </w:pPr>
    </w:p>
    <w:p w:rsidR="00B31C8F" w:rsidRPr="00BB3771" w:rsidRDefault="00B31C8F" w:rsidP="00080F12">
      <w:pPr>
        <w:pStyle w:val="ConsPlusTitle"/>
        <w:jc w:val="center"/>
        <w:outlineLvl w:val="2"/>
        <w:rPr>
          <w:rFonts w:ascii="Times New Roman" w:hAnsi="Times New Roman" w:cs="Times New Roman"/>
          <w:b w:val="0"/>
          <w:sz w:val="28"/>
          <w:szCs w:val="28"/>
        </w:rPr>
      </w:pPr>
      <w:r w:rsidRPr="00BB3771">
        <w:rPr>
          <w:rFonts w:ascii="Times New Roman" w:hAnsi="Times New Roman" w:cs="Times New Roman"/>
          <w:b w:val="0"/>
          <w:sz w:val="28"/>
          <w:szCs w:val="28"/>
        </w:rPr>
        <w:t>2. Порядок реализации установленного законодательством права</w:t>
      </w:r>
    </w:p>
    <w:p w:rsidR="00B31C8F" w:rsidRPr="00BB3771" w:rsidRDefault="00B31C8F" w:rsidP="00080F12">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внеочередного оказания медицинской помощи отдельным</w:t>
      </w:r>
    </w:p>
    <w:p w:rsidR="00B31C8F" w:rsidRPr="00BB3771" w:rsidRDefault="00B31C8F" w:rsidP="00080F12">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категориям граждан в медицинских организациях, находящихся</w:t>
      </w:r>
    </w:p>
    <w:p w:rsidR="00B31C8F" w:rsidRPr="00BB3771" w:rsidRDefault="00B31C8F" w:rsidP="00080F12">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на территории Тверской области и участвующих в реализации</w:t>
      </w:r>
    </w:p>
    <w:p w:rsidR="00B31C8F" w:rsidRPr="00BB3771" w:rsidRDefault="00B31C8F" w:rsidP="00080F12">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Территориальной программы</w:t>
      </w:r>
    </w:p>
    <w:p w:rsidR="00B31C8F" w:rsidRPr="00385959" w:rsidRDefault="00B31C8F" w:rsidP="00080F12">
      <w:pPr>
        <w:pStyle w:val="ConsPlusNormal"/>
        <w:ind w:firstLine="709"/>
        <w:jc w:val="both"/>
        <w:rPr>
          <w:rFonts w:ascii="Times New Roman" w:hAnsi="Times New Roman" w:cs="Times New Roman"/>
          <w:sz w:val="28"/>
          <w:szCs w:val="28"/>
        </w:rPr>
      </w:pPr>
    </w:p>
    <w:p w:rsidR="00B31C8F" w:rsidRPr="00385959" w:rsidRDefault="00B31C8F" w:rsidP="00080F12">
      <w:pPr>
        <w:pStyle w:val="ConsPlusNormal"/>
        <w:ind w:firstLine="709"/>
        <w:jc w:val="both"/>
        <w:rPr>
          <w:rFonts w:ascii="Times New Roman" w:hAnsi="Times New Roman" w:cs="Times New Roman"/>
          <w:sz w:val="28"/>
          <w:szCs w:val="28"/>
        </w:rPr>
      </w:pPr>
      <w:r w:rsidRPr="00385959">
        <w:rPr>
          <w:rFonts w:ascii="Times New Roman" w:hAnsi="Times New Roman" w:cs="Times New Roman"/>
          <w:sz w:val="28"/>
          <w:szCs w:val="28"/>
        </w:rPr>
        <w:t>Правом на внеочередное оказание медицинской помощи в медицинских организациях, находящихся на территории Тверской области, обладают отдельные категории граждан, определенные законодательством.</w:t>
      </w:r>
    </w:p>
    <w:p w:rsidR="00B31C8F" w:rsidRPr="00385959" w:rsidRDefault="00B31C8F" w:rsidP="00080F12">
      <w:pPr>
        <w:pStyle w:val="ConsPlusNormal"/>
        <w:ind w:firstLine="709"/>
        <w:jc w:val="both"/>
        <w:rPr>
          <w:rFonts w:ascii="Times New Roman" w:hAnsi="Times New Roman" w:cs="Times New Roman"/>
          <w:sz w:val="28"/>
          <w:szCs w:val="28"/>
        </w:rPr>
      </w:pPr>
      <w:r w:rsidRPr="00385959">
        <w:rPr>
          <w:rFonts w:ascii="Times New Roman" w:hAnsi="Times New Roman" w:cs="Times New Roman"/>
          <w:sz w:val="28"/>
          <w:szCs w:val="28"/>
        </w:rPr>
        <w:t xml:space="preserve">Внеочередное оказание медицинской помощи осуществляется при предъявлении документов, устанавливающих право на получение медицинской помощи во внеочередном порядке. Документом, устанавливающим право на получение медицинской помощи во внеочередном порядке, для медицинских и фармацевтических работников является справка, выданная кадровой службой медицинской организации, подтверждающая трудовую деятельность медицинских и фармацевтических работников в этой организации, или иной документ, подтверждающий данный вид трудовой деятельности; для граждан, ранее являвшихся медицинскими и фармацевтическими работниками и вышедших на страховую (трудовую) пенсию по старости (инвалидности), </w:t>
      </w:r>
      <w:r w:rsidR="00080F12">
        <w:rPr>
          <w:rFonts w:ascii="Times New Roman" w:hAnsi="Times New Roman" w:cs="Times New Roman"/>
          <w:sz w:val="28"/>
          <w:szCs w:val="28"/>
        </w:rPr>
        <w:t>–</w:t>
      </w:r>
      <w:r w:rsidRPr="00385959">
        <w:rPr>
          <w:rFonts w:ascii="Times New Roman" w:hAnsi="Times New Roman" w:cs="Times New Roman"/>
          <w:sz w:val="28"/>
          <w:szCs w:val="28"/>
        </w:rPr>
        <w:t xml:space="preserve"> трудовая книжка или ее заверенная копия или иной документ, подтверждающий данный вид трудовой деятельности.</w:t>
      </w:r>
    </w:p>
    <w:p w:rsidR="00B31C8F" w:rsidRDefault="00B31C8F" w:rsidP="00080F12">
      <w:pPr>
        <w:pStyle w:val="ConsPlusNormal"/>
        <w:ind w:firstLine="709"/>
        <w:jc w:val="both"/>
        <w:rPr>
          <w:rFonts w:ascii="Times New Roman" w:hAnsi="Times New Roman" w:cs="Times New Roman"/>
          <w:sz w:val="28"/>
          <w:szCs w:val="28"/>
        </w:rPr>
      </w:pPr>
      <w:r w:rsidRPr="00385959">
        <w:rPr>
          <w:rFonts w:ascii="Times New Roman" w:hAnsi="Times New Roman" w:cs="Times New Roman"/>
          <w:sz w:val="28"/>
          <w:szCs w:val="28"/>
        </w:rPr>
        <w:t>Контроль за внеочередным оказанием медицинской помощи гражданам осуществляется руководителями соответствующих медицинских организаций.</w:t>
      </w:r>
    </w:p>
    <w:p w:rsidR="00143FA0" w:rsidRPr="00385959" w:rsidRDefault="00143FA0" w:rsidP="00080F12">
      <w:pPr>
        <w:pStyle w:val="ConsPlusNormal"/>
        <w:jc w:val="both"/>
        <w:rPr>
          <w:rFonts w:ascii="Times New Roman" w:hAnsi="Times New Roman" w:cs="Times New Roman"/>
          <w:sz w:val="28"/>
          <w:szCs w:val="28"/>
        </w:rPr>
      </w:pPr>
    </w:p>
    <w:p w:rsidR="00B114ED" w:rsidRDefault="00B114ED" w:rsidP="00B114ED">
      <w:pPr>
        <w:pStyle w:val="ConsPlusTitle"/>
        <w:ind w:firstLine="318"/>
        <w:jc w:val="center"/>
        <w:outlineLvl w:val="2"/>
        <w:rPr>
          <w:rFonts w:ascii="Times New Roman" w:hAnsi="Times New Roman" w:cs="Times New Roman"/>
          <w:b w:val="0"/>
          <w:sz w:val="28"/>
          <w:szCs w:val="28"/>
        </w:rPr>
      </w:pPr>
      <w:r w:rsidRPr="00B114ED">
        <w:rPr>
          <w:rFonts w:ascii="Times New Roman" w:hAnsi="Times New Roman" w:cs="Times New Roman"/>
          <w:b w:val="0"/>
          <w:sz w:val="28"/>
          <w:szCs w:val="28"/>
        </w:rPr>
        <w:t xml:space="preserve">3. Порядок обеспечения граждан лекарственными препаратами, </w:t>
      </w:r>
    </w:p>
    <w:p w:rsidR="00B114ED" w:rsidRDefault="00B114ED" w:rsidP="00B114ED">
      <w:pPr>
        <w:pStyle w:val="ConsPlusTitle"/>
        <w:ind w:firstLine="318"/>
        <w:jc w:val="center"/>
        <w:outlineLvl w:val="2"/>
        <w:rPr>
          <w:rFonts w:ascii="Times New Roman" w:hAnsi="Times New Roman" w:cs="Times New Roman"/>
          <w:b w:val="0"/>
          <w:sz w:val="28"/>
          <w:szCs w:val="28"/>
        </w:rPr>
      </w:pPr>
      <w:r w:rsidRPr="00B114ED">
        <w:rPr>
          <w:rFonts w:ascii="Times New Roman" w:hAnsi="Times New Roman" w:cs="Times New Roman"/>
          <w:b w:val="0"/>
          <w:sz w:val="28"/>
          <w:szCs w:val="28"/>
        </w:rPr>
        <w:t xml:space="preserve">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w:t>
      </w:r>
    </w:p>
    <w:p w:rsidR="00B114ED" w:rsidRDefault="00B114ED" w:rsidP="00B114ED">
      <w:pPr>
        <w:pStyle w:val="ConsPlusTitle"/>
        <w:ind w:firstLine="318"/>
        <w:jc w:val="center"/>
        <w:outlineLvl w:val="2"/>
        <w:rPr>
          <w:rFonts w:ascii="Times New Roman" w:hAnsi="Times New Roman" w:cs="Times New Roman"/>
          <w:b w:val="0"/>
          <w:sz w:val="28"/>
          <w:szCs w:val="28"/>
        </w:rPr>
      </w:pPr>
      <w:r w:rsidRPr="00B114ED">
        <w:rPr>
          <w:rFonts w:ascii="Times New Roman" w:hAnsi="Times New Roman" w:cs="Times New Roman"/>
          <w:b w:val="0"/>
          <w:sz w:val="28"/>
          <w:szCs w:val="28"/>
        </w:rPr>
        <w:t xml:space="preserve">в соответствии со стандартами медицинской помощи с учетом видов, условий и форм оказания медицинской помощи, за исключением </w:t>
      </w:r>
    </w:p>
    <w:p w:rsidR="00B114ED" w:rsidRDefault="00B114ED" w:rsidP="00B114ED">
      <w:pPr>
        <w:pStyle w:val="ConsPlusTitle"/>
        <w:ind w:firstLine="318"/>
        <w:jc w:val="center"/>
        <w:outlineLvl w:val="2"/>
        <w:rPr>
          <w:rFonts w:ascii="Times New Roman" w:hAnsi="Times New Roman" w:cs="Times New Roman"/>
          <w:b w:val="0"/>
          <w:sz w:val="28"/>
          <w:szCs w:val="28"/>
        </w:rPr>
      </w:pPr>
      <w:r w:rsidRPr="00B114ED">
        <w:rPr>
          <w:rFonts w:ascii="Times New Roman" w:hAnsi="Times New Roman" w:cs="Times New Roman"/>
          <w:b w:val="0"/>
          <w:sz w:val="28"/>
          <w:szCs w:val="28"/>
        </w:rPr>
        <w:t xml:space="preserve">лечебного питания, в том числе специализированных продуктов </w:t>
      </w:r>
    </w:p>
    <w:p w:rsidR="00B114ED" w:rsidRPr="00B114ED" w:rsidRDefault="00B114ED" w:rsidP="00B114ED">
      <w:pPr>
        <w:pStyle w:val="ConsPlusTitle"/>
        <w:ind w:firstLine="318"/>
        <w:jc w:val="center"/>
        <w:outlineLvl w:val="2"/>
        <w:rPr>
          <w:rFonts w:ascii="Times New Roman" w:hAnsi="Times New Roman" w:cs="Times New Roman"/>
          <w:b w:val="0"/>
          <w:sz w:val="28"/>
          <w:szCs w:val="28"/>
        </w:rPr>
      </w:pPr>
      <w:r w:rsidRPr="00B114ED">
        <w:rPr>
          <w:rFonts w:ascii="Times New Roman" w:hAnsi="Times New Roman" w:cs="Times New Roman"/>
          <w:b w:val="0"/>
          <w:sz w:val="28"/>
          <w:szCs w:val="28"/>
        </w:rPr>
        <w:t>лечебного питания (по желанию пациента)</w:t>
      </w:r>
    </w:p>
    <w:p w:rsidR="00B31C8F" w:rsidRPr="00385959" w:rsidRDefault="00B31C8F" w:rsidP="00080F12">
      <w:pPr>
        <w:pStyle w:val="ConsPlusNormal"/>
        <w:jc w:val="both"/>
        <w:rPr>
          <w:rFonts w:ascii="Times New Roman" w:hAnsi="Times New Roman" w:cs="Times New Roman"/>
          <w:sz w:val="28"/>
          <w:szCs w:val="28"/>
        </w:rPr>
      </w:pPr>
    </w:p>
    <w:p w:rsidR="00B31C8F" w:rsidRPr="00385959" w:rsidRDefault="00B31C8F" w:rsidP="00080F12">
      <w:pPr>
        <w:pStyle w:val="ConsPlusNormal"/>
        <w:ind w:firstLine="709"/>
        <w:jc w:val="both"/>
        <w:rPr>
          <w:rFonts w:ascii="Times New Roman" w:hAnsi="Times New Roman" w:cs="Times New Roman"/>
          <w:sz w:val="28"/>
          <w:szCs w:val="28"/>
        </w:rPr>
      </w:pPr>
      <w:r w:rsidRPr="006461CA">
        <w:rPr>
          <w:rFonts w:ascii="Times New Roman" w:hAnsi="Times New Roman" w:cs="Times New Roman"/>
          <w:sz w:val="28"/>
          <w:szCs w:val="28"/>
        </w:rPr>
        <w:t xml:space="preserve">Обеспечение лекарственными препаратами и медицинскими изделиями граждан, имеющих право на государственную социальную помощь в виде набора социальных услуг во исполнение Федерального </w:t>
      </w:r>
      <w:hyperlink r:id="rId29" w:history="1">
        <w:r w:rsidRPr="006461CA">
          <w:rPr>
            <w:rFonts w:ascii="Times New Roman" w:hAnsi="Times New Roman" w:cs="Times New Roman"/>
            <w:sz w:val="28"/>
            <w:szCs w:val="28"/>
          </w:rPr>
          <w:t>закона</w:t>
        </w:r>
      </w:hyperlink>
      <w:r w:rsidR="000A5BB5" w:rsidRPr="006461CA">
        <w:rPr>
          <w:rFonts w:ascii="Times New Roman" w:hAnsi="Times New Roman" w:cs="Times New Roman"/>
          <w:sz w:val="28"/>
          <w:szCs w:val="28"/>
        </w:rPr>
        <w:t xml:space="preserve"> от 17.07.1999 № 178-ФЗ «</w:t>
      </w:r>
      <w:r w:rsidRPr="006461CA">
        <w:rPr>
          <w:rFonts w:ascii="Times New Roman" w:hAnsi="Times New Roman" w:cs="Times New Roman"/>
          <w:sz w:val="28"/>
          <w:szCs w:val="28"/>
        </w:rPr>
        <w:t>О государственной с</w:t>
      </w:r>
      <w:r w:rsidR="000A5BB5" w:rsidRPr="006461CA">
        <w:rPr>
          <w:rFonts w:ascii="Times New Roman" w:hAnsi="Times New Roman" w:cs="Times New Roman"/>
          <w:sz w:val="28"/>
          <w:szCs w:val="28"/>
        </w:rPr>
        <w:t>оциальной помощи»</w:t>
      </w:r>
      <w:r w:rsidRPr="006461CA">
        <w:rPr>
          <w:rFonts w:ascii="Times New Roman" w:hAnsi="Times New Roman" w:cs="Times New Roman"/>
          <w:sz w:val="28"/>
          <w:szCs w:val="28"/>
        </w:rPr>
        <w:t xml:space="preserve">, осуществляется в соответствии с </w:t>
      </w:r>
      <w:hyperlink r:id="rId30" w:history="1">
        <w:r w:rsidRPr="006461CA">
          <w:rPr>
            <w:rFonts w:ascii="Times New Roman" w:hAnsi="Times New Roman" w:cs="Times New Roman"/>
            <w:sz w:val="28"/>
            <w:szCs w:val="28"/>
          </w:rPr>
          <w:t>распоряжением</w:t>
        </w:r>
      </w:hyperlink>
      <w:r w:rsidRPr="006461CA">
        <w:rPr>
          <w:rFonts w:ascii="Times New Roman" w:hAnsi="Times New Roman" w:cs="Times New Roman"/>
          <w:sz w:val="28"/>
          <w:szCs w:val="28"/>
        </w:rPr>
        <w:t xml:space="preserve"> Правительства Российско</w:t>
      </w:r>
      <w:r w:rsidR="00080F12">
        <w:rPr>
          <w:rFonts w:ascii="Times New Roman" w:hAnsi="Times New Roman" w:cs="Times New Roman"/>
          <w:sz w:val="28"/>
          <w:szCs w:val="28"/>
        </w:rPr>
        <w:t xml:space="preserve">й Федерации от </w:t>
      </w:r>
      <w:r w:rsidR="00AD6A1D" w:rsidRPr="006461CA">
        <w:rPr>
          <w:rFonts w:ascii="Times New Roman" w:hAnsi="Times New Roman" w:cs="Times New Roman"/>
          <w:sz w:val="28"/>
          <w:szCs w:val="28"/>
        </w:rPr>
        <w:t>12.10.2019 № 2406</w:t>
      </w:r>
      <w:r w:rsidRPr="006461CA">
        <w:rPr>
          <w:rFonts w:ascii="Times New Roman" w:hAnsi="Times New Roman" w:cs="Times New Roman"/>
          <w:sz w:val="28"/>
          <w:szCs w:val="28"/>
        </w:rPr>
        <w:t>-р.</w:t>
      </w:r>
      <w:r w:rsidR="00AD6A1D" w:rsidRPr="006461CA">
        <w:rPr>
          <w:rFonts w:ascii="Times New Roman" w:hAnsi="Times New Roman" w:cs="Times New Roman"/>
          <w:sz w:val="28"/>
          <w:szCs w:val="28"/>
        </w:rPr>
        <w:t xml:space="preserve"> </w:t>
      </w:r>
    </w:p>
    <w:p w:rsidR="00B114ED" w:rsidRPr="00B114ED" w:rsidRDefault="00B114ED" w:rsidP="00B114ED">
      <w:pPr>
        <w:widowControl w:val="0"/>
        <w:autoSpaceDE w:val="0"/>
        <w:autoSpaceDN w:val="0"/>
        <w:ind w:firstLine="709"/>
        <w:jc w:val="both"/>
      </w:pPr>
      <w:r w:rsidRPr="00B114ED">
        <w:t>Обеспечение лекарственными препаратами и медицинскими изделиями граждан в соответствии с перечнем групп населения и категорий заболеваний в рамках реализации з</w:t>
      </w:r>
      <w:hyperlink r:id="rId31" w:history="1">
        <w:r w:rsidRPr="00B114ED">
          <w:t>акона</w:t>
        </w:r>
      </w:hyperlink>
      <w:r w:rsidRPr="00B114ED">
        <w:t xml:space="preserve"> Тверской о</w:t>
      </w:r>
      <w:r>
        <w:t>бласти от 31.03.2008 № 23-ЗО «О </w:t>
      </w:r>
      <w:r w:rsidRPr="00B114ED">
        <w:t>бесплатном обеспечении лекарственными препаратами и изделиями медицинского назначения отдельных категорий граждан в Тверской области» осуществляется бесплатно по рецептам лечащих врачей (фельдшеров), имеющих право выписки льготных рецептов.</w:t>
      </w:r>
    </w:p>
    <w:p w:rsidR="00B31C8F" w:rsidRPr="0030040B" w:rsidRDefault="00B31C8F" w:rsidP="00080F12">
      <w:pPr>
        <w:pStyle w:val="ConsPlusNormal"/>
        <w:ind w:firstLine="709"/>
        <w:jc w:val="both"/>
        <w:rPr>
          <w:rFonts w:ascii="Times New Roman" w:hAnsi="Times New Roman" w:cs="Times New Roman"/>
          <w:sz w:val="28"/>
          <w:szCs w:val="28"/>
        </w:rPr>
      </w:pPr>
      <w:r w:rsidRPr="0030040B">
        <w:rPr>
          <w:rFonts w:ascii="Times New Roman" w:hAnsi="Times New Roman" w:cs="Times New Roman"/>
          <w:sz w:val="28"/>
          <w:szCs w:val="28"/>
        </w:rPr>
        <w:t xml:space="preserve">Обеспечение специализированными продуктами лечебного питания детей-инвалидов осуществляется в соответствии с Федеральным </w:t>
      </w:r>
      <w:hyperlink r:id="rId32" w:history="1">
        <w:r w:rsidRPr="0030040B">
          <w:rPr>
            <w:rFonts w:ascii="Times New Roman" w:hAnsi="Times New Roman" w:cs="Times New Roman"/>
            <w:sz w:val="28"/>
            <w:szCs w:val="28"/>
          </w:rPr>
          <w:t>законом</w:t>
        </w:r>
      </w:hyperlink>
      <w:r w:rsidR="00BB3845" w:rsidRPr="0030040B">
        <w:rPr>
          <w:rFonts w:ascii="Times New Roman" w:hAnsi="Times New Roman" w:cs="Times New Roman"/>
          <w:sz w:val="28"/>
          <w:szCs w:val="28"/>
        </w:rPr>
        <w:t xml:space="preserve"> от 17.07.1999 №</w:t>
      </w:r>
      <w:r w:rsidR="000F4D9A" w:rsidRPr="0030040B">
        <w:rPr>
          <w:rFonts w:ascii="Times New Roman" w:hAnsi="Times New Roman" w:cs="Times New Roman"/>
          <w:sz w:val="28"/>
          <w:szCs w:val="28"/>
        </w:rPr>
        <w:t xml:space="preserve"> 178-ФЗ «</w:t>
      </w:r>
      <w:r w:rsidRPr="0030040B">
        <w:rPr>
          <w:rFonts w:ascii="Times New Roman" w:hAnsi="Times New Roman" w:cs="Times New Roman"/>
          <w:sz w:val="28"/>
          <w:szCs w:val="28"/>
        </w:rPr>
        <w:t>О государственной социально</w:t>
      </w:r>
      <w:r w:rsidR="005A5D52" w:rsidRPr="0030040B">
        <w:rPr>
          <w:rFonts w:ascii="Times New Roman" w:hAnsi="Times New Roman" w:cs="Times New Roman"/>
          <w:sz w:val="28"/>
          <w:szCs w:val="28"/>
        </w:rPr>
        <w:t>й помощи»</w:t>
      </w:r>
      <w:r w:rsidRPr="0030040B">
        <w:rPr>
          <w:rFonts w:ascii="Times New Roman" w:hAnsi="Times New Roman" w:cs="Times New Roman"/>
          <w:sz w:val="28"/>
          <w:szCs w:val="28"/>
        </w:rPr>
        <w:t xml:space="preserve"> и перечнями, утвержденными </w:t>
      </w:r>
      <w:r w:rsidR="008D58F7" w:rsidRPr="0030040B">
        <w:rPr>
          <w:rFonts w:ascii="Times New Roman" w:hAnsi="Times New Roman" w:cs="Times New Roman"/>
          <w:sz w:val="28"/>
          <w:szCs w:val="28"/>
        </w:rPr>
        <w:t>П</w:t>
      </w:r>
      <w:r w:rsidR="0030040B" w:rsidRPr="0030040B">
        <w:rPr>
          <w:rFonts w:ascii="Times New Roman" w:hAnsi="Times New Roman" w:cs="Times New Roman"/>
          <w:sz w:val="28"/>
          <w:szCs w:val="28"/>
        </w:rPr>
        <w:t>равительством Р</w:t>
      </w:r>
      <w:r w:rsidR="008D58F7" w:rsidRPr="0030040B">
        <w:rPr>
          <w:rFonts w:ascii="Times New Roman" w:hAnsi="Times New Roman" w:cs="Times New Roman"/>
          <w:sz w:val="28"/>
          <w:szCs w:val="28"/>
        </w:rPr>
        <w:t>оссийской Федерации.</w:t>
      </w:r>
    </w:p>
    <w:p w:rsidR="00B31C8F" w:rsidRPr="00385959" w:rsidRDefault="00B31C8F" w:rsidP="00080F12">
      <w:pPr>
        <w:pStyle w:val="ConsPlusNormal"/>
        <w:ind w:firstLine="709"/>
        <w:jc w:val="both"/>
        <w:rPr>
          <w:rFonts w:ascii="Times New Roman" w:hAnsi="Times New Roman" w:cs="Times New Roman"/>
          <w:sz w:val="28"/>
          <w:szCs w:val="28"/>
        </w:rPr>
      </w:pPr>
      <w:r w:rsidRPr="00385959">
        <w:rPr>
          <w:rFonts w:ascii="Times New Roman" w:hAnsi="Times New Roman" w:cs="Times New Roman"/>
          <w:sz w:val="28"/>
          <w:szCs w:val="28"/>
        </w:rPr>
        <w:t xml:space="preserve">Обеспечение донорской кровью и (или) ее компонентами осуществляется в соответствии с Федеральным </w:t>
      </w:r>
      <w:hyperlink r:id="rId33" w:history="1">
        <w:r w:rsidRPr="000A5BB5">
          <w:rPr>
            <w:rFonts w:ascii="Times New Roman" w:hAnsi="Times New Roman" w:cs="Times New Roman"/>
            <w:sz w:val="28"/>
            <w:szCs w:val="28"/>
          </w:rPr>
          <w:t>законом</w:t>
        </w:r>
      </w:hyperlink>
      <w:r w:rsidR="000A5BB5">
        <w:rPr>
          <w:rFonts w:ascii="Times New Roman" w:hAnsi="Times New Roman" w:cs="Times New Roman"/>
          <w:sz w:val="28"/>
          <w:szCs w:val="28"/>
        </w:rPr>
        <w:t xml:space="preserve"> от 20.07.2012 </w:t>
      </w:r>
      <w:r w:rsidR="007D2A61">
        <w:rPr>
          <w:rFonts w:ascii="Times New Roman" w:hAnsi="Times New Roman" w:cs="Times New Roman"/>
          <w:sz w:val="28"/>
          <w:szCs w:val="28"/>
        </w:rPr>
        <w:t xml:space="preserve"> </w:t>
      </w:r>
      <w:r w:rsidR="000A5BB5">
        <w:rPr>
          <w:rFonts w:ascii="Times New Roman" w:hAnsi="Times New Roman" w:cs="Times New Roman"/>
          <w:sz w:val="28"/>
          <w:szCs w:val="28"/>
        </w:rPr>
        <w:t>№</w:t>
      </w:r>
      <w:r w:rsidR="007D2A61">
        <w:rPr>
          <w:rFonts w:ascii="Times New Roman" w:hAnsi="Times New Roman" w:cs="Times New Roman"/>
          <w:sz w:val="28"/>
          <w:szCs w:val="28"/>
        </w:rPr>
        <w:t> </w:t>
      </w:r>
      <w:r w:rsidR="000A5BB5">
        <w:rPr>
          <w:rFonts w:ascii="Times New Roman" w:hAnsi="Times New Roman" w:cs="Times New Roman"/>
          <w:sz w:val="28"/>
          <w:szCs w:val="28"/>
        </w:rPr>
        <w:t>125-ФЗ «</w:t>
      </w:r>
      <w:r w:rsidRPr="00385959">
        <w:rPr>
          <w:rFonts w:ascii="Times New Roman" w:hAnsi="Times New Roman" w:cs="Times New Roman"/>
          <w:sz w:val="28"/>
          <w:szCs w:val="28"/>
        </w:rPr>
        <w:t>О д</w:t>
      </w:r>
      <w:r w:rsidR="000A5BB5">
        <w:rPr>
          <w:rFonts w:ascii="Times New Roman" w:hAnsi="Times New Roman" w:cs="Times New Roman"/>
          <w:sz w:val="28"/>
          <w:szCs w:val="28"/>
        </w:rPr>
        <w:t>онорстве крови и ее компонентов»</w:t>
      </w:r>
      <w:r w:rsidRPr="00385959">
        <w:rPr>
          <w:rFonts w:ascii="Times New Roman" w:hAnsi="Times New Roman" w:cs="Times New Roman"/>
          <w:sz w:val="28"/>
          <w:szCs w:val="28"/>
        </w:rPr>
        <w:t xml:space="preserve"> и </w:t>
      </w:r>
      <w:hyperlink r:id="rId34" w:history="1">
        <w:r w:rsidR="008E63EF">
          <w:rPr>
            <w:rFonts w:ascii="Times New Roman" w:hAnsi="Times New Roman" w:cs="Times New Roman"/>
            <w:sz w:val="28"/>
            <w:szCs w:val="28"/>
          </w:rPr>
          <w:t>п</w:t>
        </w:r>
        <w:r w:rsidRPr="000A5BB5">
          <w:rPr>
            <w:rFonts w:ascii="Times New Roman" w:hAnsi="Times New Roman" w:cs="Times New Roman"/>
            <w:sz w:val="28"/>
            <w:szCs w:val="28"/>
          </w:rPr>
          <w:t>риказом</w:t>
        </w:r>
      </w:hyperlink>
      <w:r w:rsidRPr="00385959">
        <w:rPr>
          <w:rFonts w:ascii="Times New Roman" w:hAnsi="Times New Roman" w:cs="Times New Roman"/>
          <w:sz w:val="28"/>
          <w:szCs w:val="28"/>
        </w:rPr>
        <w:t xml:space="preserve"> Министерства здравоохранения </w:t>
      </w:r>
      <w:r w:rsidR="000A5BB5">
        <w:rPr>
          <w:rFonts w:ascii="Times New Roman" w:hAnsi="Times New Roman" w:cs="Times New Roman"/>
          <w:sz w:val="28"/>
          <w:szCs w:val="28"/>
        </w:rPr>
        <w:t>Тверской области от 30.10.2015 № 18-нп «</w:t>
      </w:r>
      <w:r w:rsidRPr="00385959">
        <w:rPr>
          <w:rFonts w:ascii="Times New Roman" w:hAnsi="Times New Roman" w:cs="Times New Roman"/>
          <w:sz w:val="28"/>
          <w:szCs w:val="28"/>
        </w:rPr>
        <w:t>О Порядке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w:t>
      </w:r>
      <w:r w:rsidR="000A5BB5">
        <w:rPr>
          <w:rFonts w:ascii="Times New Roman" w:hAnsi="Times New Roman" w:cs="Times New Roman"/>
          <w:sz w:val="28"/>
          <w:szCs w:val="28"/>
        </w:rPr>
        <w:t xml:space="preserve"> на территории Тверской области»</w:t>
      </w:r>
      <w:r w:rsidRPr="00385959">
        <w:rPr>
          <w:rFonts w:ascii="Times New Roman" w:hAnsi="Times New Roman" w:cs="Times New Roman"/>
          <w:sz w:val="28"/>
          <w:szCs w:val="28"/>
        </w:rPr>
        <w:t>. Обеспечение донорской кровью и (или) ее компонентами осуществляется по медицинским показаниям, в том числе при оказании специализированной, в том числе высокотехнологичной, медицинской помощи в стационарных условиях с учетом порядков и стандартов медицинской помощи.</w:t>
      </w:r>
    </w:p>
    <w:p w:rsidR="00B31C8F" w:rsidRPr="00385959" w:rsidRDefault="00B31C8F" w:rsidP="00080F12">
      <w:pPr>
        <w:pStyle w:val="ConsPlusNormal"/>
        <w:ind w:firstLine="709"/>
        <w:jc w:val="both"/>
        <w:rPr>
          <w:rFonts w:ascii="Times New Roman" w:hAnsi="Times New Roman" w:cs="Times New Roman"/>
          <w:sz w:val="28"/>
          <w:szCs w:val="28"/>
        </w:rPr>
      </w:pPr>
      <w:r w:rsidRPr="00385959">
        <w:rPr>
          <w:rFonts w:ascii="Times New Roman" w:hAnsi="Times New Roman" w:cs="Times New Roman"/>
          <w:sz w:val="28"/>
          <w:szCs w:val="28"/>
        </w:rPr>
        <w:t>При оказании медицинской помощи по медицинским показаниям осуществляется обеспечение лечебным питанием, в том числе специализированными продуктами лечебного питания, по назначению врача в соответствии со стандартами медицинской помощи.</w:t>
      </w:r>
    </w:p>
    <w:p w:rsidR="00A56EFB" w:rsidRPr="00A56EFB" w:rsidRDefault="00A56EFB" w:rsidP="00A56EFB">
      <w:pPr>
        <w:autoSpaceDE w:val="0"/>
        <w:autoSpaceDN w:val="0"/>
        <w:adjustRightInd w:val="0"/>
        <w:ind w:firstLine="709"/>
        <w:jc w:val="both"/>
      </w:pPr>
      <w:r w:rsidRPr="00A56EFB">
        <w:t>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 осуществляется в рамках Программы при оказании:</w:t>
      </w:r>
    </w:p>
    <w:p w:rsidR="00B31C8F" w:rsidRPr="00385959" w:rsidRDefault="00B31C8F" w:rsidP="00080F12">
      <w:pPr>
        <w:pStyle w:val="ConsPlusNormal"/>
        <w:ind w:firstLine="709"/>
        <w:jc w:val="both"/>
        <w:rPr>
          <w:rFonts w:ascii="Times New Roman" w:hAnsi="Times New Roman" w:cs="Times New Roman"/>
          <w:sz w:val="28"/>
          <w:szCs w:val="28"/>
        </w:rPr>
      </w:pPr>
      <w:r w:rsidRPr="00385959">
        <w:rPr>
          <w:rFonts w:ascii="Times New Roman" w:hAnsi="Times New Roman" w:cs="Times New Roman"/>
          <w:sz w:val="28"/>
          <w:szCs w:val="28"/>
        </w:rPr>
        <w:t>первичной медико-санитарной помощи в неотложной форме, в условиях дневного стационара;</w:t>
      </w:r>
    </w:p>
    <w:p w:rsidR="00B31C8F" w:rsidRPr="00385959" w:rsidRDefault="00B31C8F" w:rsidP="00080F12">
      <w:pPr>
        <w:pStyle w:val="ConsPlusNormal"/>
        <w:ind w:firstLine="709"/>
        <w:jc w:val="both"/>
        <w:rPr>
          <w:rFonts w:ascii="Times New Roman" w:hAnsi="Times New Roman" w:cs="Times New Roman"/>
          <w:sz w:val="28"/>
          <w:szCs w:val="28"/>
        </w:rPr>
      </w:pPr>
      <w:r w:rsidRPr="00385959">
        <w:rPr>
          <w:rFonts w:ascii="Times New Roman" w:hAnsi="Times New Roman" w:cs="Times New Roman"/>
          <w:sz w:val="28"/>
          <w:szCs w:val="28"/>
        </w:rPr>
        <w:t>специализированной, в том числе высокотехнологичной, медицинской помощи;</w:t>
      </w:r>
    </w:p>
    <w:p w:rsidR="00B31C8F" w:rsidRPr="00385959" w:rsidRDefault="00B31C8F" w:rsidP="00080F12">
      <w:pPr>
        <w:pStyle w:val="ConsPlusNormal"/>
        <w:ind w:firstLine="709"/>
        <w:jc w:val="both"/>
        <w:rPr>
          <w:rFonts w:ascii="Times New Roman" w:hAnsi="Times New Roman" w:cs="Times New Roman"/>
          <w:sz w:val="28"/>
          <w:szCs w:val="28"/>
        </w:rPr>
      </w:pPr>
      <w:r w:rsidRPr="00385959">
        <w:rPr>
          <w:rFonts w:ascii="Times New Roman" w:hAnsi="Times New Roman" w:cs="Times New Roman"/>
          <w:sz w:val="28"/>
          <w:szCs w:val="28"/>
        </w:rPr>
        <w:t>скорой, в том числе скорой специализированной, медицинской помощи;</w:t>
      </w:r>
    </w:p>
    <w:p w:rsidR="00A56EFB" w:rsidRPr="00A56EFB" w:rsidRDefault="00A56EFB" w:rsidP="00A56EFB">
      <w:pPr>
        <w:widowControl w:val="0"/>
        <w:autoSpaceDE w:val="0"/>
        <w:autoSpaceDN w:val="0"/>
        <w:ind w:firstLine="709"/>
        <w:jc w:val="both"/>
      </w:pPr>
      <w:r w:rsidRPr="00A56EFB">
        <w:t xml:space="preserve">паллиативной медицинской помощи в стационарных условиях, </w:t>
      </w:r>
      <w:r w:rsidRPr="00A56EFB">
        <w:rPr>
          <w:iCs/>
        </w:rPr>
        <w:t>условиях дневного стационара и при посещениях на дому.</w:t>
      </w:r>
    </w:p>
    <w:p w:rsidR="0036076E" w:rsidRDefault="00B31C8F" w:rsidP="00080F12">
      <w:pPr>
        <w:pStyle w:val="ConsPlusNormal"/>
        <w:ind w:firstLine="709"/>
        <w:jc w:val="both"/>
        <w:rPr>
          <w:rFonts w:ascii="Times New Roman" w:hAnsi="Times New Roman" w:cs="Times New Roman"/>
          <w:sz w:val="28"/>
          <w:szCs w:val="28"/>
        </w:rPr>
      </w:pPr>
      <w:r w:rsidRPr="00385959">
        <w:rPr>
          <w:rFonts w:ascii="Times New Roman" w:hAnsi="Times New Roman" w:cs="Times New Roman"/>
          <w:sz w:val="28"/>
          <w:szCs w:val="28"/>
        </w:rPr>
        <w:t>Назначение лекарственных препаратов осуществляется лечащим врачом по медицинским показаниям по результатам осмотра и обследования пацие</w:t>
      </w:r>
      <w:r w:rsidR="00BB3771">
        <w:rPr>
          <w:rFonts w:ascii="Times New Roman" w:hAnsi="Times New Roman" w:cs="Times New Roman"/>
          <w:sz w:val="28"/>
          <w:szCs w:val="28"/>
        </w:rPr>
        <w:t>нта посредством выдачи рецепта.</w:t>
      </w:r>
    </w:p>
    <w:p w:rsidR="00BB3771" w:rsidRPr="00385959" w:rsidRDefault="00BB3771" w:rsidP="007D2A61">
      <w:pPr>
        <w:pStyle w:val="ConsPlusNormal"/>
        <w:jc w:val="center"/>
        <w:rPr>
          <w:rFonts w:ascii="Times New Roman" w:hAnsi="Times New Roman" w:cs="Times New Roman"/>
          <w:sz w:val="28"/>
          <w:szCs w:val="28"/>
        </w:rPr>
      </w:pPr>
    </w:p>
    <w:p w:rsidR="00B31C8F" w:rsidRPr="0030040B" w:rsidRDefault="0030040B" w:rsidP="007D2A61">
      <w:pPr>
        <w:pStyle w:val="ConsPlusTitle"/>
        <w:jc w:val="center"/>
        <w:outlineLvl w:val="2"/>
        <w:rPr>
          <w:rFonts w:ascii="Times New Roman" w:hAnsi="Times New Roman" w:cs="Times New Roman"/>
          <w:b w:val="0"/>
          <w:sz w:val="28"/>
          <w:szCs w:val="28"/>
        </w:rPr>
      </w:pPr>
      <w:r w:rsidRPr="0030040B">
        <w:rPr>
          <w:rFonts w:ascii="Times New Roman" w:hAnsi="Times New Roman" w:cs="Times New Roman"/>
          <w:b w:val="0"/>
          <w:sz w:val="28"/>
          <w:szCs w:val="28"/>
        </w:rPr>
        <w:t>4</w:t>
      </w:r>
      <w:r w:rsidR="00B31C8F" w:rsidRPr="0030040B">
        <w:rPr>
          <w:rFonts w:ascii="Times New Roman" w:hAnsi="Times New Roman" w:cs="Times New Roman"/>
          <w:b w:val="0"/>
          <w:sz w:val="28"/>
          <w:szCs w:val="28"/>
        </w:rPr>
        <w:t>. Порядок обеспечения граждан в рамках оказания</w:t>
      </w:r>
    </w:p>
    <w:p w:rsidR="00B31C8F" w:rsidRPr="0030040B" w:rsidRDefault="00B31C8F" w:rsidP="007D2A61">
      <w:pPr>
        <w:pStyle w:val="ConsPlusTitle"/>
        <w:jc w:val="center"/>
        <w:rPr>
          <w:rFonts w:ascii="Times New Roman" w:hAnsi="Times New Roman" w:cs="Times New Roman"/>
          <w:b w:val="0"/>
          <w:sz w:val="28"/>
          <w:szCs w:val="28"/>
        </w:rPr>
      </w:pPr>
      <w:r w:rsidRPr="0030040B">
        <w:rPr>
          <w:rFonts w:ascii="Times New Roman" w:hAnsi="Times New Roman" w:cs="Times New Roman"/>
          <w:b w:val="0"/>
          <w:sz w:val="28"/>
          <w:szCs w:val="28"/>
        </w:rPr>
        <w:t>паллиативной медицинской помощи для использования на дому</w:t>
      </w:r>
    </w:p>
    <w:p w:rsidR="00B31C8F" w:rsidRPr="0030040B" w:rsidRDefault="00B31C8F" w:rsidP="007D2A61">
      <w:pPr>
        <w:pStyle w:val="ConsPlusTitle"/>
        <w:jc w:val="center"/>
        <w:rPr>
          <w:rFonts w:ascii="Times New Roman" w:hAnsi="Times New Roman" w:cs="Times New Roman"/>
          <w:b w:val="0"/>
          <w:sz w:val="28"/>
          <w:szCs w:val="28"/>
        </w:rPr>
      </w:pPr>
      <w:r w:rsidRPr="0030040B">
        <w:rPr>
          <w:rFonts w:ascii="Times New Roman" w:hAnsi="Times New Roman" w:cs="Times New Roman"/>
          <w:b w:val="0"/>
          <w:sz w:val="28"/>
          <w:szCs w:val="28"/>
        </w:rPr>
        <w:t>медицинскими изделиями, предназначенными для поддержания</w:t>
      </w:r>
    </w:p>
    <w:p w:rsidR="00B31C8F" w:rsidRPr="0030040B" w:rsidRDefault="00B31C8F" w:rsidP="007D2A61">
      <w:pPr>
        <w:pStyle w:val="ConsPlusTitle"/>
        <w:jc w:val="center"/>
        <w:rPr>
          <w:rFonts w:ascii="Times New Roman" w:hAnsi="Times New Roman" w:cs="Times New Roman"/>
          <w:b w:val="0"/>
          <w:sz w:val="28"/>
          <w:szCs w:val="28"/>
        </w:rPr>
      </w:pPr>
      <w:r w:rsidRPr="0030040B">
        <w:rPr>
          <w:rFonts w:ascii="Times New Roman" w:hAnsi="Times New Roman" w:cs="Times New Roman"/>
          <w:b w:val="0"/>
          <w:sz w:val="28"/>
          <w:szCs w:val="28"/>
        </w:rPr>
        <w:t>функций органов и систем организма человека, а также</w:t>
      </w:r>
    </w:p>
    <w:p w:rsidR="00B31C8F" w:rsidRPr="0030040B" w:rsidRDefault="00B31C8F" w:rsidP="007D2A61">
      <w:pPr>
        <w:pStyle w:val="ConsPlusTitle"/>
        <w:jc w:val="center"/>
        <w:rPr>
          <w:rFonts w:ascii="Times New Roman" w:hAnsi="Times New Roman" w:cs="Times New Roman"/>
          <w:b w:val="0"/>
          <w:sz w:val="28"/>
          <w:szCs w:val="28"/>
        </w:rPr>
      </w:pPr>
      <w:r w:rsidRPr="0030040B">
        <w:rPr>
          <w:rFonts w:ascii="Times New Roman" w:hAnsi="Times New Roman" w:cs="Times New Roman"/>
          <w:b w:val="0"/>
          <w:sz w:val="28"/>
          <w:szCs w:val="28"/>
        </w:rPr>
        <w:t>наркотическими лекарственными препаратами и психотропными</w:t>
      </w:r>
    </w:p>
    <w:p w:rsidR="00B31C8F" w:rsidRPr="00BB3771" w:rsidRDefault="00B31C8F" w:rsidP="007D2A61">
      <w:pPr>
        <w:pStyle w:val="ConsPlusTitle"/>
        <w:jc w:val="center"/>
        <w:rPr>
          <w:rFonts w:ascii="Times New Roman" w:hAnsi="Times New Roman" w:cs="Times New Roman"/>
          <w:b w:val="0"/>
          <w:sz w:val="28"/>
          <w:szCs w:val="28"/>
        </w:rPr>
      </w:pPr>
      <w:r w:rsidRPr="0030040B">
        <w:rPr>
          <w:rFonts w:ascii="Times New Roman" w:hAnsi="Times New Roman" w:cs="Times New Roman"/>
          <w:b w:val="0"/>
          <w:sz w:val="28"/>
          <w:szCs w:val="28"/>
        </w:rPr>
        <w:t>лекарственными препаратами при посещениях на дому</w:t>
      </w:r>
    </w:p>
    <w:p w:rsidR="00CD2786" w:rsidRPr="00385959" w:rsidRDefault="00CD2786" w:rsidP="007D2A61">
      <w:pPr>
        <w:pStyle w:val="ConsPlusTitle"/>
        <w:jc w:val="center"/>
        <w:rPr>
          <w:rFonts w:ascii="Times New Roman" w:hAnsi="Times New Roman" w:cs="Times New Roman"/>
          <w:sz w:val="28"/>
          <w:szCs w:val="28"/>
        </w:rPr>
      </w:pPr>
    </w:p>
    <w:p w:rsidR="001918D5" w:rsidRPr="001918D5" w:rsidRDefault="001918D5" w:rsidP="007D2A61">
      <w:pPr>
        <w:pStyle w:val="ConsPlusNormal"/>
        <w:ind w:firstLine="709"/>
        <w:jc w:val="both"/>
        <w:rPr>
          <w:rFonts w:ascii="Times New Roman" w:hAnsi="Times New Roman" w:cs="Times New Roman"/>
          <w:sz w:val="28"/>
          <w:szCs w:val="28"/>
        </w:rPr>
      </w:pPr>
      <w:r w:rsidRPr="001918D5">
        <w:rPr>
          <w:rFonts w:ascii="Times New Roman" w:hAnsi="Times New Roman" w:cs="Times New Roman"/>
          <w:sz w:val="28"/>
          <w:szCs w:val="28"/>
        </w:rPr>
        <w:t>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производится в соответствии с приказом Министерства здравоох</w:t>
      </w:r>
      <w:r>
        <w:rPr>
          <w:rFonts w:ascii="Times New Roman" w:hAnsi="Times New Roman" w:cs="Times New Roman"/>
          <w:sz w:val="28"/>
          <w:szCs w:val="28"/>
        </w:rPr>
        <w:t>ранения Российской Федерации от  </w:t>
      </w:r>
      <w:r w:rsidRPr="001918D5">
        <w:rPr>
          <w:rFonts w:ascii="Times New Roman" w:hAnsi="Times New Roman" w:cs="Times New Roman"/>
          <w:sz w:val="28"/>
          <w:szCs w:val="28"/>
        </w:rPr>
        <w:t xml:space="preserve">10.07.2019 </w:t>
      </w:r>
      <w:r>
        <w:rPr>
          <w:rFonts w:ascii="Times New Roman" w:hAnsi="Times New Roman" w:cs="Times New Roman"/>
          <w:sz w:val="28"/>
          <w:szCs w:val="28"/>
        </w:rPr>
        <w:t>№  </w:t>
      </w:r>
      <w:r w:rsidRPr="001918D5">
        <w:rPr>
          <w:rFonts w:ascii="Times New Roman" w:hAnsi="Times New Roman" w:cs="Times New Roman"/>
          <w:sz w:val="28"/>
          <w:szCs w:val="28"/>
        </w:rPr>
        <w:t>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5D2A2D">
        <w:rPr>
          <w:rFonts w:ascii="Times New Roman" w:hAnsi="Times New Roman" w:cs="Times New Roman"/>
          <w:sz w:val="28"/>
          <w:szCs w:val="28"/>
        </w:rPr>
        <w:t>.</w:t>
      </w:r>
    </w:p>
    <w:p w:rsidR="00B31C8F" w:rsidRPr="007D2A61" w:rsidRDefault="00B31C8F" w:rsidP="007D2A61">
      <w:pPr>
        <w:pStyle w:val="ConsPlusNormal"/>
        <w:ind w:firstLine="709"/>
        <w:jc w:val="both"/>
        <w:rPr>
          <w:rFonts w:ascii="Times New Roman" w:hAnsi="Times New Roman" w:cs="Times New Roman"/>
          <w:sz w:val="28"/>
          <w:szCs w:val="28"/>
        </w:rPr>
      </w:pPr>
      <w:r w:rsidRPr="001918D5">
        <w:rPr>
          <w:rFonts w:ascii="Times New Roman" w:hAnsi="Times New Roman" w:cs="Times New Roman"/>
          <w:sz w:val="28"/>
          <w:szCs w:val="28"/>
        </w:rPr>
        <w:t>Обеспечение граждан в рамках оказания паллиативной медицинской помощи наркотическими лекарственными препаратами и психотропными лекарственными препаратами при</w:t>
      </w:r>
      <w:r w:rsidRPr="007D2A61">
        <w:rPr>
          <w:rFonts w:ascii="Times New Roman" w:hAnsi="Times New Roman" w:cs="Times New Roman"/>
          <w:sz w:val="28"/>
          <w:szCs w:val="28"/>
        </w:rPr>
        <w:t xml:space="preserve"> посещениях на дому осуществляется в соответствии с </w:t>
      </w:r>
      <w:hyperlink r:id="rId35" w:history="1">
        <w:r w:rsidR="008E63EF" w:rsidRPr="007D2A61">
          <w:rPr>
            <w:rFonts w:ascii="Times New Roman" w:hAnsi="Times New Roman" w:cs="Times New Roman"/>
            <w:sz w:val="28"/>
            <w:szCs w:val="28"/>
          </w:rPr>
          <w:t>п</w:t>
        </w:r>
        <w:r w:rsidRPr="007D2A61">
          <w:rPr>
            <w:rFonts w:ascii="Times New Roman" w:hAnsi="Times New Roman" w:cs="Times New Roman"/>
            <w:sz w:val="28"/>
            <w:szCs w:val="28"/>
          </w:rPr>
          <w:t>риказом</w:t>
        </w:r>
      </w:hyperlink>
      <w:r w:rsidRPr="007D2A61">
        <w:rPr>
          <w:rFonts w:ascii="Times New Roman" w:hAnsi="Times New Roman" w:cs="Times New Roman"/>
          <w:sz w:val="28"/>
          <w:szCs w:val="28"/>
        </w:rPr>
        <w:t xml:space="preserve"> Министерства здравоохранения Росс</w:t>
      </w:r>
      <w:r w:rsidR="001918D5">
        <w:rPr>
          <w:rFonts w:ascii="Times New Roman" w:hAnsi="Times New Roman" w:cs="Times New Roman"/>
          <w:sz w:val="28"/>
          <w:szCs w:val="28"/>
        </w:rPr>
        <w:t>ийской Федерации от  </w:t>
      </w:r>
      <w:r w:rsidR="00111E11" w:rsidRPr="007D2A61">
        <w:rPr>
          <w:rFonts w:ascii="Times New Roman" w:hAnsi="Times New Roman" w:cs="Times New Roman"/>
          <w:sz w:val="28"/>
          <w:szCs w:val="28"/>
        </w:rPr>
        <w:t>14.01.2019 №</w:t>
      </w:r>
      <w:r w:rsidR="001918D5">
        <w:rPr>
          <w:rFonts w:ascii="Times New Roman" w:hAnsi="Times New Roman" w:cs="Times New Roman"/>
          <w:sz w:val="28"/>
          <w:szCs w:val="28"/>
        </w:rPr>
        <w:t>  </w:t>
      </w:r>
      <w:r w:rsidRPr="007D2A61">
        <w:rPr>
          <w:rFonts w:ascii="Times New Roman" w:hAnsi="Times New Roman" w:cs="Times New Roman"/>
          <w:sz w:val="28"/>
          <w:szCs w:val="28"/>
        </w:rPr>
        <w:t>4н</w:t>
      </w:r>
      <w:r w:rsidR="00CD2786" w:rsidRPr="007D2A61">
        <w:rPr>
          <w:rFonts w:ascii="Times New Roman" w:hAnsi="Times New Roman" w:cs="Times New Roman"/>
          <w:sz w:val="28"/>
          <w:szCs w:val="28"/>
        </w:rPr>
        <w:t xml:space="preserve"> «</w:t>
      </w:r>
      <w:r w:rsidRPr="007D2A61">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w:t>
      </w:r>
      <w:r w:rsidR="00CD2786" w:rsidRPr="007D2A61">
        <w:rPr>
          <w:rFonts w:ascii="Times New Roman" w:hAnsi="Times New Roman" w:cs="Times New Roman"/>
          <w:sz w:val="28"/>
          <w:szCs w:val="28"/>
        </w:rPr>
        <w:t>ых бланков, их учета и хранения»</w:t>
      </w:r>
      <w:r w:rsidRPr="007D2A61">
        <w:rPr>
          <w:rFonts w:ascii="Times New Roman" w:hAnsi="Times New Roman" w:cs="Times New Roman"/>
          <w:sz w:val="28"/>
          <w:szCs w:val="28"/>
        </w:rPr>
        <w:t>.</w:t>
      </w:r>
    </w:p>
    <w:p w:rsidR="00B31C8F" w:rsidRPr="007D2A61" w:rsidRDefault="00B31C8F" w:rsidP="007D2A61">
      <w:pPr>
        <w:pStyle w:val="ConsPlusNormal"/>
        <w:jc w:val="both"/>
        <w:rPr>
          <w:rFonts w:ascii="Times New Roman" w:hAnsi="Times New Roman" w:cs="Times New Roman"/>
          <w:sz w:val="28"/>
          <w:szCs w:val="28"/>
        </w:rPr>
      </w:pPr>
    </w:p>
    <w:p w:rsidR="00B31C8F" w:rsidRPr="007D2A61" w:rsidRDefault="0030040B" w:rsidP="007D2A61">
      <w:pPr>
        <w:pStyle w:val="ConsPlusTitle"/>
        <w:jc w:val="center"/>
        <w:outlineLvl w:val="2"/>
        <w:rPr>
          <w:rFonts w:ascii="Times New Roman" w:hAnsi="Times New Roman" w:cs="Times New Roman"/>
          <w:b w:val="0"/>
          <w:sz w:val="28"/>
          <w:szCs w:val="28"/>
        </w:rPr>
      </w:pPr>
      <w:r w:rsidRPr="007D2A61">
        <w:rPr>
          <w:rFonts w:ascii="Times New Roman" w:hAnsi="Times New Roman" w:cs="Times New Roman"/>
          <w:b w:val="0"/>
          <w:sz w:val="28"/>
          <w:szCs w:val="28"/>
        </w:rPr>
        <w:t>5</w:t>
      </w:r>
      <w:r w:rsidR="00B31C8F" w:rsidRPr="007D2A61">
        <w:rPr>
          <w:rFonts w:ascii="Times New Roman" w:hAnsi="Times New Roman" w:cs="Times New Roman"/>
          <w:b w:val="0"/>
          <w:sz w:val="28"/>
          <w:szCs w:val="28"/>
        </w:rPr>
        <w:t>. Перечень мероприятий по профилактике заболеваний</w:t>
      </w:r>
    </w:p>
    <w:p w:rsidR="00B31C8F" w:rsidRPr="007D2A61" w:rsidRDefault="00B31C8F" w:rsidP="007D2A61">
      <w:pPr>
        <w:pStyle w:val="ConsPlusTitle"/>
        <w:jc w:val="center"/>
        <w:rPr>
          <w:rFonts w:ascii="Times New Roman" w:hAnsi="Times New Roman" w:cs="Times New Roman"/>
          <w:b w:val="0"/>
          <w:sz w:val="28"/>
          <w:szCs w:val="28"/>
        </w:rPr>
      </w:pPr>
      <w:r w:rsidRPr="007D2A61">
        <w:rPr>
          <w:rFonts w:ascii="Times New Roman" w:hAnsi="Times New Roman" w:cs="Times New Roman"/>
          <w:b w:val="0"/>
          <w:sz w:val="28"/>
          <w:szCs w:val="28"/>
        </w:rPr>
        <w:t>и формированию здорового образа жизни, осуществляемых</w:t>
      </w:r>
    </w:p>
    <w:p w:rsidR="00B31C8F" w:rsidRPr="007D2A61" w:rsidRDefault="00B31C8F" w:rsidP="007D2A61">
      <w:pPr>
        <w:pStyle w:val="ConsPlusTitle"/>
        <w:jc w:val="center"/>
        <w:rPr>
          <w:rFonts w:ascii="Times New Roman" w:hAnsi="Times New Roman" w:cs="Times New Roman"/>
          <w:b w:val="0"/>
          <w:sz w:val="28"/>
          <w:szCs w:val="28"/>
        </w:rPr>
      </w:pPr>
      <w:r w:rsidRPr="007D2A61">
        <w:rPr>
          <w:rFonts w:ascii="Times New Roman" w:hAnsi="Times New Roman" w:cs="Times New Roman"/>
          <w:b w:val="0"/>
          <w:sz w:val="28"/>
          <w:szCs w:val="28"/>
        </w:rPr>
        <w:t>в рамках Территориальной программы</w:t>
      </w:r>
    </w:p>
    <w:p w:rsidR="00B31C8F" w:rsidRPr="007D2A61" w:rsidRDefault="00B31C8F" w:rsidP="007D2A61">
      <w:pPr>
        <w:pStyle w:val="ConsPlusNormal"/>
        <w:jc w:val="both"/>
        <w:rPr>
          <w:rFonts w:ascii="Times New Roman" w:hAnsi="Times New Roman" w:cs="Times New Roman"/>
          <w:sz w:val="28"/>
          <w:szCs w:val="28"/>
        </w:rPr>
      </w:pP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В рамках Территориальной программы осуществляются мероприятия по профилактике заболеваний и формированию здорового образа жизни.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Мероприятия в рамках первичной медико-санитарной помощи: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 xml:space="preserve">организация проведения профилактических прививок, включенных в Национальный </w:t>
      </w:r>
      <w:hyperlink r:id="rId36" w:history="1">
        <w:r w:rsidRPr="007D2A61">
          <w:rPr>
            <w:rFonts w:ascii="Times New Roman" w:hAnsi="Times New Roman" w:cs="Times New Roman"/>
            <w:sz w:val="28"/>
            <w:szCs w:val="28"/>
          </w:rPr>
          <w:t>календарь</w:t>
        </w:r>
      </w:hyperlink>
      <w:r w:rsidRPr="007D2A61">
        <w:rPr>
          <w:rFonts w:ascii="Times New Roman" w:hAnsi="Times New Roman" w:cs="Times New Roman"/>
          <w:sz w:val="28"/>
          <w:szCs w:val="28"/>
        </w:rPr>
        <w:t xml:space="preserve"> профилактических прививок и в </w:t>
      </w:r>
      <w:hyperlink r:id="rId37" w:history="1">
        <w:r w:rsidRPr="007D2A61">
          <w:rPr>
            <w:rFonts w:ascii="Times New Roman" w:hAnsi="Times New Roman" w:cs="Times New Roman"/>
            <w:sz w:val="28"/>
            <w:szCs w:val="28"/>
          </w:rPr>
          <w:t>Календарь</w:t>
        </w:r>
      </w:hyperlink>
      <w:r w:rsidRPr="007D2A61">
        <w:rPr>
          <w:rFonts w:ascii="Times New Roman" w:hAnsi="Times New Roman" w:cs="Times New Roman"/>
          <w:sz w:val="28"/>
          <w:szCs w:val="28"/>
        </w:rPr>
        <w:t xml:space="preserve"> профилактических прививок по эпидемическим показаниям;</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врачебные осмотры перед календарными профилактическими прививками, включая осмотры перед прививками против гриппа и клещевого энцефалита;</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проведение санитарно-гигиенических и противоэпидемических мероприятий в установленном порядке;</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проведение профилактических осмотров и диспансерного наблюдения населения: здоровых детей и лиц с хроническими заболеваниями;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диспансеризация пребывающих в стационарных учреждениях детей-сирот и детей, находящихся в трудной жизненной ситуации;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диспансеризация определенных групп взрослого населения;</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профилактические осмотры, проводимые с целью выявления туберкулеза;</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профилактические осмотры, проводимые с целью выявления онкологических заболеваний;</w:t>
      </w:r>
    </w:p>
    <w:p w:rsidR="00B31C8F" w:rsidRPr="00FE7D73" w:rsidRDefault="00B31C8F" w:rsidP="007D2A61">
      <w:pPr>
        <w:pStyle w:val="ConsPlusNormal"/>
        <w:ind w:firstLine="709"/>
        <w:jc w:val="both"/>
        <w:rPr>
          <w:rFonts w:ascii="Times New Roman" w:hAnsi="Times New Roman" w:cs="Times New Roman"/>
          <w:sz w:val="28"/>
          <w:szCs w:val="28"/>
        </w:rPr>
      </w:pPr>
      <w:r w:rsidRPr="00FE7D73">
        <w:rPr>
          <w:rFonts w:ascii="Times New Roman" w:hAnsi="Times New Roman" w:cs="Times New Roman"/>
          <w:sz w:val="28"/>
          <w:szCs w:val="28"/>
        </w:rPr>
        <w:t>первичная и вторичная профилактика острых заболеваний и обострений хронических заболеваний;</w:t>
      </w:r>
    </w:p>
    <w:p w:rsidR="00FE7D73" w:rsidRPr="00FE7D73" w:rsidRDefault="00FE7D73" w:rsidP="007D2A61">
      <w:pPr>
        <w:pStyle w:val="ConsPlusNormal"/>
        <w:ind w:firstLine="709"/>
        <w:jc w:val="both"/>
        <w:rPr>
          <w:rFonts w:ascii="Times New Roman" w:eastAsia="Calibri" w:hAnsi="Times New Roman" w:cs="Times New Roman"/>
          <w:sz w:val="28"/>
          <w:szCs w:val="28"/>
          <w:lang w:eastAsia="en-US"/>
        </w:rPr>
      </w:pPr>
      <w:r w:rsidRPr="00FE7D73">
        <w:rPr>
          <w:rFonts w:ascii="Times New Roman" w:eastAsia="Calibri" w:hAnsi="Times New Roman" w:cs="Times New Roman"/>
          <w:sz w:val="28"/>
          <w:szCs w:val="28"/>
          <w:lang w:eastAsia="en-US"/>
        </w:rPr>
        <w:t>профилактические медицинские осмотры обучающихся в общеобразовательных организациях, а также обучающихся по очной форме обучения в образовательных организациях среднего профессионального и высшего образования;</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медицинская консультация несовершеннолетних при определении профессиональной пригодности по результатам регулярно проводимых профилактических осмотров несовершеннолетних;</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профилактические осмотры детей и подростков, связанные с организацией отдыха, оздоровления и занятости в каникулярное время;</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проведение мероприятий по предупреждению распространения заболеваний, вызванных вирусом иммунодефицита человека;</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профилактика абортов.</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Мероприятия в рамках работы центров здоровья:</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первичное инструментально-лабораторное обследование;</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повторное инструментально-лабораторное обследование;</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динамическое наблюдение за лицами, имеющими факторы риска развития заболеваний;</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работа школ здоровья по профилактике неинфекционных заболеваний;</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проведение занятий лечебной физкультурой.</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Мероприятия в рамках работы отделений (кабинетов) профилактики: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санитарно-гигиеническое просвещение граждан;</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проведение консультативной и профилактической работы с населением;</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пропаганда здорового образа жизни в средствах массовой информации;</w:t>
      </w:r>
    </w:p>
    <w:p w:rsidR="00B31C8F" w:rsidRPr="00F522D5" w:rsidRDefault="00B31C8F" w:rsidP="007D2A61">
      <w:pPr>
        <w:pStyle w:val="ConsPlusNormal"/>
        <w:ind w:firstLine="709"/>
        <w:jc w:val="both"/>
        <w:rPr>
          <w:rFonts w:ascii="Times New Roman" w:hAnsi="Times New Roman" w:cs="Times New Roman"/>
          <w:sz w:val="28"/>
          <w:szCs w:val="28"/>
        </w:rPr>
      </w:pPr>
      <w:r w:rsidRPr="00F522D5">
        <w:rPr>
          <w:rFonts w:ascii="Times New Roman" w:hAnsi="Times New Roman" w:cs="Times New Roman"/>
          <w:sz w:val="28"/>
          <w:szCs w:val="28"/>
        </w:rPr>
        <w:t>консультативная деятельность в анонимной и открытой форме среди детей, молодежи, взрослого населения по вопросам лечения и профилактики употребления наркотических веществ;</w:t>
      </w:r>
    </w:p>
    <w:p w:rsidR="00F522D5" w:rsidRPr="00F522D5" w:rsidRDefault="00F522D5" w:rsidP="007D2A61">
      <w:pPr>
        <w:pStyle w:val="ConsPlusNormal"/>
        <w:ind w:firstLine="709"/>
        <w:jc w:val="both"/>
        <w:rPr>
          <w:rFonts w:ascii="Times New Roman" w:hAnsi="Times New Roman" w:cs="Times New Roman"/>
          <w:sz w:val="28"/>
          <w:szCs w:val="28"/>
        </w:rPr>
      </w:pPr>
      <w:r w:rsidRPr="00F522D5">
        <w:rPr>
          <w:rFonts w:ascii="Times New Roman" w:hAnsi="Times New Roman" w:cs="Times New Roman"/>
          <w:sz w:val="28"/>
          <w:szCs w:val="28"/>
        </w:rPr>
        <w:t>профилактические мероприятия антиалкогольной, антинаркотической и антитабачной направленности, мероприятия, направленные на профилактику использования электронных систем доставки никотина, потребления иной никотиносодержащей продукции;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тематические лекции антиалкогольной, антинаркотической и антитабачной направленности</w:t>
      </w:r>
      <w:r w:rsidR="00680C3B">
        <w:rPr>
          <w:rFonts w:ascii="Times New Roman" w:hAnsi="Times New Roman" w:cs="Times New Roman"/>
          <w:sz w:val="28"/>
          <w:szCs w:val="28"/>
        </w:rPr>
        <w:t>, а также</w:t>
      </w:r>
      <w:r w:rsidRPr="007D2A61">
        <w:rPr>
          <w:rFonts w:ascii="Times New Roman" w:hAnsi="Times New Roman" w:cs="Times New Roman"/>
          <w:sz w:val="28"/>
          <w:szCs w:val="28"/>
        </w:rPr>
        <w:t xml:space="preserve"> </w:t>
      </w:r>
      <w:r w:rsidR="00680C3B" w:rsidRPr="00F522D5">
        <w:rPr>
          <w:rFonts w:ascii="Times New Roman" w:hAnsi="Times New Roman" w:cs="Times New Roman"/>
          <w:sz w:val="28"/>
          <w:szCs w:val="28"/>
        </w:rPr>
        <w:t>направленные на профилактику использования электронных систем доставки никотина, потребления иной никотиносодержащей продукции</w:t>
      </w:r>
      <w:r w:rsidR="00680C3B" w:rsidRPr="007D2A61">
        <w:rPr>
          <w:rFonts w:ascii="Times New Roman" w:hAnsi="Times New Roman" w:cs="Times New Roman"/>
          <w:sz w:val="28"/>
          <w:szCs w:val="28"/>
        </w:rPr>
        <w:t xml:space="preserve"> </w:t>
      </w:r>
      <w:r w:rsidRPr="007D2A61">
        <w:rPr>
          <w:rFonts w:ascii="Times New Roman" w:hAnsi="Times New Roman" w:cs="Times New Roman"/>
          <w:sz w:val="28"/>
          <w:szCs w:val="28"/>
        </w:rPr>
        <w:t>в образовательных организациях Тверской области;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информационно-просветительская деятельность (разработка и издание печатной продукции, создание и прокат аудио-видеороликов по профилактике распространения заболеваний, вызванных вирусом иммунодефицита человека, проведение молодежных акций, направленных на популяризацию здорового образа жизни и безопасного сексуального поведения) и закупка диагностических средств для выявления и проведения мониторинга лечения лиц с заболеваниями, вызванными вирусом иммунодефицита человека;</w:t>
      </w:r>
    </w:p>
    <w:p w:rsidR="00B31C8F" w:rsidRPr="007D2A61" w:rsidRDefault="00A8661B"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функционирование «горячей линии»</w:t>
      </w:r>
      <w:r w:rsidR="00B31C8F" w:rsidRPr="007D2A61">
        <w:rPr>
          <w:rFonts w:ascii="Times New Roman" w:hAnsi="Times New Roman" w:cs="Times New Roman"/>
          <w:sz w:val="28"/>
          <w:szCs w:val="28"/>
        </w:rPr>
        <w:t xml:space="preserve"> на базе государственного бюджетного учреждения зд</w:t>
      </w:r>
      <w:r w:rsidRPr="007D2A61">
        <w:rPr>
          <w:rFonts w:ascii="Times New Roman" w:hAnsi="Times New Roman" w:cs="Times New Roman"/>
          <w:sz w:val="28"/>
          <w:szCs w:val="28"/>
        </w:rPr>
        <w:t>равоохранения Тверской области «</w:t>
      </w:r>
      <w:r w:rsidR="00B31C8F" w:rsidRPr="007D2A61">
        <w:rPr>
          <w:rFonts w:ascii="Times New Roman" w:hAnsi="Times New Roman" w:cs="Times New Roman"/>
          <w:sz w:val="28"/>
          <w:szCs w:val="28"/>
        </w:rPr>
        <w:t>Областной клинический</w:t>
      </w:r>
      <w:r w:rsidRPr="007D2A61">
        <w:rPr>
          <w:rFonts w:ascii="Times New Roman" w:hAnsi="Times New Roman" w:cs="Times New Roman"/>
          <w:sz w:val="28"/>
          <w:szCs w:val="28"/>
        </w:rPr>
        <w:t xml:space="preserve"> психоневрологический диспансер»</w:t>
      </w:r>
      <w:r w:rsidR="00B31C8F" w:rsidRPr="007D2A61">
        <w:rPr>
          <w:rFonts w:ascii="Times New Roman" w:hAnsi="Times New Roman" w:cs="Times New Roman"/>
          <w:sz w:val="28"/>
          <w:szCs w:val="28"/>
        </w:rPr>
        <w:t xml:space="preserve"> по поддержке психического здоровья.</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Мероприятия в рамках работы центра медицинской профилактики: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организация реализации мероприятий и программ по формированию у населения здорового образа жизни, профилактике неинфекционных заболеваний, являющихся основными причинами инвалидности и смертности населения, обучению населения правилам оказания первой помощи при развитии жизнеугрожающих заболеваний и их осложнений, являющихся основными причинами внебольничной смертности;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разработка информационно-просветительных материалов для населения по здоровому образу жизни, профилактике неинфекционных заболеваний и первой помощи при жизнеугрожающих заболеваниях, являющихся основной причиной внебольничной смертности;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анализ динамики заболеваемости, больничной и внебольничной смертности населения (на основе данных официальной статистики) от хронических неинфекционных заболеваний в Тверской области;</w:t>
      </w:r>
    </w:p>
    <w:p w:rsidR="00B31C8F"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организация и участие в проведении массовых акций и кампаний по пропаганде здорового образа жизни, а также информирование населения через средства массовой информации на постоянной основе о методах коррекции факторов риска хронических неинфекционных заболеваний и профилактики их осложнений, включая обучение населения правилам первой помощи при внезапной сердечной смерти, остром коронарном синдроме (сердечном приступе), остром нарушении мозгового кровообращения и других угрожающих жизни заболеваниях, являющихся основной причиной внебольничной смертности населения;</w:t>
      </w:r>
    </w:p>
    <w:p w:rsidR="000B7AB6" w:rsidRPr="007D2A61" w:rsidRDefault="00B31C8F" w:rsidP="007D2A61">
      <w:pPr>
        <w:pStyle w:val="ConsPlusNormal"/>
        <w:ind w:firstLine="709"/>
        <w:jc w:val="both"/>
        <w:rPr>
          <w:rFonts w:ascii="Times New Roman" w:hAnsi="Times New Roman" w:cs="Times New Roman"/>
          <w:sz w:val="28"/>
          <w:szCs w:val="28"/>
        </w:rPr>
      </w:pPr>
      <w:r w:rsidRPr="007D2A61">
        <w:rPr>
          <w:rFonts w:ascii="Times New Roman" w:hAnsi="Times New Roman" w:cs="Times New Roman"/>
          <w:sz w:val="28"/>
          <w:szCs w:val="28"/>
        </w:rPr>
        <w:t>внедрение в практику современных достижений в области формирования здорового образа жизни, профилактики хронических неинфекционных заболеваний и снижения внебольничной смертности, а также методов обучения и повышения медицинской грамотности населения по этим вопросам, проведение анализа эффективности их применения.</w:t>
      </w:r>
    </w:p>
    <w:p w:rsidR="005A5D52" w:rsidRPr="00BB3771" w:rsidRDefault="005A5D52" w:rsidP="00CD2786">
      <w:pPr>
        <w:pStyle w:val="ConsPlusNormal"/>
        <w:jc w:val="both"/>
        <w:rPr>
          <w:rFonts w:ascii="Times New Roman" w:hAnsi="Times New Roman" w:cs="Times New Roman"/>
          <w:sz w:val="28"/>
          <w:szCs w:val="28"/>
        </w:rPr>
      </w:pPr>
    </w:p>
    <w:p w:rsidR="00B31C8F" w:rsidRPr="00BB3771" w:rsidRDefault="0030040B" w:rsidP="000F4D9A">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6</w:t>
      </w:r>
      <w:r w:rsidR="00B31C8F" w:rsidRPr="00BB3771">
        <w:rPr>
          <w:rFonts w:ascii="Times New Roman" w:hAnsi="Times New Roman" w:cs="Times New Roman"/>
          <w:b w:val="0"/>
          <w:sz w:val="28"/>
          <w:szCs w:val="28"/>
        </w:rPr>
        <w:t>. Условия пребывания в медицинских организациях</w:t>
      </w:r>
      <w:r w:rsidR="00EB5ADF">
        <w:rPr>
          <w:rFonts w:ascii="Times New Roman" w:hAnsi="Times New Roman" w:cs="Times New Roman"/>
          <w:b w:val="0"/>
          <w:sz w:val="28"/>
          <w:szCs w:val="28"/>
        </w:rPr>
        <w:t xml:space="preserve"> </w:t>
      </w:r>
    </w:p>
    <w:p w:rsidR="00B31C8F" w:rsidRPr="00BB3771" w:rsidRDefault="00B31C8F" w:rsidP="000F4D9A">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при оказании медицинской помощи в стационарных условиях,</w:t>
      </w:r>
    </w:p>
    <w:p w:rsidR="00B31C8F" w:rsidRPr="00BB3771" w:rsidRDefault="00B31C8F" w:rsidP="000F4D9A">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включая предоставление спального места и питания,</w:t>
      </w:r>
    </w:p>
    <w:p w:rsidR="00B31C8F" w:rsidRPr="00BB3771" w:rsidRDefault="00B31C8F" w:rsidP="000F4D9A">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при совместном нахождении одного из родителей, иного члена</w:t>
      </w:r>
    </w:p>
    <w:p w:rsidR="00B31C8F" w:rsidRPr="00BB3771" w:rsidRDefault="00B31C8F" w:rsidP="000F4D9A">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семьи или иного законного представителя в медицинской</w:t>
      </w:r>
    </w:p>
    <w:p w:rsidR="00B31C8F" w:rsidRPr="00BB3771" w:rsidRDefault="00B31C8F" w:rsidP="000F4D9A">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организации в стационарных условиях с ребенком до достижения</w:t>
      </w:r>
    </w:p>
    <w:p w:rsidR="00B31C8F" w:rsidRPr="00BB3771" w:rsidRDefault="00B31C8F" w:rsidP="000F4D9A">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им возраста четырех лет, а с ребенком старше указанного</w:t>
      </w:r>
    </w:p>
    <w:p w:rsidR="00B31C8F" w:rsidRPr="00BB3771" w:rsidRDefault="00B31C8F" w:rsidP="000F4D9A">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возраста - при наличии медицинских показаний</w:t>
      </w:r>
    </w:p>
    <w:p w:rsidR="00B31C8F" w:rsidRPr="000F4D9A" w:rsidRDefault="00B31C8F" w:rsidP="000F4D9A">
      <w:pPr>
        <w:pStyle w:val="ConsPlusNormal"/>
        <w:jc w:val="both"/>
        <w:rPr>
          <w:rFonts w:ascii="Times New Roman" w:hAnsi="Times New Roman" w:cs="Times New Roman"/>
          <w:sz w:val="28"/>
          <w:szCs w:val="28"/>
        </w:rPr>
      </w:pP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Плановая госпитализация осуществляется в соответствии с показаниями для госпитализации больных в рамках планируемых объемов.</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 xml:space="preserve">Пациенты размещаются в палатах, соответствующих санитарно-эпидемиологическим правилам и нормативам </w:t>
      </w:r>
      <w:hyperlink r:id="rId38" w:history="1">
        <w:r w:rsidRPr="008D35E5">
          <w:rPr>
            <w:rFonts w:ascii="Times New Roman" w:hAnsi="Times New Roman" w:cs="Times New Roman"/>
            <w:sz w:val="28"/>
            <w:szCs w:val="28"/>
          </w:rPr>
          <w:t>СанПиН 2.1.3.2630-10</w:t>
        </w:r>
      </w:hyperlink>
      <w:r w:rsidRPr="008D35E5">
        <w:rPr>
          <w:rFonts w:ascii="Times New Roman" w:hAnsi="Times New Roman" w:cs="Times New Roman"/>
          <w:sz w:val="28"/>
          <w:szCs w:val="28"/>
        </w:rPr>
        <w:t xml:space="preserve"> </w:t>
      </w:r>
      <w:r w:rsidR="000F4D9A" w:rsidRPr="008D35E5">
        <w:rPr>
          <w:rFonts w:ascii="Times New Roman" w:hAnsi="Times New Roman" w:cs="Times New Roman"/>
          <w:sz w:val="28"/>
          <w:szCs w:val="28"/>
        </w:rPr>
        <w:t>«</w:t>
      </w:r>
      <w:r w:rsidRPr="008D35E5">
        <w:rPr>
          <w:rFonts w:ascii="Times New Roman" w:hAnsi="Times New Roman" w:cs="Times New Roman"/>
          <w:sz w:val="28"/>
          <w:szCs w:val="28"/>
        </w:rPr>
        <w:t>Санитарно-эпидемиологические требования к организациям, осуществ</w:t>
      </w:r>
      <w:r w:rsidR="000F4D9A" w:rsidRPr="008D35E5">
        <w:rPr>
          <w:rFonts w:ascii="Times New Roman" w:hAnsi="Times New Roman" w:cs="Times New Roman"/>
          <w:sz w:val="28"/>
          <w:szCs w:val="28"/>
        </w:rPr>
        <w:t>ляющим медицинскую деятельность»</w:t>
      </w:r>
      <w:r w:rsidRPr="008D35E5">
        <w:rPr>
          <w:rFonts w:ascii="Times New Roman" w:hAnsi="Times New Roman" w:cs="Times New Roman"/>
          <w:sz w:val="28"/>
          <w:szCs w:val="28"/>
        </w:rPr>
        <w:t>.</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 xml:space="preserve">При совместном нахождении в медицинской организации в стационарных условиях госпитализированному с ребенком одному из родителей либо иному члену семьи или иному законному представителю, фактически осуществляющему уход за ребенком, в течение всего периода лечения в соответствии с </w:t>
      </w:r>
      <w:hyperlink r:id="rId39" w:history="1">
        <w:r w:rsidRPr="008D35E5">
          <w:rPr>
            <w:rFonts w:ascii="Times New Roman" w:hAnsi="Times New Roman" w:cs="Times New Roman"/>
            <w:sz w:val="28"/>
            <w:szCs w:val="28"/>
          </w:rPr>
          <w:t>частью 3 статьи 51</w:t>
        </w:r>
      </w:hyperlink>
      <w:r w:rsidRPr="008D35E5">
        <w:rPr>
          <w:rFonts w:ascii="Times New Roman" w:hAnsi="Times New Roman" w:cs="Times New Roman"/>
          <w:sz w:val="28"/>
          <w:szCs w:val="28"/>
        </w:rPr>
        <w:t xml:space="preserve"> Фед</w:t>
      </w:r>
      <w:r w:rsidR="000F4D9A" w:rsidRPr="008D35E5">
        <w:rPr>
          <w:rFonts w:ascii="Times New Roman" w:hAnsi="Times New Roman" w:cs="Times New Roman"/>
          <w:sz w:val="28"/>
          <w:szCs w:val="28"/>
        </w:rPr>
        <w:t>ерального закона от 21.11.2011 №</w:t>
      </w:r>
      <w:r w:rsidRPr="008D35E5">
        <w:rPr>
          <w:rFonts w:ascii="Times New Roman" w:hAnsi="Times New Roman" w:cs="Times New Roman"/>
          <w:sz w:val="28"/>
          <w:szCs w:val="28"/>
        </w:rPr>
        <w:t xml:space="preserve"> 323-ФЗ предоставляются спальное место и питание.</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Решение о наличии медицинских показаний к нахождению вместе с ребенком одного из родителей, иного члена семьи или законного представителя принимается лечащим врачом, о чем делается соответствующая запись в медицинской карте стационарного больного и выдается (формируется) листок временной нетрудоспособности в соответствии с законодательством.</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Время нахождения в приемном отделении должно составлять не более 2 часов. Регистрация пациента, направленного в стационар в плановом порядке, осуществляется медицинским работником стационара в журнале приема больных и о</w:t>
      </w:r>
      <w:r w:rsidR="000F4D9A" w:rsidRPr="008D35E5">
        <w:rPr>
          <w:rFonts w:ascii="Times New Roman" w:hAnsi="Times New Roman" w:cs="Times New Roman"/>
          <w:sz w:val="28"/>
          <w:szCs w:val="28"/>
        </w:rPr>
        <w:t>тказов в госпитализации (форма №</w:t>
      </w:r>
      <w:r w:rsidRPr="008D35E5">
        <w:rPr>
          <w:rFonts w:ascii="Times New Roman" w:hAnsi="Times New Roman" w:cs="Times New Roman"/>
          <w:sz w:val="28"/>
          <w:szCs w:val="28"/>
        </w:rPr>
        <w:t xml:space="preserve"> 001/у) при поступлении в стационар. Осмотр врачом при плановой госпитализации проводится не позднее 3 часов с момента поступления пациента в профильное отделение (дневной стационар). Осмотр пациента, доставленного в стационар по экстренным медицинским показаниям, проводится незамедлительно, повторный осмотр проводится не позднее чем через час после его поступления в отделение.</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 xml:space="preserve">Осмотр пациента лечащим врачом проводится ежедневно по рабочим дням не реже одного раза в день (при необходимости </w:t>
      </w:r>
      <w:r w:rsidR="00BF5876">
        <w:rPr>
          <w:rFonts w:ascii="Times New Roman" w:hAnsi="Times New Roman" w:cs="Times New Roman"/>
          <w:sz w:val="28"/>
          <w:szCs w:val="28"/>
        </w:rPr>
        <w:t>–</w:t>
      </w:r>
      <w:r w:rsidRPr="008D35E5">
        <w:rPr>
          <w:rFonts w:ascii="Times New Roman" w:hAnsi="Times New Roman" w:cs="Times New Roman"/>
          <w:sz w:val="28"/>
          <w:szCs w:val="28"/>
        </w:rPr>
        <w:t xml:space="preserve"> чаще), а в нерабочее время </w:t>
      </w:r>
      <w:r w:rsidR="008D35E5">
        <w:rPr>
          <w:rFonts w:ascii="Times New Roman" w:hAnsi="Times New Roman" w:cs="Times New Roman"/>
          <w:sz w:val="28"/>
          <w:szCs w:val="28"/>
        </w:rPr>
        <w:t>–</w:t>
      </w:r>
      <w:r w:rsidRPr="008D35E5">
        <w:rPr>
          <w:rFonts w:ascii="Times New Roman" w:hAnsi="Times New Roman" w:cs="Times New Roman"/>
          <w:sz w:val="28"/>
          <w:szCs w:val="28"/>
        </w:rPr>
        <w:t xml:space="preserve"> дежурным врачом в соответствии с медицинскими показаниями.</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 xml:space="preserve">Осмотр пациента в отделении заведующим отделением осуществляется в течение 48 часов с момента поступления. Больных, поступивших по экстренным показаниям и состояние которых в медицинской документации определяется как тяжелое, а также всех больных, находящихся в реанимационном отделении (палате) или палате интенсивной терапии, </w:t>
      </w:r>
      <w:r w:rsidR="00BF5876">
        <w:rPr>
          <w:rFonts w:ascii="Times New Roman" w:hAnsi="Times New Roman" w:cs="Times New Roman"/>
          <w:sz w:val="28"/>
          <w:szCs w:val="28"/>
        </w:rPr>
        <w:t>–</w:t>
      </w:r>
      <w:r w:rsidRPr="008D35E5">
        <w:rPr>
          <w:rFonts w:ascii="Times New Roman" w:hAnsi="Times New Roman" w:cs="Times New Roman"/>
          <w:sz w:val="28"/>
          <w:szCs w:val="28"/>
        </w:rPr>
        <w:t xml:space="preserve"> в день госпитализации. В дальнейшем осмотр заведующим отделением проводится по необходимости, но не реже одного раза в неделю. Пациенты, состояние которых определяется в документации как тяжелое, а также все находящиеся в реанимационном отделении (палате) или палате интенсивной терапии, осматриваются заведующим отделением ежедневно.</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Индивидуальный медицинский пост предоставляется по медицинским показаниям в соответствии с заключением лечащего врача и решением врачебной комиссии.</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 xml:space="preserve">Выписка из стационара, а также перевод по медицинским показаниям в другие отделения санкционируются заведующим отделением, а в случае его отсутствия и при наличии экстренных показаний </w:t>
      </w:r>
      <w:r w:rsidR="00A145E0">
        <w:rPr>
          <w:rFonts w:ascii="Times New Roman" w:hAnsi="Times New Roman" w:cs="Times New Roman"/>
          <w:sz w:val="28"/>
          <w:szCs w:val="28"/>
        </w:rPr>
        <w:t>–</w:t>
      </w:r>
      <w:r w:rsidRPr="008D35E5">
        <w:rPr>
          <w:rFonts w:ascii="Times New Roman" w:hAnsi="Times New Roman" w:cs="Times New Roman"/>
          <w:sz w:val="28"/>
          <w:szCs w:val="28"/>
        </w:rPr>
        <w:t xml:space="preserve"> дежурным врачом. Переводы в другие стационары санкционируются главным врачом (заместителем главного врача) либо лицом, замещающим главного врача на период его отсутствия, в том числе дежурным врачом.</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При динамическом наблюдении за больным, находящимся в тяжелом состоянии, осмотр проводится в соответствии с порядком оказания медицинской помощи населению по соответствующему профилю. Определение объема, сроков проведения и своевременности диагностических и лечебных мероприятий для конкретного пациента осуществляется лечащим врачом в соответствии с порядками и стандартами оказания медицинской помощи, утвержденными в установленном порядке.</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Организация питания больного, проведение лечебно-диагностических манипуляций, лекарственное обеспечение начинаются в день госпитализации.</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Прикрепление лечащего врача, среднего медицинского работника, оперирующего хирурга, привлечение врача-консультанта проводятся в соответствии с распорядком работы структурного подразделения медицинской организации.</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При лечении в стационаре пациент бесплатно обеспечивается лекарственными препаратами и медицинскими изделиями в соответствии с назначениями лечащего врача, стандартами оказания медицинской помощи, утвержденными в установленном порядке, и Перечнем лекарственных препаратов и медицинских изделий, необходимых для оказания стационарной медицинской помощи, медицинской помощи в дневных стационарах всех типов, скорой, амбулаторно-поликлинической медицинской помощи в части неотложной медицинской помощи и стоматологической медицинской помощи в рамках Программы.</w:t>
      </w:r>
    </w:p>
    <w:p w:rsidR="00B31C8F"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Пациенты, находящиеся на стационарном лечении, обязаны соблюдать правила внутреннего распорядка медицинской организации и рекомендации лечащего врача.</w:t>
      </w:r>
    </w:p>
    <w:p w:rsidR="002428A5" w:rsidRPr="008D35E5" w:rsidRDefault="00B31C8F" w:rsidP="008D35E5">
      <w:pPr>
        <w:pStyle w:val="ConsPlusNormal"/>
        <w:ind w:firstLine="709"/>
        <w:jc w:val="both"/>
        <w:rPr>
          <w:rFonts w:ascii="Times New Roman" w:hAnsi="Times New Roman" w:cs="Times New Roman"/>
          <w:sz w:val="28"/>
          <w:szCs w:val="28"/>
        </w:rPr>
      </w:pPr>
      <w:r w:rsidRPr="008D35E5">
        <w:rPr>
          <w:rFonts w:ascii="Times New Roman" w:hAnsi="Times New Roman" w:cs="Times New Roman"/>
          <w:sz w:val="28"/>
          <w:szCs w:val="28"/>
        </w:rPr>
        <w:t>Медицинская помощь в стационаре может организовываться в условиях стационара дневного пребывания.</w:t>
      </w:r>
    </w:p>
    <w:p w:rsidR="00B31C8F" w:rsidRPr="000F4D9A" w:rsidRDefault="00B31C8F" w:rsidP="000F4D9A">
      <w:pPr>
        <w:pStyle w:val="ConsPlusNormal"/>
        <w:jc w:val="both"/>
        <w:rPr>
          <w:rFonts w:ascii="Times New Roman" w:hAnsi="Times New Roman" w:cs="Times New Roman"/>
          <w:sz w:val="28"/>
          <w:szCs w:val="28"/>
        </w:rPr>
      </w:pPr>
    </w:p>
    <w:p w:rsidR="00B31C8F" w:rsidRPr="00BB3771" w:rsidRDefault="0030040B">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7</w:t>
      </w:r>
      <w:r w:rsidR="00B31C8F" w:rsidRPr="00BB3771">
        <w:rPr>
          <w:rFonts w:ascii="Times New Roman" w:hAnsi="Times New Roman" w:cs="Times New Roman"/>
          <w:b w:val="0"/>
          <w:sz w:val="28"/>
          <w:szCs w:val="28"/>
        </w:rPr>
        <w:t>. Условия размещения пациентов в маломестных палатах</w:t>
      </w:r>
    </w:p>
    <w:p w:rsidR="00B31C8F" w:rsidRPr="00BB3771" w:rsidRDefault="00B31C8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(боксах) по медицинским и (или) эпидемиологическим</w:t>
      </w:r>
    </w:p>
    <w:p w:rsidR="00B31C8F" w:rsidRPr="00BB3771" w:rsidRDefault="00B31C8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показаниям, установленным Министерством здравоохранения</w:t>
      </w:r>
    </w:p>
    <w:p w:rsidR="00B31C8F" w:rsidRPr="00BB3771" w:rsidRDefault="00B31C8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Российской Федерации</w:t>
      </w:r>
    </w:p>
    <w:p w:rsidR="00B31C8F" w:rsidRPr="000F4D9A" w:rsidRDefault="00B31C8F">
      <w:pPr>
        <w:pStyle w:val="ConsPlusNormal"/>
        <w:jc w:val="both"/>
        <w:rPr>
          <w:rFonts w:ascii="Times New Roman" w:hAnsi="Times New Roman" w:cs="Times New Roman"/>
          <w:sz w:val="28"/>
          <w:szCs w:val="28"/>
        </w:rPr>
      </w:pPr>
    </w:p>
    <w:p w:rsidR="00B31C8F"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 xml:space="preserve">В маломестных палатах (боксах) размещаются пациенты, имеющие медицинские и (или) эпидемиологические показания, предусмотренные </w:t>
      </w:r>
      <w:hyperlink r:id="rId40" w:history="1">
        <w:r w:rsidR="008526D2">
          <w:rPr>
            <w:rFonts w:ascii="Times New Roman" w:hAnsi="Times New Roman" w:cs="Times New Roman"/>
            <w:sz w:val="28"/>
            <w:szCs w:val="28"/>
          </w:rPr>
          <w:t>п</w:t>
        </w:r>
        <w:r w:rsidRPr="000F4D9A">
          <w:rPr>
            <w:rFonts w:ascii="Times New Roman" w:hAnsi="Times New Roman" w:cs="Times New Roman"/>
            <w:sz w:val="28"/>
            <w:szCs w:val="28"/>
          </w:rPr>
          <w:t>риказом</w:t>
        </w:r>
      </w:hyperlink>
      <w:r w:rsidRPr="000F4D9A">
        <w:rPr>
          <w:rFonts w:ascii="Times New Roman" w:hAnsi="Times New Roman" w:cs="Times New Roman"/>
          <w:sz w:val="28"/>
          <w:szCs w:val="28"/>
        </w:rPr>
        <w:t xml:space="preserve"> Министерства здравоохранения и социального развития Росс</w:t>
      </w:r>
      <w:r w:rsidR="0076399E">
        <w:rPr>
          <w:rFonts w:ascii="Times New Roman" w:hAnsi="Times New Roman" w:cs="Times New Roman"/>
          <w:sz w:val="28"/>
          <w:szCs w:val="28"/>
        </w:rPr>
        <w:t>ийской Федерации от 15.05.2012 № 535н «</w:t>
      </w:r>
      <w:r w:rsidRPr="000F4D9A">
        <w:rPr>
          <w:rFonts w:ascii="Times New Roman" w:hAnsi="Times New Roman" w:cs="Times New Roman"/>
          <w:sz w:val="28"/>
          <w:szCs w:val="28"/>
        </w:rPr>
        <w:t>Об утверждении перечня медицинских и эпидемиологических показаний к размещению пациентов</w:t>
      </w:r>
      <w:r w:rsidR="0076399E">
        <w:rPr>
          <w:rFonts w:ascii="Times New Roman" w:hAnsi="Times New Roman" w:cs="Times New Roman"/>
          <w:sz w:val="28"/>
          <w:szCs w:val="28"/>
        </w:rPr>
        <w:t xml:space="preserve"> в маломестных палатах (боксах)»</w:t>
      </w:r>
      <w:r w:rsidRPr="000F4D9A">
        <w:rPr>
          <w:rFonts w:ascii="Times New Roman" w:hAnsi="Times New Roman" w:cs="Times New Roman"/>
          <w:sz w:val="28"/>
          <w:szCs w:val="28"/>
        </w:rPr>
        <w:t>.</w:t>
      </w:r>
    </w:p>
    <w:p w:rsidR="00B31C8F" w:rsidRPr="00BF5876" w:rsidRDefault="00B31C8F">
      <w:pPr>
        <w:pStyle w:val="ConsPlusNormal"/>
        <w:jc w:val="both"/>
        <w:rPr>
          <w:rFonts w:ascii="Times New Roman" w:hAnsi="Times New Roman" w:cs="Times New Roman"/>
          <w:sz w:val="28"/>
          <w:szCs w:val="28"/>
        </w:rPr>
      </w:pPr>
    </w:p>
    <w:p w:rsidR="00B31C8F" w:rsidRPr="00BF5876" w:rsidRDefault="0030040B" w:rsidP="000F4D9A">
      <w:pPr>
        <w:pStyle w:val="ConsPlusTitle"/>
        <w:jc w:val="center"/>
        <w:outlineLvl w:val="2"/>
        <w:rPr>
          <w:rFonts w:ascii="Times New Roman" w:hAnsi="Times New Roman" w:cs="Times New Roman"/>
          <w:b w:val="0"/>
          <w:sz w:val="28"/>
          <w:szCs w:val="28"/>
        </w:rPr>
      </w:pPr>
      <w:r w:rsidRPr="00BF5876">
        <w:rPr>
          <w:rFonts w:ascii="Times New Roman" w:hAnsi="Times New Roman" w:cs="Times New Roman"/>
          <w:b w:val="0"/>
          <w:sz w:val="28"/>
          <w:szCs w:val="28"/>
        </w:rPr>
        <w:t>8</w:t>
      </w:r>
      <w:r w:rsidR="00B31C8F" w:rsidRPr="00BF5876">
        <w:rPr>
          <w:rFonts w:ascii="Times New Roman" w:hAnsi="Times New Roman" w:cs="Times New Roman"/>
          <w:b w:val="0"/>
          <w:sz w:val="28"/>
          <w:szCs w:val="28"/>
        </w:rPr>
        <w:t>. Условия предоставления детям-сиротам и детям,</w:t>
      </w:r>
    </w:p>
    <w:p w:rsidR="00B31C8F" w:rsidRPr="00BF5876" w:rsidRDefault="00B31C8F" w:rsidP="000F4D9A">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оставшимся без попечения родителей, в случае выявления</w:t>
      </w:r>
    </w:p>
    <w:p w:rsidR="00B31C8F" w:rsidRPr="00BF5876" w:rsidRDefault="00B31C8F" w:rsidP="000F4D9A">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у них заболеваний медицинской помощи всех видов, включая</w:t>
      </w:r>
    </w:p>
    <w:p w:rsidR="00B31C8F" w:rsidRPr="00BF5876" w:rsidRDefault="00B31C8F" w:rsidP="000F4D9A">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специализированную, в том числе высокотехнологичную,</w:t>
      </w:r>
    </w:p>
    <w:p w:rsidR="00B31C8F" w:rsidRPr="00BF5876" w:rsidRDefault="00B31C8F" w:rsidP="000F4D9A">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медицинскую помощь, а также медицинскую реабилитацию</w:t>
      </w:r>
    </w:p>
    <w:p w:rsidR="00B31C8F" w:rsidRPr="00BF5876" w:rsidRDefault="00B31C8F" w:rsidP="000F4D9A">
      <w:pPr>
        <w:pStyle w:val="ConsPlusNormal"/>
        <w:jc w:val="both"/>
        <w:rPr>
          <w:rFonts w:ascii="Times New Roman" w:hAnsi="Times New Roman" w:cs="Times New Roman"/>
          <w:sz w:val="28"/>
          <w:szCs w:val="28"/>
        </w:rPr>
      </w:pPr>
    </w:p>
    <w:p w:rsidR="00B31C8F" w:rsidRPr="000F4D9A"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оказывается бесплатно в медицинских организациях государственной системы здравоохранения Тверской области.</w:t>
      </w:r>
    </w:p>
    <w:p w:rsidR="00B31C8F" w:rsidRPr="000F4D9A"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В амбулаторно-поликлинических медицинских организациях (подразделениях) Тверской области, участвующих в реализации Территориальной программы, назначаются ответственные лица (в том числе врачи-педиатры участковые), оказывающие первичную медико-санитарную помощь указанной категории граждан.</w:t>
      </w:r>
    </w:p>
    <w:p w:rsidR="00B31C8F" w:rsidRPr="000F4D9A"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Оказание первичной медико-санитарной помощи указанной категории граждан, в том числе в целях приближения к месту нахождения организации для детей-сирот и детей, оставшихся без попечения родителей, осуществляется амбулаторно-поликлинической медицинской организацией (подразделением) Тверской области по территориально-участковому принципу.</w:t>
      </w:r>
    </w:p>
    <w:p w:rsidR="00B31C8F" w:rsidRPr="000F4D9A"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Специализированная, в том числе высокотехнологичная, медицинская помощь оказывается в медицинских организациях Тверской области по профилю заболевания.</w:t>
      </w:r>
    </w:p>
    <w:p w:rsidR="00B31C8F" w:rsidRPr="0030040B" w:rsidRDefault="00B31C8F" w:rsidP="00BF5876">
      <w:pPr>
        <w:autoSpaceDE w:val="0"/>
        <w:autoSpaceDN w:val="0"/>
        <w:adjustRightInd w:val="0"/>
        <w:ind w:firstLine="709"/>
        <w:jc w:val="both"/>
        <w:rPr>
          <w:rFonts w:eastAsiaTheme="minorHAnsi"/>
          <w:szCs w:val="28"/>
        </w:rPr>
      </w:pPr>
      <w:r w:rsidRPr="000F4D9A">
        <w:rPr>
          <w:szCs w:val="28"/>
        </w:rPr>
        <w:t xml:space="preserve">Организация оказания высокотехнологичной медицинской помощи для детей-сирот и детей, оставшихся без попечения родителей, осуществляется в соответствии с </w:t>
      </w:r>
      <w:hyperlink r:id="rId41" w:history="1">
        <w:r w:rsidRPr="000F4D9A">
          <w:rPr>
            <w:szCs w:val="28"/>
          </w:rPr>
          <w:t>Положением</w:t>
        </w:r>
      </w:hyperlink>
      <w:r w:rsidRPr="000F4D9A">
        <w:rPr>
          <w:szCs w:val="28"/>
        </w:rPr>
        <w:t xml:space="preserve"> об организации оказания специализированной, в том числе высокотехнологичной, ме</w:t>
      </w:r>
      <w:r w:rsidR="008E63EF">
        <w:rPr>
          <w:szCs w:val="28"/>
        </w:rPr>
        <w:t>дицинской помощи, утвержденным п</w:t>
      </w:r>
      <w:r w:rsidRPr="000F4D9A">
        <w:rPr>
          <w:szCs w:val="28"/>
        </w:rPr>
        <w:t>риказом Министерства здравоохранения Росс</w:t>
      </w:r>
      <w:r w:rsidR="00BF5876">
        <w:rPr>
          <w:szCs w:val="28"/>
        </w:rPr>
        <w:t>ийской Федерации от </w:t>
      </w:r>
      <w:r w:rsidR="00DB2717">
        <w:rPr>
          <w:szCs w:val="28"/>
        </w:rPr>
        <w:t> </w:t>
      </w:r>
      <w:r w:rsidR="000F4D9A">
        <w:rPr>
          <w:szCs w:val="28"/>
        </w:rPr>
        <w:t>02.12.2014 №</w:t>
      </w:r>
      <w:r w:rsidR="00DB2717">
        <w:rPr>
          <w:szCs w:val="28"/>
        </w:rPr>
        <w:t>  </w:t>
      </w:r>
      <w:r w:rsidRPr="000F4D9A">
        <w:rPr>
          <w:szCs w:val="28"/>
        </w:rPr>
        <w:t xml:space="preserve">796н, и </w:t>
      </w:r>
      <w:hyperlink r:id="rId42" w:history="1">
        <w:r w:rsidRPr="0030040B">
          <w:rPr>
            <w:szCs w:val="28"/>
          </w:rPr>
          <w:t>Порядком</w:t>
        </w:r>
      </w:hyperlink>
      <w:r w:rsidR="0030040B">
        <w:rPr>
          <w:rFonts w:eastAsiaTheme="minorHAnsi"/>
          <w:szCs w:val="28"/>
        </w:rPr>
        <w:t xml:space="preserve"> организации оказания высокотехнологичной медицинской помощи с применением единой государственной информационной системы в сфере здравоохранения, </w:t>
      </w:r>
      <w:r w:rsidR="008E63EF">
        <w:rPr>
          <w:szCs w:val="28"/>
        </w:rPr>
        <w:t>утвержденным п</w:t>
      </w:r>
      <w:r w:rsidRPr="0030040B">
        <w:rPr>
          <w:szCs w:val="28"/>
        </w:rPr>
        <w:t>риказом Министерства здравоохранения Росс</w:t>
      </w:r>
      <w:r w:rsidR="008D58F7" w:rsidRPr="0030040B">
        <w:rPr>
          <w:szCs w:val="28"/>
        </w:rPr>
        <w:t>ийской Федерации от 02.10.2019</w:t>
      </w:r>
      <w:r w:rsidR="000F4D9A" w:rsidRPr="0030040B">
        <w:rPr>
          <w:szCs w:val="28"/>
        </w:rPr>
        <w:t xml:space="preserve"> №</w:t>
      </w:r>
      <w:r w:rsidR="008D58F7" w:rsidRPr="0030040B">
        <w:rPr>
          <w:szCs w:val="28"/>
        </w:rPr>
        <w:t xml:space="preserve"> 824</w:t>
      </w:r>
      <w:r w:rsidRPr="0030040B">
        <w:rPr>
          <w:szCs w:val="28"/>
        </w:rPr>
        <w:t>н.</w:t>
      </w:r>
    </w:p>
    <w:p w:rsidR="00B31C8F" w:rsidRPr="000F4D9A"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Оформление талона на высокотехнологичную медицинскую помощь осуществляется на основании протокола (решения) комиссии Министерства здравоохранения Тверской области по отбору пациентов, нуждающихся в оказании высокотехнологичной медицинской помощи.</w:t>
      </w:r>
    </w:p>
    <w:p w:rsidR="00B31C8F" w:rsidRPr="000F4D9A"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Очередность предоставления высокотехнологичной медицинской помощи регулируется медицинскими организациями в зависимости от количества пациентов, находящихся в листе ожидания, и наличия плановых объемов на заявленный вид высокотехнологичной медицинской помощи. В случаях, когда пациент нуждается в предоставлении высокотехнологичной медицинской помощи по срочным показаниям, Министерство здравоохранения Тверской области принимает решение о направлении в медицинскую организацию, используя при этом онлайн-информацию, предоставляемую специализированной системой Министерства здравоохранения Российской Федерации. При оформлении талона на оказание высокотехнологичной медицинской помощи на ребенка-сироту или ребенка, оставшегося без попечения родителей, используются возможности подсистемы Министерства здравоохранения Российской Федерации и сообщаются сведения о социальном статусе ребенка.</w:t>
      </w:r>
    </w:p>
    <w:p w:rsidR="00B31C8F" w:rsidRPr="000F4D9A"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Транспортировка детей-сирот и детей, оставшихся без попечения родителей, находящихся в организациях для детей-сирот и детей, оставшихся без попечения родителей, для получения специализированной, в том числе высокотехнологичной, медицинской помощи (к месту лечения и обратно) осуществляется транспортом организации для детей-сирот и детей, оставшихся без попечения родителей, в которой находится ребенок, в сопровождении медицинского работника указанной организации.</w:t>
      </w:r>
    </w:p>
    <w:p w:rsidR="00B31C8F" w:rsidRPr="000F4D9A"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В индивидуальных случаях возможна отсрочка проведения высокотехнологичной медицинской помощи при наличии факторов риска, возникновении осложнений, соматических заболеваний у ребенка.</w:t>
      </w:r>
    </w:p>
    <w:p w:rsidR="00475B60" w:rsidRDefault="00B31C8F" w:rsidP="00BF5876">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 xml:space="preserve">Медицинская реабилитация детям-сиротам и детям, оставшимся без попечения родителей, оказывается в соответствии с </w:t>
      </w:r>
      <w:hyperlink r:id="rId43" w:history="1">
        <w:r w:rsidR="008E63EF">
          <w:rPr>
            <w:rFonts w:ascii="Times New Roman" w:hAnsi="Times New Roman" w:cs="Times New Roman"/>
            <w:sz w:val="28"/>
            <w:szCs w:val="28"/>
          </w:rPr>
          <w:t>п</w:t>
        </w:r>
        <w:r w:rsidRPr="000F4D9A">
          <w:rPr>
            <w:rFonts w:ascii="Times New Roman" w:hAnsi="Times New Roman" w:cs="Times New Roman"/>
            <w:sz w:val="28"/>
            <w:szCs w:val="28"/>
          </w:rPr>
          <w:t>риказом</w:t>
        </w:r>
      </w:hyperlink>
      <w:r w:rsidRPr="000F4D9A">
        <w:rPr>
          <w:rFonts w:ascii="Times New Roman" w:hAnsi="Times New Roman" w:cs="Times New Roman"/>
          <w:sz w:val="28"/>
          <w:szCs w:val="28"/>
        </w:rPr>
        <w:t xml:space="preserve"> Министерства здравоохранения Росс</w:t>
      </w:r>
      <w:r w:rsidR="000F4D9A">
        <w:rPr>
          <w:rFonts w:ascii="Times New Roman" w:hAnsi="Times New Roman" w:cs="Times New Roman"/>
          <w:sz w:val="28"/>
          <w:szCs w:val="28"/>
        </w:rPr>
        <w:t>ийской Федерации от 29.12.2012 № 1705н «</w:t>
      </w:r>
      <w:r w:rsidRPr="000F4D9A">
        <w:rPr>
          <w:rFonts w:ascii="Times New Roman" w:hAnsi="Times New Roman" w:cs="Times New Roman"/>
          <w:sz w:val="28"/>
          <w:szCs w:val="28"/>
        </w:rPr>
        <w:t>О порядке организации медицинской реабилитации</w:t>
      </w:r>
      <w:r w:rsidR="000F4D9A">
        <w:rPr>
          <w:rFonts w:ascii="Times New Roman" w:hAnsi="Times New Roman" w:cs="Times New Roman"/>
          <w:sz w:val="28"/>
          <w:szCs w:val="28"/>
        </w:rPr>
        <w:t>»</w:t>
      </w:r>
      <w:r w:rsidRPr="000F4D9A">
        <w:rPr>
          <w:rFonts w:ascii="Times New Roman" w:hAnsi="Times New Roman" w:cs="Times New Roman"/>
          <w:sz w:val="28"/>
          <w:szCs w:val="28"/>
        </w:rPr>
        <w:t>.</w:t>
      </w:r>
    </w:p>
    <w:p w:rsidR="00B31C8F" w:rsidRPr="00BF5876" w:rsidRDefault="00B31C8F">
      <w:pPr>
        <w:pStyle w:val="ConsPlusNormal"/>
        <w:jc w:val="both"/>
        <w:rPr>
          <w:rFonts w:ascii="Times New Roman" w:hAnsi="Times New Roman" w:cs="Times New Roman"/>
        </w:rPr>
      </w:pPr>
    </w:p>
    <w:p w:rsidR="00B31C8F" w:rsidRPr="00BF5876" w:rsidRDefault="00080F6D">
      <w:pPr>
        <w:pStyle w:val="ConsPlusTitle"/>
        <w:jc w:val="center"/>
        <w:outlineLvl w:val="2"/>
        <w:rPr>
          <w:rFonts w:ascii="Times New Roman" w:hAnsi="Times New Roman" w:cs="Times New Roman"/>
          <w:b w:val="0"/>
          <w:sz w:val="28"/>
          <w:szCs w:val="28"/>
        </w:rPr>
      </w:pPr>
      <w:r w:rsidRPr="00BF5876">
        <w:rPr>
          <w:rFonts w:ascii="Times New Roman" w:hAnsi="Times New Roman" w:cs="Times New Roman"/>
          <w:b w:val="0"/>
          <w:sz w:val="28"/>
          <w:szCs w:val="28"/>
        </w:rPr>
        <w:t>9</w:t>
      </w:r>
      <w:r w:rsidR="00B31C8F" w:rsidRPr="00BF5876">
        <w:rPr>
          <w:rFonts w:ascii="Times New Roman" w:hAnsi="Times New Roman" w:cs="Times New Roman"/>
          <w:b w:val="0"/>
          <w:sz w:val="28"/>
          <w:szCs w:val="28"/>
        </w:rPr>
        <w:t>. Порядок предоставления транспортных услуг</w:t>
      </w:r>
    </w:p>
    <w:p w:rsidR="00B31C8F" w:rsidRPr="00BF5876" w:rsidRDefault="00B31C8F">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при сопровождении медицинским работником пациента,</w:t>
      </w:r>
    </w:p>
    <w:p w:rsidR="00B31C8F" w:rsidRPr="00BF5876" w:rsidRDefault="00B31C8F">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находящегося на лечении в стационарных условиях, в целях</w:t>
      </w:r>
    </w:p>
    <w:p w:rsidR="00B31C8F" w:rsidRPr="00BF5876" w:rsidRDefault="00B31C8F">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выполнения порядков оказания медицинской помощи и стандартов</w:t>
      </w:r>
    </w:p>
    <w:p w:rsidR="00B31C8F" w:rsidRPr="00BF5876" w:rsidRDefault="00B31C8F">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медицинской помощи в случае необходимости проведения такому</w:t>
      </w:r>
    </w:p>
    <w:p w:rsidR="00B31C8F" w:rsidRPr="00BF5876" w:rsidRDefault="00B31C8F">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 xml:space="preserve">пациенту диагностических исследований </w:t>
      </w:r>
      <w:r w:rsidR="00BF5876" w:rsidRPr="00BF5876">
        <w:rPr>
          <w:rFonts w:ascii="Times New Roman" w:hAnsi="Times New Roman" w:cs="Times New Roman"/>
          <w:b w:val="0"/>
          <w:sz w:val="28"/>
          <w:szCs w:val="28"/>
        </w:rPr>
        <w:t>–</w:t>
      </w:r>
      <w:r w:rsidRPr="00BF5876">
        <w:rPr>
          <w:rFonts w:ascii="Times New Roman" w:hAnsi="Times New Roman" w:cs="Times New Roman"/>
          <w:b w:val="0"/>
          <w:sz w:val="28"/>
          <w:szCs w:val="28"/>
        </w:rPr>
        <w:t xml:space="preserve"> при отсутствии</w:t>
      </w:r>
    </w:p>
    <w:p w:rsidR="00B31C8F" w:rsidRPr="00BF5876" w:rsidRDefault="00B31C8F">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возможности их проведения медицинской организацией,</w:t>
      </w:r>
    </w:p>
    <w:p w:rsidR="00B31C8F" w:rsidRPr="00BF5876" w:rsidRDefault="00B31C8F">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оказывающей медицинскую помощь пациенту</w:t>
      </w:r>
    </w:p>
    <w:p w:rsidR="00B31C8F" w:rsidRPr="00BF5876" w:rsidRDefault="00B31C8F">
      <w:pPr>
        <w:pStyle w:val="ConsPlusNormal"/>
        <w:jc w:val="both"/>
        <w:rPr>
          <w:rFonts w:ascii="Times New Roman" w:hAnsi="Times New Roman" w:cs="Times New Roman"/>
        </w:rPr>
      </w:pPr>
    </w:p>
    <w:p w:rsidR="00B31C8F" w:rsidRPr="00111E11" w:rsidRDefault="00B31C8F" w:rsidP="00BF5876">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На госпитальном этапе при наличии медицинских показаний у пациента для диагностических исследований медицинская организация, где находится на стационарном лечении пациент и в которой отсутствует необходимый пациенту вид диагностического исследования, согласовывает с медицинской организацией, где имеется требуемый вид диагностического исследования, дату и время проведения пациенту данного исследования.</w:t>
      </w:r>
    </w:p>
    <w:p w:rsidR="00B31C8F" w:rsidRPr="00111E11" w:rsidRDefault="00B31C8F" w:rsidP="00BF5876">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Пациент санитарным транспортом в сопровождении медицинского работника направляется в назначенное время в медицинскую организацию, где будет проводиться необходимый пациенту вид диагностического исследования.</w:t>
      </w:r>
    </w:p>
    <w:p w:rsidR="00B31C8F" w:rsidRPr="00111E11" w:rsidRDefault="00B31C8F" w:rsidP="00BF5876">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Результаты диагностического исследования выдаются медицинскому работнику, сопровождающему пациента. Пациент в сопровождении медицинского работника санитарным транспортом доставляется в медицинскую организацию стационарного типа для продолжения лечения.</w:t>
      </w:r>
    </w:p>
    <w:p w:rsidR="00B31C8F" w:rsidRPr="00111E11" w:rsidRDefault="00B31C8F" w:rsidP="00BF5876">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Направление пациента из медицинской организации стационарного типа в другую медицинскую организацию для проведения необходимого пациенту диагностического исследования без сопровождения медицинского работника и вне санитарного транспорта не допускается.</w:t>
      </w:r>
    </w:p>
    <w:p w:rsidR="00BB3845" w:rsidRDefault="00B31C8F" w:rsidP="00BF5876">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При оказании медицинской помощи в рамках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w:t>
      </w:r>
      <w:r w:rsidR="00BF5876">
        <w:rPr>
          <w:rFonts w:ascii="Times New Roman" w:hAnsi="Times New Roman" w:cs="Times New Roman"/>
          <w:sz w:val="28"/>
          <w:szCs w:val="28"/>
        </w:rPr>
        <w:t>у диагностических исследований –</w:t>
      </w:r>
      <w:r w:rsidRPr="00111E11">
        <w:rPr>
          <w:rFonts w:ascii="Times New Roman" w:hAnsi="Times New Roman" w:cs="Times New Roman"/>
          <w:sz w:val="28"/>
          <w:szCs w:val="28"/>
        </w:rPr>
        <w:t xml:space="preserve"> при отсутствии возможности их проведения медицинской организацией, оказывающей медицинскую помощь пациенту, или перевода пациента для продолжения стационарного лечения. Порядок предоставления транспортных услуг осуществляется в с</w:t>
      </w:r>
      <w:r w:rsidR="00FC7608">
        <w:rPr>
          <w:rFonts w:ascii="Times New Roman" w:hAnsi="Times New Roman" w:cs="Times New Roman"/>
          <w:sz w:val="28"/>
          <w:szCs w:val="28"/>
        </w:rPr>
        <w:t>оответствии с законодательством.</w:t>
      </w:r>
    </w:p>
    <w:p w:rsidR="00B31C8F" w:rsidRPr="00BF5876" w:rsidRDefault="00B31C8F">
      <w:pPr>
        <w:pStyle w:val="ConsPlusNormal"/>
        <w:jc w:val="both"/>
        <w:rPr>
          <w:rFonts w:ascii="Times New Roman" w:hAnsi="Times New Roman" w:cs="Times New Roman"/>
          <w:sz w:val="28"/>
          <w:szCs w:val="28"/>
        </w:rPr>
      </w:pPr>
    </w:p>
    <w:p w:rsidR="00B31C8F" w:rsidRPr="00BF5876" w:rsidRDefault="00080F6D">
      <w:pPr>
        <w:pStyle w:val="ConsPlusTitle"/>
        <w:jc w:val="center"/>
        <w:outlineLvl w:val="2"/>
        <w:rPr>
          <w:rFonts w:ascii="Times New Roman" w:hAnsi="Times New Roman" w:cs="Times New Roman"/>
          <w:b w:val="0"/>
          <w:sz w:val="28"/>
          <w:szCs w:val="28"/>
        </w:rPr>
      </w:pPr>
      <w:r w:rsidRPr="00BF5876">
        <w:rPr>
          <w:rFonts w:ascii="Times New Roman" w:hAnsi="Times New Roman" w:cs="Times New Roman"/>
          <w:b w:val="0"/>
          <w:sz w:val="28"/>
          <w:szCs w:val="28"/>
        </w:rPr>
        <w:t>10</w:t>
      </w:r>
      <w:r w:rsidR="00B31C8F" w:rsidRPr="00BF5876">
        <w:rPr>
          <w:rFonts w:ascii="Times New Roman" w:hAnsi="Times New Roman" w:cs="Times New Roman"/>
          <w:b w:val="0"/>
          <w:sz w:val="28"/>
          <w:szCs w:val="28"/>
        </w:rPr>
        <w:t xml:space="preserve">. Условия и сроки диспансеризации </w:t>
      </w:r>
    </w:p>
    <w:p w:rsidR="00B31C8F" w:rsidRPr="00BF5876" w:rsidRDefault="00B31C8F">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для отдельных категорий населения, профилактических</w:t>
      </w:r>
    </w:p>
    <w:p w:rsidR="00B31C8F" w:rsidRPr="00BF5876" w:rsidRDefault="00B31C8F">
      <w:pPr>
        <w:pStyle w:val="ConsPlusTitle"/>
        <w:jc w:val="center"/>
        <w:rPr>
          <w:rFonts w:ascii="Times New Roman" w:hAnsi="Times New Roman" w:cs="Times New Roman"/>
          <w:b w:val="0"/>
          <w:sz w:val="28"/>
          <w:szCs w:val="28"/>
        </w:rPr>
      </w:pPr>
      <w:r w:rsidRPr="00BF5876">
        <w:rPr>
          <w:rFonts w:ascii="Times New Roman" w:hAnsi="Times New Roman" w:cs="Times New Roman"/>
          <w:b w:val="0"/>
          <w:sz w:val="28"/>
          <w:szCs w:val="28"/>
        </w:rPr>
        <w:t>осмотров несовершеннолетних</w:t>
      </w:r>
    </w:p>
    <w:p w:rsidR="00B31C8F" w:rsidRPr="00BF5876" w:rsidRDefault="00B31C8F">
      <w:pPr>
        <w:pStyle w:val="ConsPlusNormal"/>
        <w:jc w:val="both"/>
        <w:rPr>
          <w:rFonts w:ascii="Times New Roman" w:hAnsi="Times New Roman" w:cs="Times New Roman"/>
          <w:sz w:val="28"/>
          <w:szCs w:val="28"/>
        </w:rPr>
      </w:pPr>
    </w:p>
    <w:p w:rsidR="00B31C8F" w:rsidRPr="00111E11" w:rsidRDefault="00B31C8F" w:rsidP="00D9489F">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B31C8F" w:rsidRPr="00111E11" w:rsidRDefault="00B31C8F" w:rsidP="00D9489F">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 xml:space="preserve">Диспансерное наблюдение проводится в соответствии с </w:t>
      </w:r>
      <w:hyperlink r:id="rId44" w:history="1">
        <w:r w:rsidR="006A3C0B">
          <w:rPr>
            <w:rFonts w:ascii="Times New Roman" w:hAnsi="Times New Roman" w:cs="Times New Roman"/>
            <w:sz w:val="28"/>
            <w:szCs w:val="28"/>
          </w:rPr>
          <w:t>п</w:t>
        </w:r>
        <w:r w:rsidRPr="00111E11">
          <w:rPr>
            <w:rFonts w:ascii="Times New Roman" w:hAnsi="Times New Roman" w:cs="Times New Roman"/>
            <w:sz w:val="28"/>
            <w:szCs w:val="28"/>
          </w:rPr>
          <w:t>риказом</w:t>
        </w:r>
      </w:hyperlink>
      <w:r w:rsidRPr="00111E11">
        <w:rPr>
          <w:rFonts w:ascii="Times New Roman" w:hAnsi="Times New Roman" w:cs="Times New Roman"/>
          <w:sz w:val="28"/>
          <w:szCs w:val="28"/>
        </w:rPr>
        <w:t xml:space="preserve"> Министерства здравоохранения Росс</w:t>
      </w:r>
      <w:r w:rsidR="00666630">
        <w:rPr>
          <w:rFonts w:ascii="Times New Roman" w:hAnsi="Times New Roman" w:cs="Times New Roman"/>
          <w:sz w:val="28"/>
          <w:szCs w:val="28"/>
        </w:rPr>
        <w:t>ийской Федерации от 29.03.2019</w:t>
      </w:r>
      <w:r w:rsidR="00111E11">
        <w:rPr>
          <w:rFonts w:ascii="Times New Roman" w:hAnsi="Times New Roman" w:cs="Times New Roman"/>
          <w:sz w:val="28"/>
          <w:szCs w:val="28"/>
        </w:rPr>
        <w:t xml:space="preserve"> </w:t>
      </w:r>
      <w:r w:rsidR="00666630">
        <w:rPr>
          <w:rFonts w:ascii="Times New Roman" w:hAnsi="Times New Roman" w:cs="Times New Roman"/>
          <w:sz w:val="28"/>
          <w:szCs w:val="28"/>
        </w:rPr>
        <w:t xml:space="preserve"> </w:t>
      </w:r>
      <w:r w:rsidR="00111E11" w:rsidRPr="0000184D">
        <w:rPr>
          <w:rFonts w:ascii="Times New Roman" w:hAnsi="Times New Roman" w:cs="Times New Roman"/>
          <w:sz w:val="28"/>
          <w:szCs w:val="28"/>
        </w:rPr>
        <w:t>№</w:t>
      </w:r>
      <w:r w:rsidR="00D9489F">
        <w:rPr>
          <w:rFonts w:ascii="Times New Roman" w:hAnsi="Times New Roman" w:cs="Times New Roman"/>
          <w:sz w:val="28"/>
          <w:szCs w:val="28"/>
        </w:rPr>
        <w:t> </w:t>
      </w:r>
      <w:r w:rsidR="00666630" w:rsidRPr="0000184D">
        <w:rPr>
          <w:rFonts w:ascii="Times New Roman" w:hAnsi="Times New Roman" w:cs="Times New Roman"/>
          <w:sz w:val="28"/>
          <w:szCs w:val="28"/>
        </w:rPr>
        <w:t>173</w:t>
      </w:r>
      <w:r w:rsidR="00111E11" w:rsidRPr="0000184D">
        <w:rPr>
          <w:rFonts w:ascii="Times New Roman" w:hAnsi="Times New Roman" w:cs="Times New Roman"/>
          <w:sz w:val="28"/>
          <w:szCs w:val="28"/>
        </w:rPr>
        <w:t>н «</w:t>
      </w:r>
      <w:r w:rsidRPr="0000184D">
        <w:rPr>
          <w:rFonts w:ascii="Times New Roman" w:hAnsi="Times New Roman" w:cs="Times New Roman"/>
          <w:sz w:val="28"/>
          <w:szCs w:val="28"/>
        </w:rPr>
        <w:t>Об утверждении Порядка пров</w:t>
      </w:r>
      <w:r w:rsidR="00111E11" w:rsidRPr="0000184D">
        <w:rPr>
          <w:rFonts w:ascii="Times New Roman" w:hAnsi="Times New Roman" w:cs="Times New Roman"/>
          <w:sz w:val="28"/>
          <w:szCs w:val="28"/>
        </w:rPr>
        <w:t>едения диспансерного наблюдения</w:t>
      </w:r>
      <w:r w:rsidR="00080F6D" w:rsidRPr="0000184D">
        <w:rPr>
          <w:rFonts w:ascii="Times New Roman" w:hAnsi="Times New Roman" w:cs="Times New Roman"/>
          <w:sz w:val="28"/>
          <w:szCs w:val="28"/>
        </w:rPr>
        <w:t xml:space="preserve"> за взрослыми</w:t>
      </w:r>
      <w:r w:rsidR="00111E11" w:rsidRPr="0000184D">
        <w:rPr>
          <w:rFonts w:ascii="Times New Roman" w:hAnsi="Times New Roman" w:cs="Times New Roman"/>
          <w:sz w:val="28"/>
          <w:szCs w:val="28"/>
        </w:rPr>
        <w:t>»</w:t>
      </w:r>
      <w:r w:rsidRPr="0000184D">
        <w:rPr>
          <w:rFonts w:ascii="Times New Roman" w:hAnsi="Times New Roman" w:cs="Times New Roman"/>
          <w:sz w:val="28"/>
          <w:szCs w:val="28"/>
        </w:rPr>
        <w:t>.</w:t>
      </w:r>
    </w:p>
    <w:p w:rsidR="00B31C8F" w:rsidRPr="0000184D" w:rsidRDefault="00B31C8F" w:rsidP="00D9489F">
      <w:pPr>
        <w:autoSpaceDE w:val="0"/>
        <w:autoSpaceDN w:val="0"/>
        <w:adjustRightInd w:val="0"/>
        <w:ind w:firstLine="709"/>
        <w:jc w:val="both"/>
        <w:rPr>
          <w:rFonts w:eastAsiaTheme="minorHAnsi"/>
          <w:szCs w:val="28"/>
        </w:rPr>
      </w:pPr>
      <w:r w:rsidRPr="00111E11">
        <w:rPr>
          <w:szCs w:val="28"/>
        </w:rPr>
        <w:t>Дис</w:t>
      </w:r>
      <w:r w:rsidR="0000184D">
        <w:rPr>
          <w:szCs w:val="28"/>
        </w:rPr>
        <w:t xml:space="preserve">пансеризация определенных групп </w:t>
      </w:r>
      <w:r w:rsidRPr="00111E11">
        <w:rPr>
          <w:szCs w:val="28"/>
        </w:rPr>
        <w:t xml:space="preserve">взрослого населения осуществляется в соответствии с </w:t>
      </w:r>
      <w:hyperlink r:id="rId45" w:history="1">
        <w:r w:rsidR="006A3C0B">
          <w:rPr>
            <w:szCs w:val="28"/>
          </w:rPr>
          <w:t>п</w:t>
        </w:r>
        <w:r w:rsidRPr="00111E11">
          <w:rPr>
            <w:szCs w:val="28"/>
          </w:rPr>
          <w:t>риказом</w:t>
        </w:r>
      </w:hyperlink>
      <w:r w:rsidRPr="00111E11">
        <w:rPr>
          <w:szCs w:val="28"/>
        </w:rPr>
        <w:t xml:space="preserve"> Министерства здравоохранения Росс</w:t>
      </w:r>
      <w:r w:rsidR="00666630">
        <w:rPr>
          <w:szCs w:val="28"/>
        </w:rPr>
        <w:t xml:space="preserve">ийской Федерации от </w:t>
      </w:r>
      <w:r w:rsidR="00694D3C">
        <w:rPr>
          <w:szCs w:val="28"/>
        </w:rPr>
        <w:t>1</w:t>
      </w:r>
      <w:r w:rsidR="00666630" w:rsidRPr="0000184D">
        <w:rPr>
          <w:szCs w:val="28"/>
        </w:rPr>
        <w:t>3.03.2019 № 124</w:t>
      </w:r>
      <w:r w:rsidR="00111E11" w:rsidRPr="0000184D">
        <w:rPr>
          <w:szCs w:val="28"/>
        </w:rPr>
        <w:t>н «</w:t>
      </w:r>
      <w:r w:rsidRPr="0000184D">
        <w:rPr>
          <w:szCs w:val="28"/>
        </w:rPr>
        <w:t>Об утверждении порядка</w:t>
      </w:r>
      <w:r w:rsidR="0000184D" w:rsidRPr="0000184D">
        <w:rPr>
          <w:szCs w:val="28"/>
        </w:rPr>
        <w:t xml:space="preserve"> </w:t>
      </w:r>
      <w:r w:rsidR="0000184D" w:rsidRPr="0000184D">
        <w:rPr>
          <w:rFonts w:eastAsiaTheme="minorHAnsi"/>
          <w:szCs w:val="28"/>
        </w:rPr>
        <w:t>проведения профилактического медицинского осмотра и диспансеризации определенных групп взрослого населения</w:t>
      </w:r>
      <w:r w:rsidR="00111E11" w:rsidRPr="0000184D">
        <w:rPr>
          <w:szCs w:val="28"/>
        </w:rPr>
        <w:t>»</w:t>
      </w:r>
      <w:r w:rsidRPr="0000184D">
        <w:rPr>
          <w:szCs w:val="28"/>
        </w:rPr>
        <w:t>.</w:t>
      </w:r>
    </w:p>
    <w:p w:rsidR="00B31C8F" w:rsidRPr="00111E11" w:rsidRDefault="00B31C8F" w:rsidP="00D9489F">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соответствии с </w:t>
      </w:r>
      <w:hyperlink r:id="rId46" w:history="1">
        <w:r w:rsidR="006A3C0B">
          <w:rPr>
            <w:rFonts w:ascii="Times New Roman" w:hAnsi="Times New Roman" w:cs="Times New Roman"/>
            <w:sz w:val="28"/>
            <w:szCs w:val="28"/>
          </w:rPr>
          <w:t>п</w:t>
        </w:r>
        <w:r w:rsidRPr="00111E11">
          <w:rPr>
            <w:rFonts w:ascii="Times New Roman" w:hAnsi="Times New Roman" w:cs="Times New Roman"/>
            <w:sz w:val="28"/>
            <w:szCs w:val="28"/>
          </w:rPr>
          <w:t>риказом</w:t>
        </w:r>
      </w:hyperlink>
      <w:r w:rsidRPr="00111E11">
        <w:rPr>
          <w:rFonts w:ascii="Times New Roman" w:hAnsi="Times New Roman" w:cs="Times New Roman"/>
          <w:sz w:val="28"/>
          <w:szCs w:val="28"/>
        </w:rPr>
        <w:t xml:space="preserve"> Министерства здравоохранения Росс</w:t>
      </w:r>
      <w:r w:rsidR="00111E11">
        <w:rPr>
          <w:rFonts w:ascii="Times New Roman" w:hAnsi="Times New Roman" w:cs="Times New Roman"/>
          <w:sz w:val="28"/>
          <w:szCs w:val="28"/>
        </w:rPr>
        <w:t xml:space="preserve">ийской </w:t>
      </w:r>
      <w:r w:rsidR="00D9489F">
        <w:rPr>
          <w:rFonts w:ascii="Times New Roman" w:hAnsi="Times New Roman" w:cs="Times New Roman"/>
          <w:sz w:val="28"/>
          <w:szCs w:val="28"/>
        </w:rPr>
        <w:t>Федерации от  11.04.2013 №  </w:t>
      </w:r>
      <w:r w:rsidR="00111E11">
        <w:rPr>
          <w:rFonts w:ascii="Times New Roman" w:hAnsi="Times New Roman" w:cs="Times New Roman"/>
          <w:sz w:val="28"/>
          <w:szCs w:val="28"/>
        </w:rPr>
        <w:t>216н «</w:t>
      </w:r>
      <w:r w:rsidRPr="00111E11">
        <w:rPr>
          <w:rFonts w:ascii="Times New Roman" w:hAnsi="Times New Roman" w:cs="Times New Roman"/>
          <w:sz w:val="28"/>
          <w:szCs w:val="28"/>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w:t>
      </w:r>
      <w:r w:rsidR="00111E11">
        <w:rPr>
          <w:rFonts w:ascii="Times New Roman" w:hAnsi="Times New Roman" w:cs="Times New Roman"/>
          <w:sz w:val="28"/>
          <w:szCs w:val="28"/>
        </w:rPr>
        <w:t xml:space="preserve"> приемную или патронатную семью»</w:t>
      </w:r>
      <w:r w:rsidRPr="00111E11">
        <w:rPr>
          <w:rFonts w:ascii="Times New Roman" w:hAnsi="Times New Roman" w:cs="Times New Roman"/>
          <w:sz w:val="28"/>
          <w:szCs w:val="28"/>
        </w:rPr>
        <w:t>.</w:t>
      </w:r>
    </w:p>
    <w:p w:rsidR="00B31C8F" w:rsidRPr="00111E11" w:rsidRDefault="00B31C8F" w:rsidP="00D9489F">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 xml:space="preserve">Диспансеризация пребывающих в стационарных учреждениях детей-сирот и детей, находящихся в трудной жизненной ситуации, осуществляется в соответствии с </w:t>
      </w:r>
      <w:hyperlink r:id="rId47" w:history="1">
        <w:r w:rsidR="006A3C0B">
          <w:rPr>
            <w:rFonts w:ascii="Times New Roman" w:hAnsi="Times New Roman" w:cs="Times New Roman"/>
            <w:sz w:val="28"/>
            <w:szCs w:val="28"/>
          </w:rPr>
          <w:t>п</w:t>
        </w:r>
        <w:r w:rsidRPr="00111E11">
          <w:rPr>
            <w:rFonts w:ascii="Times New Roman" w:hAnsi="Times New Roman" w:cs="Times New Roman"/>
            <w:sz w:val="28"/>
            <w:szCs w:val="28"/>
          </w:rPr>
          <w:t>риказом</w:t>
        </w:r>
      </w:hyperlink>
      <w:r w:rsidRPr="00111E11">
        <w:rPr>
          <w:rFonts w:ascii="Times New Roman" w:hAnsi="Times New Roman" w:cs="Times New Roman"/>
          <w:sz w:val="28"/>
          <w:szCs w:val="28"/>
        </w:rPr>
        <w:t xml:space="preserve"> Министерства здравоохранения Росс</w:t>
      </w:r>
      <w:r w:rsidR="00D9489F">
        <w:rPr>
          <w:rFonts w:ascii="Times New Roman" w:hAnsi="Times New Roman" w:cs="Times New Roman"/>
          <w:sz w:val="28"/>
          <w:szCs w:val="28"/>
        </w:rPr>
        <w:t>ийской Федерации от  15.02.2013 №  </w:t>
      </w:r>
      <w:r w:rsidR="00111E11">
        <w:rPr>
          <w:rFonts w:ascii="Times New Roman" w:hAnsi="Times New Roman" w:cs="Times New Roman"/>
          <w:sz w:val="28"/>
          <w:szCs w:val="28"/>
        </w:rPr>
        <w:t>72н «</w:t>
      </w:r>
      <w:r w:rsidRPr="00111E11">
        <w:rPr>
          <w:rFonts w:ascii="Times New Roman" w:hAnsi="Times New Roman" w:cs="Times New Roman"/>
          <w:sz w:val="28"/>
          <w:szCs w:val="28"/>
        </w:rPr>
        <w:t>О проведении диспансеризации пребывающих в стационарных учреждениях детей-сирот и детей, находящих</w:t>
      </w:r>
      <w:r w:rsidR="00111E11">
        <w:rPr>
          <w:rFonts w:ascii="Times New Roman" w:hAnsi="Times New Roman" w:cs="Times New Roman"/>
          <w:sz w:val="28"/>
          <w:szCs w:val="28"/>
        </w:rPr>
        <w:t>ся в трудной жизненной ситуации»</w:t>
      </w:r>
      <w:r w:rsidRPr="00111E11">
        <w:rPr>
          <w:rFonts w:ascii="Times New Roman" w:hAnsi="Times New Roman" w:cs="Times New Roman"/>
          <w:sz w:val="28"/>
          <w:szCs w:val="28"/>
        </w:rPr>
        <w:t>.</w:t>
      </w:r>
    </w:p>
    <w:p w:rsidR="00B31C8F" w:rsidRPr="00111E11" w:rsidRDefault="00B31C8F" w:rsidP="00D9489F">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 xml:space="preserve">Профилактические осмотры несовершеннолетних осуществляются в соответствии с </w:t>
      </w:r>
      <w:hyperlink r:id="rId48" w:history="1">
        <w:r w:rsidR="006A3C0B">
          <w:rPr>
            <w:rFonts w:ascii="Times New Roman" w:hAnsi="Times New Roman" w:cs="Times New Roman"/>
            <w:sz w:val="28"/>
            <w:szCs w:val="28"/>
          </w:rPr>
          <w:t>п</w:t>
        </w:r>
        <w:r w:rsidRPr="00111E11">
          <w:rPr>
            <w:rFonts w:ascii="Times New Roman" w:hAnsi="Times New Roman" w:cs="Times New Roman"/>
            <w:sz w:val="28"/>
            <w:szCs w:val="28"/>
          </w:rPr>
          <w:t>риказом</w:t>
        </w:r>
      </w:hyperlink>
      <w:r w:rsidRPr="00111E11">
        <w:rPr>
          <w:rFonts w:ascii="Times New Roman" w:hAnsi="Times New Roman" w:cs="Times New Roman"/>
          <w:sz w:val="28"/>
          <w:szCs w:val="28"/>
        </w:rPr>
        <w:t xml:space="preserve"> Министерства здравоохранения Росс</w:t>
      </w:r>
      <w:r w:rsidR="00111E11">
        <w:rPr>
          <w:rFonts w:ascii="Times New Roman" w:hAnsi="Times New Roman" w:cs="Times New Roman"/>
          <w:sz w:val="28"/>
          <w:szCs w:val="28"/>
        </w:rPr>
        <w:t>ийской Федерации от 10.08.2017 № 514н «</w:t>
      </w:r>
      <w:r w:rsidRPr="00111E11">
        <w:rPr>
          <w:rFonts w:ascii="Times New Roman" w:hAnsi="Times New Roman" w:cs="Times New Roman"/>
          <w:sz w:val="28"/>
          <w:szCs w:val="28"/>
        </w:rPr>
        <w:t>О Порядке проведения профилактических медицинс</w:t>
      </w:r>
      <w:r w:rsidR="00111E11">
        <w:rPr>
          <w:rFonts w:ascii="Times New Roman" w:hAnsi="Times New Roman" w:cs="Times New Roman"/>
          <w:sz w:val="28"/>
          <w:szCs w:val="28"/>
        </w:rPr>
        <w:t>ких осмотров несовершеннолетних»</w:t>
      </w:r>
      <w:r w:rsidRPr="00111E11">
        <w:rPr>
          <w:rFonts w:ascii="Times New Roman" w:hAnsi="Times New Roman" w:cs="Times New Roman"/>
          <w:sz w:val="28"/>
          <w:szCs w:val="28"/>
        </w:rPr>
        <w:t xml:space="preserve"> и иными нормативными правовыми актами Российской Федерации.</w:t>
      </w:r>
    </w:p>
    <w:p w:rsidR="00786308" w:rsidRDefault="00B31C8F" w:rsidP="00D9489F">
      <w:pPr>
        <w:pStyle w:val="ConsPlusNormal"/>
        <w:ind w:firstLine="709"/>
        <w:jc w:val="both"/>
        <w:rPr>
          <w:rFonts w:ascii="Times New Roman" w:hAnsi="Times New Roman" w:cs="Times New Roman"/>
          <w:sz w:val="28"/>
          <w:szCs w:val="28"/>
        </w:rPr>
      </w:pPr>
      <w:r w:rsidRPr="00111E11">
        <w:rPr>
          <w:rFonts w:ascii="Times New Roman" w:hAnsi="Times New Roman" w:cs="Times New Roman"/>
          <w:sz w:val="28"/>
          <w:szCs w:val="28"/>
        </w:rPr>
        <w:t>Проведение диспансеризации населения и профилактических осмотров несовершеннолетних осуществляется в сроки, предусмотренные указанными нормативными правовыми актами.</w:t>
      </w:r>
    </w:p>
    <w:p w:rsidR="00BB3771" w:rsidRPr="0036076E" w:rsidRDefault="00BB3771" w:rsidP="00D9489F">
      <w:pPr>
        <w:pStyle w:val="ConsPlusNormal"/>
        <w:jc w:val="center"/>
        <w:rPr>
          <w:rFonts w:ascii="Times New Roman" w:hAnsi="Times New Roman" w:cs="Times New Roman"/>
          <w:sz w:val="28"/>
          <w:szCs w:val="28"/>
        </w:rPr>
      </w:pPr>
    </w:p>
    <w:p w:rsidR="00B31C8F" w:rsidRPr="00BB3771" w:rsidRDefault="0000184D" w:rsidP="00D9489F">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11</w:t>
      </w:r>
      <w:r w:rsidR="00B31C8F" w:rsidRPr="00BB3771">
        <w:rPr>
          <w:rFonts w:ascii="Times New Roman" w:hAnsi="Times New Roman" w:cs="Times New Roman"/>
          <w:b w:val="0"/>
          <w:sz w:val="28"/>
          <w:szCs w:val="28"/>
        </w:rPr>
        <w:t>. Порядок и размеры возмещения расходов, связанных</w:t>
      </w:r>
    </w:p>
    <w:p w:rsidR="00B31C8F" w:rsidRPr="00BB3771" w:rsidRDefault="00B31C8F" w:rsidP="00D9489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с оказанием гражданам медицинской помощи в экстренной форме</w:t>
      </w:r>
    </w:p>
    <w:p w:rsidR="00B31C8F" w:rsidRPr="00BB3771" w:rsidRDefault="00B31C8F" w:rsidP="00D9489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медицинской организацией, не участвующей в реализации</w:t>
      </w:r>
    </w:p>
    <w:p w:rsidR="00B31C8F" w:rsidRDefault="00B31C8F" w:rsidP="00D9489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Территориальной программы</w:t>
      </w:r>
    </w:p>
    <w:p w:rsidR="00D9489F" w:rsidRPr="00BB3771" w:rsidRDefault="00D9489F" w:rsidP="00D9489F">
      <w:pPr>
        <w:pStyle w:val="ConsPlusTitle"/>
        <w:jc w:val="center"/>
        <w:rPr>
          <w:rFonts w:ascii="Times New Roman" w:hAnsi="Times New Roman" w:cs="Times New Roman"/>
          <w:b w:val="0"/>
          <w:sz w:val="28"/>
          <w:szCs w:val="28"/>
        </w:rPr>
      </w:pPr>
    </w:p>
    <w:p w:rsidR="005A658A" w:rsidRPr="005A658A" w:rsidRDefault="005A658A" w:rsidP="005A658A">
      <w:pPr>
        <w:ind w:firstLine="709"/>
        <w:jc w:val="both"/>
      </w:pPr>
      <w:r w:rsidRPr="005A658A">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в том числе не участвующими в реализации Территориальной программы, бесплатно.</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При оказании медицинской помощи гражданам в экстренной форме медицинской организацией, не участвующей в реализации Территориальной программы, имеющей лицензию на оказание медицинской помощи соответствующего вида (далее </w:t>
      </w:r>
      <w:r w:rsidR="00D9489F">
        <w:rPr>
          <w:rFonts w:ascii="Times New Roman" w:hAnsi="Times New Roman" w:cs="Times New Roman"/>
          <w:sz w:val="28"/>
          <w:szCs w:val="28"/>
        </w:rPr>
        <w:t>–</w:t>
      </w:r>
      <w:r w:rsidRPr="00D9489F">
        <w:rPr>
          <w:rFonts w:ascii="Times New Roman" w:hAnsi="Times New Roman" w:cs="Times New Roman"/>
          <w:sz w:val="28"/>
          <w:szCs w:val="28"/>
        </w:rPr>
        <w:t xml:space="preserve"> медицинская организация), эта медицинская организация оформляет выписку из медицинской карты больного об оказании ему медицинской помощи в экстренной форме с приложением копий документов, подтверждающих личность больного.</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Документы об оказании медицинской помощи в экстренной форме медицинская организация направляет в адрес медицинской организации, включенной в реестр медицинских организаций, участвующих в реализации Территориальной программы, и оказывающей медицинскую помощь по месту оказания гражданину медицинской помощи в экстренной форме, для заключения договора на возмещение расходов, связанных с оказанием гражданам медицинской помощи в экстренной форме (далее </w:t>
      </w:r>
      <w:r w:rsidR="00D9489F">
        <w:rPr>
          <w:rFonts w:ascii="Times New Roman" w:hAnsi="Times New Roman" w:cs="Times New Roman"/>
          <w:sz w:val="28"/>
          <w:szCs w:val="28"/>
        </w:rPr>
        <w:t>–</w:t>
      </w:r>
      <w:r w:rsidRPr="00D9489F">
        <w:rPr>
          <w:rFonts w:ascii="Times New Roman" w:hAnsi="Times New Roman" w:cs="Times New Roman"/>
          <w:sz w:val="28"/>
          <w:szCs w:val="28"/>
        </w:rPr>
        <w:t xml:space="preserve"> договор).</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Медицинская организация, участвующая в реализации Территориальной программы</w:t>
      </w:r>
      <w:r w:rsidR="00A61CC2">
        <w:rPr>
          <w:rFonts w:ascii="Times New Roman" w:hAnsi="Times New Roman" w:cs="Times New Roman"/>
          <w:sz w:val="28"/>
          <w:szCs w:val="28"/>
        </w:rPr>
        <w:t>,</w:t>
      </w:r>
      <w:r w:rsidRPr="00D9489F">
        <w:rPr>
          <w:rFonts w:ascii="Times New Roman" w:hAnsi="Times New Roman" w:cs="Times New Roman"/>
          <w:sz w:val="28"/>
          <w:szCs w:val="28"/>
        </w:rPr>
        <w:t xml:space="preserve"> на основании заключенного договора производит возмещение затрат по нормативу финансовых затрат на соответствующий вид медицинской помощи, утвержденному Территориальной программой, но не более объема фактически понесенных затрат медицинской организацией на оказание медицинской помощи в экстренной форме.</w:t>
      </w:r>
    </w:p>
    <w:p w:rsidR="00B31C8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Порядок организации работы по возмещению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определяется Министерством здравоохранения Тверской области.</w:t>
      </w:r>
    </w:p>
    <w:p w:rsidR="00D9489F" w:rsidRPr="00D9489F" w:rsidRDefault="00D9489F" w:rsidP="00D9489F">
      <w:pPr>
        <w:pStyle w:val="ConsPlusNormal"/>
        <w:jc w:val="both"/>
        <w:rPr>
          <w:rFonts w:ascii="Times New Roman" w:hAnsi="Times New Roman" w:cs="Times New Roman"/>
          <w:sz w:val="28"/>
          <w:szCs w:val="28"/>
        </w:rPr>
      </w:pPr>
    </w:p>
    <w:p w:rsidR="00B31C8F" w:rsidRPr="00BB3771" w:rsidRDefault="0000184D" w:rsidP="00D9489F">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12</w:t>
      </w:r>
      <w:r w:rsidR="00B31C8F" w:rsidRPr="00BB3771">
        <w:rPr>
          <w:rFonts w:ascii="Times New Roman" w:hAnsi="Times New Roman" w:cs="Times New Roman"/>
          <w:b w:val="0"/>
          <w:sz w:val="28"/>
          <w:szCs w:val="28"/>
        </w:rPr>
        <w:t>. Сроки ожидания медицинской помощи, оказываемой</w:t>
      </w:r>
    </w:p>
    <w:p w:rsidR="00B31C8F" w:rsidRPr="00BB3771" w:rsidRDefault="00B31C8F" w:rsidP="00D9489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в плановой форме, в том числе сроки ожидания оказания</w:t>
      </w:r>
    </w:p>
    <w:p w:rsidR="00B31C8F" w:rsidRPr="00BB3771" w:rsidRDefault="00B31C8F" w:rsidP="00D9489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медицинской помощи в стационарных условиях, проведения</w:t>
      </w:r>
    </w:p>
    <w:p w:rsidR="00B31C8F" w:rsidRPr="00BB3771" w:rsidRDefault="00B31C8F" w:rsidP="00D9489F">
      <w:pPr>
        <w:pStyle w:val="ConsPlusTitle"/>
        <w:jc w:val="center"/>
        <w:rPr>
          <w:rFonts w:ascii="Times New Roman" w:hAnsi="Times New Roman" w:cs="Times New Roman"/>
          <w:b w:val="0"/>
          <w:sz w:val="28"/>
          <w:szCs w:val="28"/>
        </w:rPr>
      </w:pPr>
      <w:r w:rsidRPr="00BB3771">
        <w:rPr>
          <w:rFonts w:ascii="Times New Roman" w:hAnsi="Times New Roman" w:cs="Times New Roman"/>
          <w:b w:val="0"/>
          <w:sz w:val="28"/>
          <w:szCs w:val="28"/>
        </w:rPr>
        <w:t>отдельных диагностических обследований и консультаций</w:t>
      </w:r>
    </w:p>
    <w:p w:rsidR="00B31C8F" w:rsidRPr="003E11E2" w:rsidRDefault="00B31C8F" w:rsidP="00D9489F">
      <w:pPr>
        <w:pStyle w:val="ConsPlusTitle"/>
        <w:jc w:val="center"/>
        <w:rPr>
          <w:rFonts w:ascii="Times New Roman" w:hAnsi="Times New Roman" w:cs="Times New Roman"/>
          <w:sz w:val="28"/>
          <w:szCs w:val="28"/>
        </w:rPr>
      </w:pPr>
      <w:r w:rsidRPr="00BB3771">
        <w:rPr>
          <w:rFonts w:ascii="Times New Roman" w:hAnsi="Times New Roman" w:cs="Times New Roman"/>
          <w:b w:val="0"/>
          <w:sz w:val="28"/>
          <w:szCs w:val="28"/>
        </w:rPr>
        <w:t>врачей-специалистов</w:t>
      </w:r>
    </w:p>
    <w:p w:rsidR="00B31C8F" w:rsidRPr="003E11E2" w:rsidRDefault="00B31C8F" w:rsidP="00D9489F">
      <w:pPr>
        <w:pStyle w:val="ConsPlusNormal"/>
        <w:jc w:val="both"/>
        <w:rPr>
          <w:rFonts w:ascii="Times New Roman" w:hAnsi="Times New Roman" w:cs="Times New Roman"/>
          <w:sz w:val="28"/>
          <w:szCs w:val="28"/>
        </w:rPr>
      </w:pP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При оказании медицинской помощи в амбулаторно-поликлинической организации (подразделении) предусматривается возможность предварительной записи на прием к врачу всеми доступными способами: по телефону, в журнале предварительной записи в медицинской организации и, при наличии технической возможности, посредством электронной записи с использованием информационно-телекоммуникационной сети </w:t>
      </w:r>
      <w:r w:rsidR="006A3C0B" w:rsidRPr="00D9489F">
        <w:rPr>
          <w:rFonts w:ascii="Times New Roman" w:hAnsi="Times New Roman" w:cs="Times New Roman"/>
          <w:sz w:val="28"/>
          <w:szCs w:val="28"/>
        </w:rPr>
        <w:t>«</w:t>
      </w:r>
      <w:r w:rsidRPr="00D9489F">
        <w:rPr>
          <w:rFonts w:ascii="Times New Roman" w:hAnsi="Times New Roman" w:cs="Times New Roman"/>
          <w:sz w:val="28"/>
          <w:szCs w:val="28"/>
        </w:rPr>
        <w:t>Интернет</w:t>
      </w:r>
      <w:r w:rsidR="006A3C0B" w:rsidRPr="00D9489F">
        <w:rPr>
          <w:rFonts w:ascii="Times New Roman" w:hAnsi="Times New Roman" w:cs="Times New Roman"/>
          <w:sz w:val="28"/>
          <w:szCs w:val="28"/>
        </w:rPr>
        <w:t>»</w:t>
      </w:r>
      <w:r w:rsidRPr="00D9489F">
        <w:rPr>
          <w:rFonts w:ascii="Times New Roman" w:hAnsi="Times New Roman" w:cs="Times New Roman"/>
          <w:sz w:val="28"/>
          <w:szCs w:val="28"/>
        </w:rPr>
        <w:t>. Все обращения фиксируются в журнале предварительной записи с указанием даты и времени приема. Порядок предварительной записи устанавливается приказом руководителя медицинской организации и размещается в удобном для ознакомления месте.</w:t>
      </w:r>
    </w:p>
    <w:p w:rsidR="00CD2786" w:rsidRPr="00D9489F" w:rsidRDefault="00CD2786"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CD2786" w:rsidRPr="009A59D3" w:rsidRDefault="00CD2786" w:rsidP="009A59D3">
      <w:pPr>
        <w:autoSpaceDE w:val="0"/>
        <w:autoSpaceDN w:val="0"/>
        <w:adjustRightInd w:val="0"/>
        <w:ind w:firstLine="709"/>
        <w:jc w:val="both"/>
        <w:rPr>
          <w:rFonts w:eastAsiaTheme="minorHAnsi"/>
          <w:szCs w:val="28"/>
        </w:rPr>
      </w:pPr>
      <w:r w:rsidRPr="009A59D3">
        <w:rPr>
          <w:rFonts w:eastAsiaTheme="minorHAnsi"/>
          <w:szCs w:val="28"/>
        </w:rPr>
        <w:t>Сроки проведения консультаций врачей-специалистов (за исключением подозрения на онкологическое заболевание) не</w:t>
      </w:r>
      <w:r w:rsidR="00666630" w:rsidRPr="009A59D3">
        <w:rPr>
          <w:rFonts w:eastAsiaTheme="minorHAnsi"/>
          <w:szCs w:val="28"/>
        </w:rPr>
        <w:t xml:space="preserve"> должны превышать 14 рабочих</w:t>
      </w:r>
      <w:r w:rsidRPr="009A59D3">
        <w:rPr>
          <w:rFonts w:eastAsiaTheme="minorHAnsi"/>
          <w:szCs w:val="28"/>
        </w:rPr>
        <w:t xml:space="preserve"> дней со дня обращения пац</w:t>
      </w:r>
      <w:r w:rsidR="006D2E60">
        <w:rPr>
          <w:rFonts w:eastAsiaTheme="minorHAnsi"/>
          <w:szCs w:val="28"/>
        </w:rPr>
        <w:t>иента в медицинскую организацию.</w:t>
      </w:r>
    </w:p>
    <w:p w:rsidR="009A59D3" w:rsidRPr="009A59D3" w:rsidRDefault="009A59D3" w:rsidP="009A59D3">
      <w:pPr>
        <w:autoSpaceDE w:val="0"/>
        <w:autoSpaceDN w:val="0"/>
        <w:adjustRightInd w:val="0"/>
        <w:ind w:firstLine="709"/>
        <w:jc w:val="both"/>
      </w:pPr>
      <w:r w:rsidRPr="009A59D3">
        <w:t>Сроки проведения консультаций врачей-специалистов в случае подозрен</w:t>
      </w:r>
      <w:r w:rsidR="00B42712">
        <w:t>ия на онкологические заболевания</w:t>
      </w:r>
      <w:r w:rsidRPr="009A59D3">
        <w:t xml:space="preserve"> не должны превышать 3 рабочих дней.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сроки.</w:t>
      </w:r>
    </w:p>
    <w:p w:rsidR="00B31C8F" w:rsidRPr="00D9489F" w:rsidRDefault="00B31C8F" w:rsidP="009A59D3">
      <w:pPr>
        <w:autoSpaceDE w:val="0"/>
        <w:autoSpaceDN w:val="0"/>
        <w:adjustRightInd w:val="0"/>
        <w:ind w:firstLine="709"/>
        <w:jc w:val="both"/>
        <w:rPr>
          <w:rFonts w:eastAsiaTheme="minorHAnsi"/>
          <w:szCs w:val="28"/>
        </w:rPr>
      </w:pPr>
      <w:r w:rsidRPr="009A59D3">
        <w:rPr>
          <w:szCs w:val="28"/>
        </w:rPr>
        <w:t>Сроки</w:t>
      </w:r>
      <w:r w:rsidRPr="00D9489F">
        <w:rPr>
          <w:szCs w:val="28"/>
        </w:rPr>
        <w:t xml:space="preserve"> ожидания оказания специализированной (за исключением высокотехнологичной) медицинск</w:t>
      </w:r>
      <w:r w:rsidR="000B7AB6" w:rsidRPr="00D9489F">
        <w:rPr>
          <w:szCs w:val="28"/>
        </w:rPr>
        <w:t>ой помощи</w:t>
      </w:r>
      <w:r w:rsidR="0000184D" w:rsidRPr="00D9489F">
        <w:rPr>
          <w:szCs w:val="28"/>
        </w:rPr>
        <w:t xml:space="preserve">, </w:t>
      </w:r>
      <w:r w:rsidR="0000184D" w:rsidRPr="00D9489F">
        <w:rPr>
          <w:rFonts w:eastAsiaTheme="minorHAnsi"/>
          <w:szCs w:val="28"/>
        </w:rPr>
        <w:t>в том числе для лиц, находящихся в стационарных организациях социального обслуживания</w:t>
      </w:r>
      <w:r w:rsidR="000B7AB6" w:rsidRPr="00D9489F">
        <w:rPr>
          <w:szCs w:val="28"/>
        </w:rPr>
        <w:t xml:space="preserve"> не должны превышать 14</w:t>
      </w:r>
      <w:r w:rsidRPr="00D9489F">
        <w:rPr>
          <w:szCs w:val="28"/>
        </w:rPr>
        <w:t xml:space="preserve"> </w:t>
      </w:r>
      <w:r w:rsidR="00666630" w:rsidRPr="00D9489F">
        <w:rPr>
          <w:szCs w:val="28"/>
        </w:rPr>
        <w:t xml:space="preserve">рабочих </w:t>
      </w:r>
      <w:r w:rsidRPr="00D9489F">
        <w:rPr>
          <w:szCs w:val="28"/>
        </w:rPr>
        <w:t>дней со дня выдачи лечащим врачом направления на госпитализацию, а для пациентов с онкологическими заболе</w:t>
      </w:r>
      <w:r w:rsidR="000B7AB6" w:rsidRPr="00D9489F">
        <w:rPr>
          <w:szCs w:val="28"/>
        </w:rPr>
        <w:t xml:space="preserve">ваниями </w:t>
      </w:r>
      <w:r w:rsidR="00D9489F">
        <w:rPr>
          <w:szCs w:val="28"/>
        </w:rPr>
        <w:t>–</w:t>
      </w:r>
      <w:r w:rsidR="000B7AB6" w:rsidRPr="00D9489F">
        <w:rPr>
          <w:szCs w:val="28"/>
        </w:rPr>
        <w:t xml:space="preserve"> не должны превышать 7</w:t>
      </w:r>
      <w:r w:rsidR="0000184D" w:rsidRPr="00D9489F">
        <w:rPr>
          <w:szCs w:val="28"/>
        </w:rPr>
        <w:t xml:space="preserve"> рабочих</w:t>
      </w:r>
      <w:r w:rsidRPr="00D9489F">
        <w:rPr>
          <w:szCs w:val="28"/>
        </w:rPr>
        <w:t xml:space="preserve"> дней с момента гистологической верификации опухоли или с момента установления</w:t>
      </w:r>
      <w:r w:rsidR="0000184D" w:rsidRPr="00D9489F">
        <w:rPr>
          <w:szCs w:val="28"/>
        </w:rPr>
        <w:t xml:space="preserve"> предварительного</w:t>
      </w:r>
      <w:r w:rsidRPr="00D9489F">
        <w:rPr>
          <w:szCs w:val="28"/>
        </w:rPr>
        <w:t xml:space="preserve"> диагноза заболевания (состояния).</w:t>
      </w:r>
      <w:r w:rsidR="00666630" w:rsidRPr="00D9489F">
        <w:rPr>
          <w:szCs w:val="28"/>
        </w:rPr>
        <w:t xml:space="preserve"> </w:t>
      </w:r>
    </w:p>
    <w:p w:rsidR="00CD2786" w:rsidRPr="00D9489F" w:rsidRDefault="00CD2786" w:rsidP="00D9489F">
      <w:pPr>
        <w:autoSpaceDE w:val="0"/>
        <w:autoSpaceDN w:val="0"/>
        <w:adjustRightInd w:val="0"/>
        <w:ind w:firstLine="709"/>
        <w:jc w:val="both"/>
        <w:rPr>
          <w:rFonts w:eastAsiaTheme="minorHAnsi"/>
          <w:szCs w:val="28"/>
        </w:rPr>
      </w:pPr>
      <w:r w:rsidRPr="00D9489F">
        <w:rPr>
          <w:rFonts w:eastAsiaTheme="minorHAnsi"/>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w:t>
      </w:r>
      <w:r w:rsidR="00666630" w:rsidRPr="00D9489F">
        <w:rPr>
          <w:rFonts w:eastAsiaTheme="minorHAnsi"/>
          <w:szCs w:val="28"/>
        </w:rPr>
        <w:t xml:space="preserve"> должны превышать 14 рабочих</w:t>
      </w:r>
      <w:r w:rsidRPr="00D9489F">
        <w:rPr>
          <w:rFonts w:eastAsiaTheme="minorHAnsi"/>
          <w:szCs w:val="28"/>
        </w:rPr>
        <w:t xml:space="preserve"> дней со дня назначения исследований (за исключением исследований при подозрении на онкологическое заболевание).</w:t>
      </w:r>
    </w:p>
    <w:p w:rsidR="00890367" w:rsidRPr="00D9489F" w:rsidRDefault="00890367" w:rsidP="00D9489F">
      <w:pPr>
        <w:autoSpaceDE w:val="0"/>
        <w:autoSpaceDN w:val="0"/>
        <w:adjustRightInd w:val="0"/>
        <w:ind w:firstLine="709"/>
        <w:jc w:val="both"/>
        <w:rPr>
          <w:rFonts w:eastAsiaTheme="minorHAnsi"/>
          <w:szCs w:val="28"/>
        </w:rPr>
      </w:pPr>
      <w:r w:rsidRPr="00D9489F">
        <w:rPr>
          <w:rFonts w:eastAsiaTheme="minorHAnsi"/>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w:t>
      </w:r>
      <w:r w:rsidR="00B42712">
        <w:rPr>
          <w:rFonts w:eastAsiaTheme="minorHAnsi"/>
          <w:szCs w:val="28"/>
        </w:rPr>
        <w:t xml:space="preserve"> при оказании первичной медико-</w:t>
      </w:r>
      <w:r w:rsidRPr="00D9489F">
        <w:rPr>
          <w:rFonts w:eastAsiaTheme="minorHAnsi"/>
          <w:szCs w:val="28"/>
        </w:rPr>
        <w:t>санитарной помощи (за исключением исследований при подозрении на онкологическое заболевание) не</w:t>
      </w:r>
      <w:r w:rsidR="0000184D" w:rsidRPr="00D9489F">
        <w:rPr>
          <w:rFonts w:eastAsiaTheme="minorHAnsi"/>
          <w:szCs w:val="28"/>
        </w:rPr>
        <w:t xml:space="preserve"> должны превышать 14 рабочих</w:t>
      </w:r>
      <w:r w:rsidRPr="00D9489F">
        <w:rPr>
          <w:rFonts w:eastAsiaTheme="minorHAnsi"/>
          <w:szCs w:val="28"/>
        </w:rPr>
        <w:t xml:space="preserve"> дней.</w:t>
      </w:r>
    </w:p>
    <w:p w:rsidR="000B7AB6" w:rsidRPr="00D9489F" w:rsidRDefault="000B7AB6" w:rsidP="00D9489F">
      <w:pPr>
        <w:autoSpaceDE w:val="0"/>
        <w:autoSpaceDN w:val="0"/>
        <w:adjustRightInd w:val="0"/>
        <w:ind w:firstLine="709"/>
        <w:jc w:val="both"/>
        <w:rPr>
          <w:rFonts w:eastAsiaTheme="minorHAnsi"/>
          <w:szCs w:val="28"/>
        </w:rPr>
      </w:pPr>
      <w:r w:rsidRPr="00D9489F">
        <w:rPr>
          <w:rFonts w:eastAsiaTheme="minorHAnsi"/>
          <w:szCs w:val="28"/>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w:t>
      </w:r>
      <w:r w:rsidR="006A3C0B" w:rsidRPr="00D9489F">
        <w:rPr>
          <w:rFonts w:ascii="Times New Roman" w:hAnsi="Times New Roman" w:cs="Times New Roman"/>
          <w:sz w:val="28"/>
          <w:szCs w:val="28"/>
        </w:rPr>
        <w:t xml:space="preserve">, неудовлетворительного качества дорожного покрытия, </w:t>
      </w:r>
      <w:r w:rsidRPr="00D9489F">
        <w:rPr>
          <w:rFonts w:ascii="Times New Roman" w:hAnsi="Times New Roman" w:cs="Times New Roman"/>
          <w:sz w:val="28"/>
          <w:szCs w:val="28"/>
        </w:rPr>
        <w:t>время доезда бригад скорой медицинской 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rsidR="00B620E3" w:rsidRPr="00B620E3" w:rsidRDefault="00B620E3" w:rsidP="00B620E3">
      <w:pPr>
        <w:ind w:firstLine="709"/>
        <w:jc w:val="both"/>
      </w:pPr>
      <w:r w:rsidRPr="00B620E3">
        <w:t>Высокотехнологичная медицинская помощь в стационарных условиях в плановой форме оказывается с учетом сроков, установленных приказом Министерства здравоохранения Российской Федерации от 02.10.2019 № 824н «Об утверждении порядка организации оказания высокотехнологичной ме</w:t>
      </w:r>
      <w:r w:rsidR="005F023D">
        <w:t>дицинской помощи с применением е</w:t>
      </w:r>
      <w:r w:rsidRPr="00B620E3">
        <w:t>диной государственной информационной системы в сфере здравоохранения».</w:t>
      </w:r>
    </w:p>
    <w:p w:rsidR="00143FA0"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6A3C0B" w:rsidRPr="00D9489F">
        <w:rPr>
          <w:rFonts w:ascii="Times New Roman" w:hAnsi="Times New Roman" w:cs="Times New Roman"/>
          <w:sz w:val="28"/>
          <w:szCs w:val="28"/>
        </w:rPr>
        <w:t>«</w:t>
      </w:r>
      <w:r w:rsidRPr="00D9489F">
        <w:rPr>
          <w:rFonts w:ascii="Times New Roman" w:hAnsi="Times New Roman" w:cs="Times New Roman"/>
          <w:sz w:val="28"/>
          <w:szCs w:val="28"/>
        </w:rPr>
        <w:t>Интернет</w:t>
      </w:r>
      <w:r w:rsidR="006A3C0B" w:rsidRPr="00D9489F">
        <w:rPr>
          <w:rFonts w:ascii="Times New Roman" w:hAnsi="Times New Roman" w:cs="Times New Roman"/>
          <w:sz w:val="28"/>
          <w:szCs w:val="28"/>
        </w:rPr>
        <w:t>»</w:t>
      </w:r>
      <w:r w:rsidRPr="00D9489F">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31C8F" w:rsidRPr="00D9489F" w:rsidRDefault="00B31C8F" w:rsidP="00D9489F">
      <w:pPr>
        <w:pStyle w:val="ConsPlusNormal"/>
        <w:jc w:val="center"/>
        <w:rPr>
          <w:rFonts w:ascii="Times New Roman" w:hAnsi="Times New Roman" w:cs="Times New Roman"/>
          <w:sz w:val="28"/>
          <w:szCs w:val="28"/>
        </w:rPr>
      </w:pPr>
    </w:p>
    <w:p w:rsidR="00B31C8F" w:rsidRPr="00D9489F" w:rsidRDefault="0000184D" w:rsidP="00D9489F">
      <w:pPr>
        <w:pStyle w:val="ConsPlusTitle"/>
        <w:jc w:val="center"/>
        <w:outlineLvl w:val="2"/>
        <w:rPr>
          <w:rFonts w:ascii="Times New Roman" w:hAnsi="Times New Roman" w:cs="Times New Roman"/>
          <w:b w:val="0"/>
          <w:sz w:val="28"/>
          <w:szCs w:val="28"/>
        </w:rPr>
      </w:pPr>
      <w:r w:rsidRPr="00D9489F">
        <w:rPr>
          <w:rFonts w:ascii="Times New Roman" w:hAnsi="Times New Roman" w:cs="Times New Roman"/>
          <w:b w:val="0"/>
          <w:sz w:val="28"/>
          <w:szCs w:val="28"/>
        </w:rPr>
        <w:t>13</w:t>
      </w:r>
      <w:r w:rsidR="00B31C8F" w:rsidRPr="00D9489F">
        <w:rPr>
          <w:rFonts w:ascii="Times New Roman" w:hAnsi="Times New Roman" w:cs="Times New Roman"/>
          <w:b w:val="0"/>
          <w:sz w:val="28"/>
          <w:szCs w:val="28"/>
        </w:rPr>
        <w:t>. Порядок и общие условия предоставления</w:t>
      </w:r>
    </w:p>
    <w:p w:rsidR="00B31C8F" w:rsidRPr="00D9489F" w:rsidRDefault="00770EBA" w:rsidP="00D9489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медицинской помощи</w:t>
      </w:r>
    </w:p>
    <w:p w:rsidR="00D9489F" w:rsidRPr="00D9489F" w:rsidRDefault="00D9489F" w:rsidP="00D9489F">
      <w:pPr>
        <w:pStyle w:val="ConsPlusTitle"/>
        <w:jc w:val="center"/>
        <w:rPr>
          <w:rFonts w:ascii="Times New Roman" w:hAnsi="Times New Roman" w:cs="Times New Roman"/>
          <w:b w:val="0"/>
          <w:sz w:val="28"/>
          <w:szCs w:val="28"/>
        </w:rPr>
      </w:pP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которое оформляется в порядке, установленном законодательством Российской Федерации.</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В отношении лица, не достигшего возраста, установленного </w:t>
      </w:r>
      <w:hyperlink r:id="rId49" w:history="1">
        <w:r w:rsidRPr="00D9489F">
          <w:rPr>
            <w:rFonts w:ascii="Times New Roman" w:hAnsi="Times New Roman" w:cs="Times New Roman"/>
            <w:sz w:val="28"/>
            <w:szCs w:val="28"/>
          </w:rPr>
          <w:t>частью 5 статьи 47</w:t>
        </w:r>
      </w:hyperlink>
      <w:r w:rsidRPr="00D9489F">
        <w:rPr>
          <w:rFonts w:ascii="Times New Roman" w:hAnsi="Times New Roman" w:cs="Times New Roman"/>
          <w:sz w:val="28"/>
          <w:szCs w:val="28"/>
        </w:rPr>
        <w:t xml:space="preserve"> и </w:t>
      </w:r>
      <w:hyperlink r:id="rId50" w:history="1">
        <w:r w:rsidRPr="00D9489F">
          <w:rPr>
            <w:rFonts w:ascii="Times New Roman" w:hAnsi="Times New Roman" w:cs="Times New Roman"/>
            <w:sz w:val="28"/>
            <w:szCs w:val="28"/>
          </w:rPr>
          <w:t>частью 2 статьи 54</w:t>
        </w:r>
      </w:hyperlink>
      <w:r w:rsidRPr="00D9489F">
        <w:rPr>
          <w:rFonts w:ascii="Times New Roman" w:hAnsi="Times New Roman" w:cs="Times New Roman"/>
          <w:sz w:val="28"/>
          <w:szCs w:val="28"/>
        </w:rPr>
        <w:t xml:space="preserve"> Фед</w:t>
      </w:r>
      <w:r w:rsidR="00C0526B" w:rsidRPr="00D9489F">
        <w:rPr>
          <w:rFonts w:ascii="Times New Roman" w:hAnsi="Times New Roman" w:cs="Times New Roman"/>
          <w:sz w:val="28"/>
          <w:szCs w:val="28"/>
        </w:rPr>
        <w:t xml:space="preserve">ерального закона от 21.11.2011 </w:t>
      </w:r>
      <w:r w:rsidR="003E11E2" w:rsidRPr="00D9489F">
        <w:rPr>
          <w:rFonts w:ascii="Times New Roman" w:hAnsi="Times New Roman" w:cs="Times New Roman"/>
          <w:sz w:val="28"/>
          <w:szCs w:val="28"/>
        </w:rPr>
        <w:t xml:space="preserve">№ </w:t>
      </w:r>
      <w:r w:rsidRPr="00D9489F">
        <w:rPr>
          <w:rFonts w:ascii="Times New Roman" w:hAnsi="Times New Roman" w:cs="Times New Roman"/>
          <w:sz w:val="28"/>
          <w:szCs w:val="28"/>
        </w:rPr>
        <w:t>323-ФЗ,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а также в отношении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информированное добровольное согласие на медицинское вмешательство дает один из родителей или иной законный представитель.</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Гражданин, один из родителей или иной законный представитель лица, указанного в </w:t>
      </w:r>
      <w:hyperlink r:id="rId51" w:history="1">
        <w:r w:rsidRPr="00D9489F">
          <w:rPr>
            <w:rFonts w:ascii="Times New Roman" w:hAnsi="Times New Roman" w:cs="Times New Roman"/>
            <w:sz w:val="28"/>
            <w:szCs w:val="28"/>
          </w:rPr>
          <w:t>части 2 статьи 20</w:t>
        </w:r>
      </w:hyperlink>
      <w:r w:rsidRPr="00D9489F">
        <w:rPr>
          <w:rFonts w:ascii="Times New Roman" w:hAnsi="Times New Roman" w:cs="Times New Roman"/>
          <w:sz w:val="28"/>
          <w:szCs w:val="28"/>
        </w:rPr>
        <w:t xml:space="preserve"> Фед</w:t>
      </w:r>
      <w:r w:rsidR="00840007" w:rsidRPr="00D9489F">
        <w:rPr>
          <w:rFonts w:ascii="Times New Roman" w:hAnsi="Times New Roman" w:cs="Times New Roman"/>
          <w:sz w:val="28"/>
          <w:szCs w:val="28"/>
        </w:rPr>
        <w:t>ерального закона от 21.11.2011 №</w:t>
      </w:r>
      <w:r w:rsidRPr="00D9489F">
        <w:rPr>
          <w:rFonts w:ascii="Times New Roman" w:hAnsi="Times New Roman" w:cs="Times New Roman"/>
          <w:sz w:val="28"/>
          <w:szCs w:val="28"/>
        </w:rPr>
        <w:t xml:space="preserve"> 323-ФЗ, имеют право отказаться от медицинского вмешательства или потребовать его прекращения, за исключением случаев и в порядке, установленных законодательством.</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Информация о состоянии здоровья предоставляется пациенту в порядке, установленном законодательством Российской Федерации.</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Объем диагностических и лечебных мероприятий для конкретного пациента определяется лечащим врачом на основании порядков оказания медицинской помощи и стандартов медицинской помощи.</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Назначение и применение лекарственных препаратов для медицинского применения, медицинских изделий и специализированных продуктов лечебного питания, не входящих в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Медицинская помощь в медицинских организациях, включенных в реестр медицинских организаций, осуществляющих деятельность в сфере обязательного медицинского страхования в Тверской области и указанных в </w:t>
      </w:r>
      <w:hyperlink w:anchor="P3397" w:history="1">
        <w:r w:rsidRPr="00D9489F">
          <w:rPr>
            <w:rFonts w:ascii="Times New Roman" w:hAnsi="Times New Roman" w:cs="Times New Roman"/>
            <w:sz w:val="28"/>
            <w:szCs w:val="28"/>
          </w:rPr>
          <w:t>приложении 6</w:t>
        </w:r>
      </w:hyperlink>
      <w:r w:rsidRPr="00D9489F">
        <w:rPr>
          <w:rFonts w:ascii="Times New Roman" w:hAnsi="Times New Roman" w:cs="Times New Roman"/>
          <w:sz w:val="28"/>
          <w:szCs w:val="28"/>
        </w:rPr>
        <w:t xml:space="preserve"> к настоящей Программе, оказывается за счет средств обязательного медицинского страхования согласно условиям заключенных в сфере обязательного медицинского страхования договоров между страховой медицинской организацией и медицинской организацией на оказание и оплату медицинской помощи по обязательному медицинскому страхованию и договоров между ТФОМС Тверской области и страховой медицинской организацией о финансовом обеспечении обязательного медицинского страхования.</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Медицинская помощь в рамках Территориальной программы, за исключением случаев оказания экстренной помощи, оказывается застрахованным по обязательному медицинскому страхованию лицам при предоставлении:</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документа, удостоверяющего личность;</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полиса обязательного медицинского страхования.</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Иностранным гражданам медицинская помощь оказывается в соответствии </w:t>
      </w:r>
      <w:hyperlink r:id="rId52" w:history="1">
        <w:r w:rsidRPr="00D9489F">
          <w:rPr>
            <w:rFonts w:ascii="Times New Roman" w:hAnsi="Times New Roman" w:cs="Times New Roman"/>
            <w:sz w:val="28"/>
            <w:szCs w:val="28"/>
          </w:rPr>
          <w:t>Правилами</w:t>
        </w:r>
      </w:hyperlink>
      <w:r w:rsidRPr="00D9489F">
        <w:rPr>
          <w:rFonts w:ascii="Times New Roman" w:hAnsi="Times New Roman" w:cs="Times New Roman"/>
          <w:sz w:val="28"/>
          <w:szCs w:val="28"/>
        </w:rPr>
        <w:t xml:space="preserve"> оказания медицинской помощи иностранным гражданам на территории Росси</w:t>
      </w:r>
      <w:r w:rsidR="009D7D9D" w:rsidRPr="00D9489F">
        <w:rPr>
          <w:rFonts w:ascii="Times New Roman" w:hAnsi="Times New Roman" w:cs="Times New Roman"/>
          <w:sz w:val="28"/>
          <w:szCs w:val="28"/>
        </w:rPr>
        <w:t>йской Федерации, утвержденными п</w:t>
      </w:r>
      <w:r w:rsidRPr="00D9489F">
        <w:rPr>
          <w:rFonts w:ascii="Times New Roman" w:hAnsi="Times New Roman" w:cs="Times New Roman"/>
          <w:sz w:val="28"/>
          <w:szCs w:val="28"/>
        </w:rPr>
        <w:t>остановлением Правительства Росс</w:t>
      </w:r>
      <w:r w:rsidR="00C0526B" w:rsidRPr="00D9489F">
        <w:rPr>
          <w:rFonts w:ascii="Times New Roman" w:hAnsi="Times New Roman" w:cs="Times New Roman"/>
          <w:sz w:val="28"/>
          <w:szCs w:val="28"/>
        </w:rPr>
        <w:t>ийской Федерации от 06.03.2013 №</w:t>
      </w:r>
      <w:r w:rsidRPr="00D9489F">
        <w:rPr>
          <w:rFonts w:ascii="Times New Roman" w:hAnsi="Times New Roman" w:cs="Times New Roman"/>
          <w:sz w:val="28"/>
          <w:szCs w:val="28"/>
        </w:rPr>
        <w:t xml:space="preserve"> 186.</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Иностранным гражданам, не застрахованным по обязательному медицинскому страхованию, оказывается:</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бесплатно;</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 бесплатно медицинскими организациями государственной системы здравоохранения Тверской области;</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медицинская помощь в плановой форме (в том числе проведение профилактических осмотров и профилактических прививок, включенных в Национальный </w:t>
      </w:r>
      <w:hyperlink r:id="rId53" w:history="1">
        <w:r w:rsidRPr="00D9489F">
          <w:rPr>
            <w:rFonts w:ascii="Times New Roman" w:hAnsi="Times New Roman" w:cs="Times New Roman"/>
            <w:sz w:val="28"/>
            <w:szCs w:val="28"/>
          </w:rPr>
          <w:t>календарь</w:t>
        </w:r>
      </w:hyperlink>
      <w:r w:rsidRPr="00D9489F">
        <w:rPr>
          <w:rFonts w:ascii="Times New Roman" w:hAnsi="Times New Roman" w:cs="Times New Roman"/>
          <w:sz w:val="28"/>
          <w:szCs w:val="28"/>
        </w:rPr>
        <w:t xml:space="preserve"> профилактических прививок)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B31C8F" w:rsidRPr="00D9489F" w:rsidRDefault="00B31C8F" w:rsidP="00C0526B">
      <w:pPr>
        <w:pStyle w:val="ConsPlusNormal"/>
        <w:jc w:val="both"/>
        <w:rPr>
          <w:rFonts w:ascii="Times New Roman" w:hAnsi="Times New Roman" w:cs="Times New Roman"/>
          <w:sz w:val="28"/>
          <w:szCs w:val="28"/>
        </w:rPr>
      </w:pPr>
    </w:p>
    <w:p w:rsidR="00B31C8F" w:rsidRPr="00D9489F" w:rsidRDefault="0000184D">
      <w:pPr>
        <w:pStyle w:val="ConsPlusTitle"/>
        <w:jc w:val="center"/>
        <w:outlineLvl w:val="2"/>
        <w:rPr>
          <w:rFonts w:ascii="Times New Roman" w:hAnsi="Times New Roman" w:cs="Times New Roman"/>
          <w:b w:val="0"/>
          <w:sz w:val="28"/>
          <w:szCs w:val="28"/>
        </w:rPr>
      </w:pPr>
      <w:r w:rsidRPr="00D9489F">
        <w:rPr>
          <w:rFonts w:ascii="Times New Roman" w:hAnsi="Times New Roman" w:cs="Times New Roman"/>
          <w:b w:val="0"/>
          <w:sz w:val="28"/>
          <w:szCs w:val="28"/>
        </w:rPr>
        <w:t>14</w:t>
      </w:r>
      <w:r w:rsidR="00B31C8F" w:rsidRPr="00D9489F">
        <w:rPr>
          <w:rFonts w:ascii="Times New Roman" w:hAnsi="Times New Roman" w:cs="Times New Roman"/>
          <w:b w:val="0"/>
          <w:sz w:val="28"/>
          <w:szCs w:val="28"/>
        </w:rPr>
        <w:t>. Порядок направления граждан, место жительства</w:t>
      </w:r>
    </w:p>
    <w:p w:rsidR="00B31C8F" w:rsidRPr="00D9489F" w:rsidRDefault="00B31C8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которых находится на территории Тверской области,</w:t>
      </w:r>
    </w:p>
    <w:p w:rsidR="00B31C8F" w:rsidRPr="00D9489F" w:rsidRDefault="00B31C8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в медицинские организации за пределы Тверской области</w:t>
      </w:r>
    </w:p>
    <w:p w:rsidR="00B31C8F" w:rsidRPr="00D9489F" w:rsidRDefault="00B31C8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для оказания им медицинской помощи</w:t>
      </w:r>
    </w:p>
    <w:p w:rsidR="00B31C8F" w:rsidRPr="00D9489F" w:rsidRDefault="00B31C8F" w:rsidP="00C0526B">
      <w:pPr>
        <w:pStyle w:val="ConsPlusNormal"/>
        <w:jc w:val="both"/>
        <w:rPr>
          <w:rFonts w:ascii="Times New Roman" w:hAnsi="Times New Roman" w:cs="Times New Roman"/>
          <w:sz w:val="28"/>
          <w:szCs w:val="28"/>
        </w:rPr>
      </w:pP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Оказание первичной медико-санитарной помощи и специализированной медицинской помощи в плановой форме в медицинских организациях за пределами Тверской области осуществляется в соответствии с </w:t>
      </w:r>
      <w:hyperlink r:id="rId54" w:history="1">
        <w:r w:rsidR="005805AD">
          <w:rPr>
            <w:rFonts w:ascii="Times New Roman" w:hAnsi="Times New Roman" w:cs="Times New Roman"/>
            <w:sz w:val="28"/>
            <w:szCs w:val="28"/>
          </w:rPr>
          <w:t>п</w:t>
        </w:r>
        <w:r w:rsidRPr="00D9489F">
          <w:rPr>
            <w:rFonts w:ascii="Times New Roman" w:hAnsi="Times New Roman" w:cs="Times New Roman"/>
            <w:sz w:val="28"/>
            <w:szCs w:val="28"/>
          </w:rPr>
          <w:t>риказом</w:t>
        </w:r>
      </w:hyperlink>
      <w:r w:rsidRPr="00D9489F">
        <w:rPr>
          <w:rFonts w:ascii="Times New Roman" w:hAnsi="Times New Roman" w:cs="Times New Roman"/>
          <w:sz w:val="28"/>
          <w:szCs w:val="28"/>
        </w:rPr>
        <w:t xml:space="preserve"> Министерства здравоохранения Российской Ф</w:t>
      </w:r>
      <w:r w:rsidR="00D9489F">
        <w:rPr>
          <w:rFonts w:ascii="Times New Roman" w:hAnsi="Times New Roman" w:cs="Times New Roman"/>
          <w:sz w:val="28"/>
          <w:szCs w:val="28"/>
        </w:rPr>
        <w:t>едерации от </w:t>
      </w:r>
      <w:r w:rsidR="00666630" w:rsidRPr="00D9489F">
        <w:rPr>
          <w:rFonts w:ascii="Times New Roman" w:hAnsi="Times New Roman" w:cs="Times New Roman"/>
          <w:sz w:val="28"/>
          <w:szCs w:val="28"/>
        </w:rPr>
        <w:t>21.12.2012 №</w:t>
      </w:r>
      <w:r w:rsidR="005805AD">
        <w:rPr>
          <w:rFonts w:ascii="Times New Roman" w:hAnsi="Times New Roman" w:cs="Times New Roman"/>
          <w:sz w:val="28"/>
          <w:szCs w:val="28"/>
        </w:rPr>
        <w:t> </w:t>
      </w:r>
      <w:r w:rsidR="00C0526B" w:rsidRPr="00D9489F">
        <w:rPr>
          <w:rFonts w:ascii="Times New Roman" w:hAnsi="Times New Roman" w:cs="Times New Roman"/>
          <w:sz w:val="28"/>
          <w:szCs w:val="28"/>
        </w:rPr>
        <w:t>1342н «</w:t>
      </w:r>
      <w:r w:rsidRPr="00D9489F">
        <w:rPr>
          <w:rFonts w:ascii="Times New Roman" w:hAnsi="Times New Roman" w:cs="Times New Roman"/>
          <w:sz w:val="28"/>
          <w:szCs w:val="28"/>
        </w:rPr>
        <w: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w:t>
      </w:r>
      <w:r w:rsidR="00C0526B" w:rsidRPr="00D9489F">
        <w:rPr>
          <w:rFonts w:ascii="Times New Roman" w:hAnsi="Times New Roman" w:cs="Times New Roman"/>
          <w:sz w:val="28"/>
          <w:szCs w:val="28"/>
        </w:rPr>
        <w:t>ого оказания медицинской помощи»</w:t>
      </w:r>
      <w:r w:rsidRPr="00D9489F">
        <w:rPr>
          <w:rFonts w:ascii="Times New Roman" w:hAnsi="Times New Roman" w:cs="Times New Roman"/>
          <w:sz w:val="28"/>
          <w:szCs w:val="28"/>
        </w:rPr>
        <w:t>.</w:t>
      </w:r>
    </w:p>
    <w:p w:rsidR="00B31C8F" w:rsidRPr="00D9489F" w:rsidRDefault="00B31C8F" w:rsidP="00D9489F">
      <w:pPr>
        <w:autoSpaceDE w:val="0"/>
        <w:autoSpaceDN w:val="0"/>
        <w:adjustRightInd w:val="0"/>
        <w:ind w:firstLine="709"/>
        <w:jc w:val="both"/>
        <w:rPr>
          <w:rFonts w:eastAsiaTheme="minorHAnsi"/>
          <w:szCs w:val="28"/>
        </w:rPr>
      </w:pPr>
      <w:r w:rsidRPr="00D9489F">
        <w:rPr>
          <w:szCs w:val="28"/>
        </w:rPr>
        <w:t xml:space="preserve">Оказание высокотехнологичной медицинской помощи в соответствии с </w:t>
      </w:r>
      <w:hyperlink r:id="rId55" w:history="1">
        <w:r w:rsidRPr="00D9489F">
          <w:rPr>
            <w:szCs w:val="28"/>
          </w:rPr>
          <w:t>разделом I</w:t>
        </w:r>
      </w:hyperlink>
      <w:r w:rsidRPr="00D9489F">
        <w:rPr>
          <w:szCs w:val="28"/>
        </w:rPr>
        <w:t xml:space="preserve"> перечня видов высокотехнологичной медицинской помощи (приложение к Федеральной программе) осуществляется в соответствии с </w:t>
      </w:r>
      <w:hyperlink r:id="rId56" w:history="1">
        <w:r w:rsidR="00D653DF">
          <w:rPr>
            <w:szCs w:val="28"/>
          </w:rPr>
          <w:t>п</w:t>
        </w:r>
        <w:r w:rsidRPr="00D9489F">
          <w:rPr>
            <w:szCs w:val="28"/>
          </w:rPr>
          <w:t>риказом</w:t>
        </w:r>
      </w:hyperlink>
      <w:r w:rsidRPr="00D9489F">
        <w:rPr>
          <w:szCs w:val="28"/>
        </w:rPr>
        <w:t xml:space="preserve"> Министерства здравоохранения Росс</w:t>
      </w:r>
      <w:r w:rsidR="00C0526B" w:rsidRPr="00D9489F">
        <w:rPr>
          <w:szCs w:val="28"/>
        </w:rPr>
        <w:t>ийской Фе</w:t>
      </w:r>
      <w:r w:rsidR="00D9489F">
        <w:rPr>
          <w:szCs w:val="28"/>
        </w:rPr>
        <w:t>дерации от </w:t>
      </w:r>
      <w:r w:rsidR="00666630" w:rsidRPr="00D9489F">
        <w:rPr>
          <w:szCs w:val="28"/>
        </w:rPr>
        <w:t>02.10.2019 №</w:t>
      </w:r>
      <w:r w:rsidR="00D653DF">
        <w:rPr>
          <w:szCs w:val="28"/>
        </w:rPr>
        <w:t> </w:t>
      </w:r>
      <w:r w:rsidR="00666630" w:rsidRPr="00D9489F">
        <w:rPr>
          <w:szCs w:val="28"/>
        </w:rPr>
        <w:t>824</w:t>
      </w:r>
      <w:r w:rsidR="00C0526B" w:rsidRPr="00D9489F">
        <w:rPr>
          <w:szCs w:val="28"/>
        </w:rPr>
        <w:t>н «</w:t>
      </w:r>
      <w:r w:rsidRPr="00D9489F">
        <w:rPr>
          <w:szCs w:val="28"/>
        </w:rPr>
        <w:t>Об утверждении Порядка</w:t>
      </w:r>
      <w:r w:rsidR="00062893" w:rsidRPr="00D9489F">
        <w:rPr>
          <w:szCs w:val="28"/>
        </w:rPr>
        <w:t xml:space="preserve"> </w:t>
      </w:r>
      <w:r w:rsidR="00062893" w:rsidRPr="00D9489F">
        <w:rPr>
          <w:rFonts w:eastAsiaTheme="minorHAnsi"/>
          <w:szCs w:val="28"/>
        </w:rPr>
        <w:t>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r w:rsidR="00C0526B" w:rsidRPr="00D9489F">
        <w:rPr>
          <w:szCs w:val="28"/>
        </w:rPr>
        <w:t>»</w:t>
      </w:r>
      <w:r w:rsidRPr="00D9489F">
        <w:rPr>
          <w:szCs w:val="28"/>
        </w:rPr>
        <w:t>.</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Оказание высокотехнологичной медицинской помощи, не включенной в базовую программу обязательного медицинского страхования, осуществляется в соответствии с </w:t>
      </w:r>
      <w:hyperlink r:id="rId57" w:history="1">
        <w:r w:rsidRPr="00D9489F">
          <w:rPr>
            <w:rFonts w:ascii="Times New Roman" w:hAnsi="Times New Roman" w:cs="Times New Roman"/>
            <w:sz w:val="28"/>
            <w:szCs w:val="28"/>
          </w:rPr>
          <w:t>разделом II</w:t>
        </w:r>
      </w:hyperlink>
      <w:r w:rsidRPr="00D9489F">
        <w:rPr>
          <w:rFonts w:ascii="Times New Roman" w:hAnsi="Times New Roman" w:cs="Times New Roman"/>
          <w:sz w:val="28"/>
          <w:szCs w:val="28"/>
        </w:rPr>
        <w:t xml:space="preserve"> перечня видов высокотехнологичной медицинской помощи (приложение к Федеральной программе), </w:t>
      </w:r>
      <w:hyperlink r:id="rId58" w:history="1">
        <w:r w:rsidR="00D653DF">
          <w:rPr>
            <w:rFonts w:ascii="Times New Roman" w:hAnsi="Times New Roman" w:cs="Times New Roman"/>
            <w:sz w:val="28"/>
            <w:szCs w:val="28"/>
          </w:rPr>
          <w:t>п</w:t>
        </w:r>
        <w:r w:rsidRPr="00D9489F">
          <w:rPr>
            <w:rFonts w:ascii="Times New Roman" w:hAnsi="Times New Roman" w:cs="Times New Roman"/>
            <w:sz w:val="28"/>
            <w:szCs w:val="28"/>
          </w:rPr>
          <w:t>риказом</w:t>
        </w:r>
      </w:hyperlink>
      <w:r w:rsidRPr="00D9489F">
        <w:rPr>
          <w:rFonts w:ascii="Times New Roman" w:hAnsi="Times New Roman" w:cs="Times New Roman"/>
          <w:sz w:val="28"/>
          <w:szCs w:val="28"/>
        </w:rPr>
        <w:t xml:space="preserve"> Министерства здравоохранения Российской </w:t>
      </w:r>
      <w:r w:rsidR="00C0526B" w:rsidRPr="00D9489F">
        <w:rPr>
          <w:rFonts w:ascii="Times New Roman" w:hAnsi="Times New Roman" w:cs="Times New Roman"/>
          <w:sz w:val="28"/>
          <w:szCs w:val="28"/>
        </w:rPr>
        <w:t xml:space="preserve">Федерации от </w:t>
      </w:r>
      <w:r w:rsidR="00694D3C" w:rsidRPr="00D9489F">
        <w:rPr>
          <w:rFonts w:ascii="Times New Roman" w:hAnsi="Times New Roman" w:cs="Times New Roman"/>
          <w:sz w:val="28"/>
          <w:szCs w:val="28"/>
        </w:rPr>
        <w:t>02.10.2019</w:t>
      </w:r>
      <w:r w:rsidR="00D653DF">
        <w:rPr>
          <w:rFonts w:ascii="Times New Roman" w:hAnsi="Times New Roman" w:cs="Times New Roman"/>
          <w:sz w:val="28"/>
          <w:szCs w:val="28"/>
        </w:rPr>
        <w:t xml:space="preserve"> № </w:t>
      </w:r>
      <w:r w:rsidR="00694D3C" w:rsidRPr="00D9489F">
        <w:rPr>
          <w:rFonts w:ascii="Times New Roman" w:hAnsi="Times New Roman" w:cs="Times New Roman"/>
          <w:sz w:val="28"/>
          <w:szCs w:val="28"/>
        </w:rPr>
        <w:t>824</w:t>
      </w:r>
      <w:r w:rsidR="00C0526B" w:rsidRPr="00D9489F">
        <w:rPr>
          <w:rFonts w:ascii="Times New Roman" w:hAnsi="Times New Roman" w:cs="Times New Roman"/>
          <w:sz w:val="28"/>
          <w:szCs w:val="28"/>
        </w:rPr>
        <w:t>н «</w:t>
      </w:r>
      <w:r w:rsidR="00694D3C" w:rsidRPr="00D9489F">
        <w:rPr>
          <w:rFonts w:ascii="Times New Roman" w:hAnsi="Times New Roman" w:cs="Times New Roman"/>
          <w:sz w:val="28"/>
          <w:szCs w:val="28"/>
        </w:rPr>
        <w:t xml:space="preserve">Об утверждении Порядка </w:t>
      </w:r>
      <w:r w:rsidR="00694D3C" w:rsidRPr="00D9489F">
        <w:rPr>
          <w:rFonts w:ascii="Times New Roman" w:eastAsiaTheme="minorHAnsi" w:hAnsi="Times New Roman" w:cs="Times New Roman"/>
          <w:sz w:val="28"/>
          <w:szCs w:val="28"/>
        </w:rPr>
        <w:t>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r w:rsidR="00C0526B" w:rsidRPr="00D9489F">
        <w:rPr>
          <w:rFonts w:ascii="Times New Roman" w:hAnsi="Times New Roman" w:cs="Times New Roman"/>
          <w:sz w:val="28"/>
          <w:szCs w:val="28"/>
        </w:rPr>
        <w:t>»</w:t>
      </w:r>
      <w:r w:rsidRPr="00D9489F">
        <w:rPr>
          <w:rFonts w:ascii="Times New Roman" w:hAnsi="Times New Roman" w:cs="Times New Roman"/>
          <w:sz w:val="28"/>
          <w:szCs w:val="28"/>
        </w:rPr>
        <w:t xml:space="preserve"> и </w:t>
      </w:r>
      <w:hyperlink r:id="rId59" w:history="1">
        <w:r w:rsidR="00D653DF">
          <w:rPr>
            <w:rFonts w:ascii="Times New Roman" w:hAnsi="Times New Roman" w:cs="Times New Roman"/>
            <w:sz w:val="28"/>
            <w:szCs w:val="28"/>
          </w:rPr>
          <w:t>п</w:t>
        </w:r>
        <w:r w:rsidRPr="00D9489F">
          <w:rPr>
            <w:rFonts w:ascii="Times New Roman" w:hAnsi="Times New Roman" w:cs="Times New Roman"/>
            <w:sz w:val="28"/>
            <w:szCs w:val="28"/>
          </w:rPr>
          <w:t>риказом</w:t>
        </w:r>
      </w:hyperlink>
      <w:r w:rsidRPr="00D9489F">
        <w:rPr>
          <w:rFonts w:ascii="Times New Roman" w:hAnsi="Times New Roman" w:cs="Times New Roman"/>
          <w:sz w:val="28"/>
          <w:szCs w:val="28"/>
        </w:rPr>
        <w:t xml:space="preserve"> Министерства здравоохранения Тверской</w:t>
      </w:r>
      <w:r w:rsidR="00D9489F">
        <w:rPr>
          <w:rFonts w:ascii="Times New Roman" w:hAnsi="Times New Roman" w:cs="Times New Roman"/>
          <w:sz w:val="28"/>
          <w:szCs w:val="28"/>
        </w:rPr>
        <w:t xml:space="preserve"> области от 27.10.2015 № </w:t>
      </w:r>
      <w:r w:rsidR="00C0526B" w:rsidRPr="00D9489F">
        <w:rPr>
          <w:rFonts w:ascii="Times New Roman" w:hAnsi="Times New Roman" w:cs="Times New Roman"/>
          <w:sz w:val="28"/>
          <w:szCs w:val="28"/>
        </w:rPr>
        <w:t>17-нп «</w:t>
      </w:r>
      <w:r w:rsidRPr="00D9489F">
        <w:rPr>
          <w:rFonts w:ascii="Times New Roman" w:hAnsi="Times New Roman" w:cs="Times New Roman"/>
          <w:sz w:val="28"/>
          <w:szCs w:val="28"/>
        </w:rPr>
        <w:t>О создании комиссии по отбору пациентов для оказания высокотехнологичной медицинской помощи, не включенной в базовую программу обязате</w:t>
      </w:r>
      <w:r w:rsidR="00C0526B" w:rsidRPr="00D9489F">
        <w:rPr>
          <w:rFonts w:ascii="Times New Roman" w:hAnsi="Times New Roman" w:cs="Times New Roman"/>
          <w:sz w:val="28"/>
          <w:szCs w:val="28"/>
        </w:rPr>
        <w:t>льного медицинского страхования»</w:t>
      </w:r>
      <w:r w:rsidRPr="00D9489F">
        <w:rPr>
          <w:rFonts w:ascii="Times New Roman" w:hAnsi="Times New Roman" w:cs="Times New Roman"/>
          <w:sz w:val="28"/>
          <w:szCs w:val="28"/>
        </w:rPr>
        <w:t>.</w:t>
      </w:r>
    </w:p>
    <w:p w:rsidR="00B31C8F" w:rsidRPr="00D9489F" w:rsidRDefault="00B31C8F">
      <w:pPr>
        <w:pStyle w:val="ConsPlusNormal"/>
        <w:jc w:val="both"/>
        <w:rPr>
          <w:rFonts w:ascii="Times New Roman" w:hAnsi="Times New Roman" w:cs="Times New Roman"/>
          <w:sz w:val="28"/>
          <w:szCs w:val="28"/>
        </w:rPr>
      </w:pPr>
    </w:p>
    <w:p w:rsidR="00B31C8F" w:rsidRPr="00D9489F" w:rsidRDefault="00694D3C">
      <w:pPr>
        <w:pStyle w:val="ConsPlusTitle"/>
        <w:jc w:val="center"/>
        <w:outlineLvl w:val="2"/>
        <w:rPr>
          <w:rFonts w:ascii="Times New Roman" w:hAnsi="Times New Roman" w:cs="Times New Roman"/>
          <w:b w:val="0"/>
          <w:sz w:val="28"/>
          <w:szCs w:val="28"/>
        </w:rPr>
      </w:pPr>
      <w:r w:rsidRPr="00D9489F">
        <w:rPr>
          <w:rFonts w:ascii="Times New Roman" w:hAnsi="Times New Roman" w:cs="Times New Roman"/>
          <w:b w:val="0"/>
          <w:sz w:val="28"/>
          <w:szCs w:val="28"/>
        </w:rPr>
        <w:t>15</w:t>
      </w:r>
      <w:r w:rsidR="00B31C8F" w:rsidRPr="00D9489F">
        <w:rPr>
          <w:rFonts w:ascii="Times New Roman" w:hAnsi="Times New Roman" w:cs="Times New Roman"/>
          <w:b w:val="0"/>
          <w:sz w:val="28"/>
          <w:szCs w:val="28"/>
        </w:rPr>
        <w:t>. Порядок и условия предоставления медицинской помощи</w:t>
      </w:r>
    </w:p>
    <w:p w:rsidR="00B31C8F" w:rsidRPr="00D9489F" w:rsidRDefault="00B31C8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в амбулаторно-поликлинических медицинских организациях</w:t>
      </w:r>
    </w:p>
    <w:p w:rsidR="00B31C8F" w:rsidRPr="00D9489F" w:rsidRDefault="00B31C8F">
      <w:pPr>
        <w:pStyle w:val="ConsPlusNormal"/>
        <w:jc w:val="both"/>
        <w:rPr>
          <w:rFonts w:ascii="Times New Roman" w:hAnsi="Times New Roman" w:cs="Times New Roman"/>
          <w:sz w:val="28"/>
          <w:szCs w:val="28"/>
        </w:rPr>
      </w:pP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Основной формой организации деятельности амбулаторно-поликлинических медицинских организаций (подразделений), оказывающих первичную медико-санитарную помощь населению Тверской области, является участковая территориальность. Порядок организации медицинского обслуживания населения по территориально-участковому принципу устанавливается в соответствии с законодательством.</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Амбулаторно-поликлинические медицинские организации (подразделения) Тверской области, участвующие в реализации Территориальной программы, обязаны установить режим работы организации (подразделения) с учетом предоставления гражданам возможности посещения амбулаторно-поликлинической медицинской организации как в дневное, так и в вечернее время, оказания медицинской помощи по неотложным показаниям в выходные и праздничные дни.</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При оказании медицинской помощи в амбулаторно-поликлинической медицинской организации (подразделении) предусматриваются:</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прикрепление к амбулаторно-поликлинической медицинской организации, не обслуживающей территорию проживания граждан, - по заявлению граждан;</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консультирование врачей-специалистов по направлению лечащего врача (врача-терапевта участкового, врача-педиатра участкового, врача общей практики (семейного врача) и др.);</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размещение информации о консультативных приемах, которые пациент может получить в данной медицинской организации или в других консультативных центрах, в доступных для ознакомления местах;</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разъяснение права пациента обращаться за консультацией к врачу</w:t>
      </w:r>
      <w:r w:rsidR="00D9489F">
        <w:rPr>
          <w:rFonts w:ascii="Times New Roman" w:hAnsi="Times New Roman" w:cs="Times New Roman"/>
          <w:sz w:val="28"/>
          <w:szCs w:val="28"/>
        </w:rPr>
        <w:t xml:space="preserve"> –</w:t>
      </w:r>
      <w:r w:rsidR="00742DA8" w:rsidRPr="00D9489F">
        <w:rPr>
          <w:rFonts w:ascii="Times New Roman" w:hAnsi="Times New Roman" w:cs="Times New Roman"/>
          <w:sz w:val="28"/>
          <w:szCs w:val="28"/>
        </w:rPr>
        <w:t xml:space="preserve"> </w:t>
      </w:r>
      <w:r w:rsidRPr="00D9489F">
        <w:rPr>
          <w:rFonts w:ascii="Times New Roman" w:hAnsi="Times New Roman" w:cs="Times New Roman"/>
          <w:sz w:val="28"/>
          <w:szCs w:val="28"/>
        </w:rPr>
        <w:t>специалисту по собственной инициативе без направления при неудовлетворенности результатами лечения лечащим врачом;</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регулирование потока пациентов посредством выдачи талонов на прием к врачу;</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предварительная запись плановых больных на прием к врачу, на проведение плановых диагностических исследований и лечебных мероприятий;</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хранение амбулаторных карт в регистратуре медицинской организации (работники регистратуры обеспечивают доставку амбулаторной карты по месту назначения при необходимости ее использования и несут ответственность за сохранность амбулаторных карт пациентов);</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организация оказания медицинской помощи вне очереди по экстренным и неотложным показаниям в момент обращения независимо от места проживания и наличия документов;</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преемственность оказания медицинской помощи гражданам в выходные и праздничные дни, в период отсутствия участковых специалистов (отпуск, командировка, болезнь и другие причины), а также в нерабочие для участковых специалистов часы при возникновении необходимости оказания экстренной и неотложной медицинской помощи (утверждается приказом главного врача медицинской организации);</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определение лечащим врачом объема диагностических и лечебных мероприятий для конкретного пациента.</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Каждый гражданин из числа приписного населения, обратившийся в амбулаторно-поликлиническую медицинскую организацию впервые в календарном году, должен быть осмотрен в кабинете доврачебного приема (при наличии такого кабинета в структуре медицинской организации). В дальнейшем направление в кабинет доврачебного приема осуществляется для решения вопроса о срочности направления к врачу; направления на лабораторные и другие исследования больных, которые в день обращения не нуждаются во врачебном приеме; проведения антропометрии, измерения артериального и глазного давления, температуры тела и др.; заполнения паспортной части посыльного листа в медико-социальн</w:t>
      </w:r>
      <w:r w:rsidR="0000480C" w:rsidRPr="00D9489F">
        <w:rPr>
          <w:rFonts w:ascii="Times New Roman" w:hAnsi="Times New Roman" w:cs="Times New Roman"/>
          <w:sz w:val="28"/>
          <w:szCs w:val="28"/>
        </w:rPr>
        <w:t>ую экспертную комиссию (далее-</w:t>
      </w:r>
      <w:r w:rsidRPr="00D9489F">
        <w:rPr>
          <w:rFonts w:ascii="Times New Roman" w:hAnsi="Times New Roman" w:cs="Times New Roman"/>
          <w:sz w:val="28"/>
          <w:szCs w:val="28"/>
        </w:rPr>
        <w:t>МСЭК), санаторно-курортной карты, данных лабораторных и других функционально-диагностических исследований перед направлением во МСЭК, на санаторно-курортное лечение, оформления справок, выписок из медицинских карт амбулаторного больного и др.; участия в организации и проведении профилактических медицинских осмотров.</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Врач-терапевт участковый, врач-педиатр участковый, врач общей практики (семейный врач), фельдшер:</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организует оказание первичной медико-санитарной медицинской помощи в соответствии с порядками оказания медицинской помощи и стандартами медицинской помощи, утвержденными в установленном порядке, как в амбулаторно-поликлинической медицинской организации, так и в дневном стационаре (в стационаре на дому);</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при необходимости направляет пациентов на консультацию к специалистам, на госпитализацию;</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в случае невозможности посещения пациентом амбулаторно-поликлинической медицинской организации организует медицинскую помощь на дому.</w:t>
      </w:r>
    </w:p>
    <w:p w:rsidR="00891FC9" w:rsidRPr="00891FC9" w:rsidRDefault="00891FC9" w:rsidP="00891FC9">
      <w:pPr>
        <w:ind w:firstLine="709"/>
        <w:jc w:val="both"/>
      </w:pPr>
      <w:r w:rsidRPr="00891FC9">
        <w:t xml:space="preserve">Осмотр беременных в амбулаторно-поликлинических организациях (подразделениях) врачами-специалистами - терапевтом, стоматологом, оториноларингологом, офтальмологом, другими специалистами по показаниям с учетом сопутствующей патологии и плана ведения беременности, определенного акушером-гинекологом, должен осуществляться в выделенные фиксированные часы для беременных в соответствии с </w:t>
      </w:r>
      <w:hyperlink r:id="rId60" w:history="1">
        <w:r w:rsidRPr="00891FC9">
          <w:t>Порядком</w:t>
        </w:r>
      </w:hyperlink>
      <w:r w:rsidRPr="00891FC9">
        <w:t xml:space="preserve"> оказания медицинской помощи по профилю «акушерство и гинекология (за исключением использования вспомогательных репродуктивных технологий)</w:t>
      </w:r>
      <w:r>
        <w:t>»</w:t>
      </w:r>
      <w:r w:rsidRPr="00891FC9">
        <w:t>, утвержденным приказом Министерства здравоохранения Росси</w:t>
      </w:r>
      <w:r>
        <w:t>йской Федерации от  01.11.2012 № </w:t>
      </w:r>
      <w:r w:rsidRPr="00891FC9">
        <w:t>572н.</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При наличии медицинских показаний осмотр беременной любыми врачами-специалистами должен быть организован в другие дни в порядке, исключающем нахождение в общей очереди.</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При возникновении затруднений с постановкой диагноза или назначением лечения по экстрагенитальной патологии беременная должна быть незамедлительно осмотрена районным специалистом (заведующим отделением).</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Лекарственное обеспечение амбулаторно-поликлинической помощи по видам медицинской помощи и услугам, включенным в Программу, осуществляется за счет личных средств граждан, за исключением:</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лекарственного обеспечения лиц, имеющих льготы, установленные законодательством;</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лекарственного обеспечения за счет гуманитарных, благотворительных и иных источников;</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лекарственного обеспечения экстренной, неотложной медицинской помощи, медицинской помощи в условиях дневного стационара, оказываемой в амбулаторно-поликлинической медицинской организации и на дому.</w:t>
      </w:r>
    </w:p>
    <w:p w:rsidR="00B31C8F" w:rsidRPr="00D9489F" w:rsidRDefault="00B31C8F" w:rsidP="00D9489F">
      <w:pPr>
        <w:pStyle w:val="ConsPlusNormal"/>
        <w:jc w:val="center"/>
        <w:rPr>
          <w:rFonts w:ascii="Times New Roman" w:hAnsi="Times New Roman" w:cs="Times New Roman"/>
          <w:sz w:val="28"/>
          <w:szCs w:val="28"/>
        </w:rPr>
      </w:pPr>
    </w:p>
    <w:p w:rsidR="00B31C8F" w:rsidRPr="00D9489F" w:rsidRDefault="00694D3C" w:rsidP="00D9489F">
      <w:pPr>
        <w:pStyle w:val="ConsPlusTitle"/>
        <w:jc w:val="center"/>
        <w:outlineLvl w:val="2"/>
        <w:rPr>
          <w:rFonts w:ascii="Times New Roman" w:hAnsi="Times New Roman" w:cs="Times New Roman"/>
          <w:b w:val="0"/>
          <w:sz w:val="28"/>
          <w:szCs w:val="28"/>
        </w:rPr>
      </w:pPr>
      <w:r w:rsidRPr="00D9489F">
        <w:rPr>
          <w:rFonts w:ascii="Times New Roman" w:hAnsi="Times New Roman" w:cs="Times New Roman"/>
          <w:b w:val="0"/>
          <w:sz w:val="28"/>
          <w:szCs w:val="28"/>
        </w:rPr>
        <w:t>16</w:t>
      </w:r>
      <w:r w:rsidR="00B31C8F" w:rsidRPr="00D9489F">
        <w:rPr>
          <w:rFonts w:ascii="Times New Roman" w:hAnsi="Times New Roman" w:cs="Times New Roman"/>
          <w:b w:val="0"/>
          <w:sz w:val="28"/>
          <w:szCs w:val="28"/>
        </w:rPr>
        <w:t>. Медицинская эвакуация пациентов для оказания</w:t>
      </w:r>
    </w:p>
    <w:p w:rsidR="00B31C8F" w:rsidRPr="00D9489F" w:rsidRDefault="00B31C8F" w:rsidP="00D9489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медицинской помощи за пределами Тверской области</w:t>
      </w:r>
    </w:p>
    <w:p w:rsidR="00B31C8F" w:rsidRPr="00D9489F" w:rsidRDefault="00B31C8F" w:rsidP="00D9489F">
      <w:pPr>
        <w:pStyle w:val="ConsPlusNormal"/>
        <w:jc w:val="center"/>
        <w:rPr>
          <w:rFonts w:ascii="Times New Roman" w:hAnsi="Times New Roman" w:cs="Times New Roman"/>
          <w:sz w:val="28"/>
          <w:szCs w:val="28"/>
        </w:rPr>
      </w:pP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Решение о необходимости медицинской эвакуации принимает:</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а) с места происшествия или места нахождения пациента (вне медицинской организации) </w:t>
      </w:r>
      <w:r w:rsidR="00D9489F">
        <w:rPr>
          <w:rFonts w:ascii="Times New Roman" w:hAnsi="Times New Roman" w:cs="Times New Roman"/>
          <w:sz w:val="28"/>
          <w:szCs w:val="28"/>
        </w:rPr>
        <w:t>–</w:t>
      </w:r>
      <w:r w:rsidRPr="00D9489F">
        <w:rPr>
          <w:rFonts w:ascii="Times New Roman" w:hAnsi="Times New Roman" w:cs="Times New Roman"/>
          <w:sz w:val="28"/>
          <w:szCs w:val="28"/>
        </w:rPr>
        <w:t xml:space="preserve"> медицинский работник выездной бригады скорой медицинской помощи, назначенный старшим указанной бригады;</w:t>
      </w: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б) из медицинской организации, в которой отсутствует возможность оказания необходимой медицинской помощи, </w:t>
      </w:r>
      <w:r w:rsidR="00D9489F">
        <w:rPr>
          <w:rFonts w:ascii="Times New Roman" w:hAnsi="Times New Roman" w:cs="Times New Roman"/>
          <w:sz w:val="28"/>
          <w:szCs w:val="28"/>
        </w:rPr>
        <w:t>–</w:t>
      </w:r>
      <w:r w:rsidRPr="00D9489F">
        <w:rPr>
          <w:rFonts w:ascii="Times New Roman" w:hAnsi="Times New Roman" w:cs="Times New Roman"/>
          <w:sz w:val="28"/>
          <w:szCs w:val="28"/>
        </w:rPr>
        <w:t xml:space="preserve">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 заведующего отделением).</w:t>
      </w:r>
    </w:p>
    <w:p w:rsidR="000F4D9A"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Медицинская эвакуация на территории Тверской области в медицинские организации Тверской области осуществляется за счет средств обязательного медицинского страхования Тверской области в части медицинской помощи, включенной в Территориальную программу обязательного медицинского страхования, а также расходов,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B31C8F" w:rsidRPr="00D9489F" w:rsidRDefault="00B31C8F" w:rsidP="00D9489F">
      <w:pPr>
        <w:pStyle w:val="ConsPlusNormal"/>
        <w:jc w:val="center"/>
        <w:rPr>
          <w:rFonts w:ascii="Times New Roman" w:hAnsi="Times New Roman" w:cs="Times New Roman"/>
          <w:sz w:val="28"/>
          <w:szCs w:val="28"/>
        </w:rPr>
      </w:pPr>
    </w:p>
    <w:p w:rsidR="00B31C8F" w:rsidRPr="00D9489F" w:rsidRDefault="00694D3C" w:rsidP="00D9489F">
      <w:pPr>
        <w:pStyle w:val="ConsPlusTitle"/>
        <w:jc w:val="center"/>
        <w:outlineLvl w:val="2"/>
        <w:rPr>
          <w:rFonts w:ascii="Times New Roman" w:hAnsi="Times New Roman" w:cs="Times New Roman"/>
          <w:b w:val="0"/>
          <w:sz w:val="28"/>
          <w:szCs w:val="28"/>
        </w:rPr>
      </w:pPr>
      <w:r w:rsidRPr="00D9489F">
        <w:rPr>
          <w:rFonts w:ascii="Times New Roman" w:hAnsi="Times New Roman" w:cs="Times New Roman"/>
          <w:b w:val="0"/>
          <w:sz w:val="28"/>
          <w:szCs w:val="28"/>
        </w:rPr>
        <w:t>17</w:t>
      </w:r>
      <w:r w:rsidR="00B31C8F" w:rsidRPr="00D9489F">
        <w:rPr>
          <w:rFonts w:ascii="Times New Roman" w:hAnsi="Times New Roman" w:cs="Times New Roman"/>
          <w:b w:val="0"/>
          <w:sz w:val="28"/>
          <w:szCs w:val="28"/>
        </w:rPr>
        <w:t>. Целевые значения критериев доступности и качества</w:t>
      </w:r>
    </w:p>
    <w:p w:rsidR="00B31C8F" w:rsidRPr="00D9489F" w:rsidRDefault="00B31C8F" w:rsidP="00D9489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медицинской помощи, оказываемой в рамках</w:t>
      </w:r>
    </w:p>
    <w:p w:rsidR="00B31C8F" w:rsidRPr="00D9489F" w:rsidRDefault="00B31C8F" w:rsidP="00D9489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Территориальной программы</w:t>
      </w:r>
    </w:p>
    <w:p w:rsidR="00B31C8F" w:rsidRPr="00D9489F" w:rsidRDefault="00B31C8F" w:rsidP="00D9489F">
      <w:pPr>
        <w:pStyle w:val="ConsPlusNormal"/>
        <w:jc w:val="center"/>
        <w:rPr>
          <w:rFonts w:ascii="Times New Roman" w:hAnsi="Times New Roman" w:cs="Times New Roman"/>
          <w:sz w:val="28"/>
          <w:szCs w:val="28"/>
        </w:rPr>
      </w:pPr>
    </w:p>
    <w:p w:rsidR="00B31C8F" w:rsidRPr="000F4D9A" w:rsidRDefault="00B31C8F" w:rsidP="00D9489F">
      <w:pPr>
        <w:pStyle w:val="ConsPlusNormal"/>
        <w:ind w:firstLine="709"/>
        <w:jc w:val="both"/>
        <w:rPr>
          <w:rFonts w:ascii="Times New Roman" w:hAnsi="Times New Roman" w:cs="Times New Roman"/>
          <w:sz w:val="28"/>
          <w:szCs w:val="28"/>
        </w:rPr>
      </w:pPr>
      <w:r w:rsidRPr="000F4D9A">
        <w:rPr>
          <w:rFonts w:ascii="Times New Roman" w:hAnsi="Times New Roman" w:cs="Times New Roman"/>
          <w:sz w:val="28"/>
          <w:szCs w:val="28"/>
        </w:rPr>
        <w:t xml:space="preserve">Целевые </w:t>
      </w:r>
      <w:hyperlink w:anchor="P1835" w:history="1">
        <w:r w:rsidRPr="000F4D9A">
          <w:rPr>
            <w:rFonts w:ascii="Times New Roman" w:hAnsi="Times New Roman" w:cs="Times New Roman"/>
            <w:sz w:val="28"/>
            <w:szCs w:val="28"/>
          </w:rPr>
          <w:t>значения</w:t>
        </w:r>
      </w:hyperlink>
      <w:r w:rsidRPr="000F4D9A">
        <w:rPr>
          <w:rFonts w:ascii="Times New Roman" w:hAnsi="Times New Roman" w:cs="Times New Roman"/>
          <w:sz w:val="28"/>
          <w:szCs w:val="28"/>
        </w:rPr>
        <w:t xml:space="preserve"> критериев доступности и качества медицинской помощи, оказываемой в рамках Территориальной программы, изложены в приложении 2 к Программе.</w:t>
      </w:r>
    </w:p>
    <w:p w:rsidR="00B31C8F" w:rsidRPr="00D9489F" w:rsidRDefault="00B31C8F">
      <w:pPr>
        <w:pStyle w:val="ConsPlusNormal"/>
        <w:jc w:val="both"/>
        <w:rPr>
          <w:rFonts w:ascii="Times New Roman" w:hAnsi="Times New Roman" w:cs="Times New Roman"/>
          <w:sz w:val="28"/>
          <w:szCs w:val="28"/>
        </w:rPr>
      </w:pPr>
    </w:p>
    <w:p w:rsidR="00B31C8F" w:rsidRPr="00D9489F" w:rsidRDefault="00B31C8F">
      <w:pPr>
        <w:pStyle w:val="ConsPlusTitle"/>
        <w:jc w:val="center"/>
        <w:outlineLvl w:val="1"/>
        <w:rPr>
          <w:rFonts w:ascii="Times New Roman" w:hAnsi="Times New Roman" w:cs="Times New Roman"/>
          <w:b w:val="0"/>
          <w:sz w:val="28"/>
          <w:szCs w:val="28"/>
        </w:rPr>
      </w:pPr>
      <w:r w:rsidRPr="00D9489F">
        <w:rPr>
          <w:rFonts w:ascii="Times New Roman" w:hAnsi="Times New Roman" w:cs="Times New Roman"/>
          <w:b w:val="0"/>
          <w:sz w:val="28"/>
          <w:szCs w:val="28"/>
        </w:rPr>
        <w:t>IX. Стоимость Территориальной программы</w:t>
      </w:r>
    </w:p>
    <w:p w:rsidR="00B31C8F" w:rsidRPr="00D9489F" w:rsidRDefault="00B31C8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по источникам</w:t>
      </w:r>
      <w:r w:rsidR="00991AA0" w:rsidRPr="00D9489F">
        <w:rPr>
          <w:rFonts w:ascii="Times New Roman" w:hAnsi="Times New Roman" w:cs="Times New Roman"/>
          <w:b w:val="0"/>
          <w:sz w:val="28"/>
          <w:szCs w:val="28"/>
        </w:rPr>
        <w:t xml:space="preserve"> финансового обеспечения на 2020</w:t>
      </w:r>
      <w:r w:rsidRPr="00D9489F">
        <w:rPr>
          <w:rFonts w:ascii="Times New Roman" w:hAnsi="Times New Roman" w:cs="Times New Roman"/>
          <w:b w:val="0"/>
          <w:sz w:val="28"/>
          <w:szCs w:val="28"/>
        </w:rPr>
        <w:t xml:space="preserve"> год</w:t>
      </w:r>
    </w:p>
    <w:p w:rsidR="00B31C8F" w:rsidRPr="00D9489F" w:rsidRDefault="00991AA0">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и на плановый период 2021</w:t>
      </w:r>
      <w:r w:rsidR="00B31C8F" w:rsidRPr="00D9489F">
        <w:rPr>
          <w:rFonts w:ascii="Times New Roman" w:hAnsi="Times New Roman" w:cs="Times New Roman"/>
          <w:b w:val="0"/>
          <w:sz w:val="28"/>
          <w:szCs w:val="28"/>
        </w:rPr>
        <w:t xml:space="preserve"> </w:t>
      </w:r>
      <w:r w:rsidRPr="00D9489F">
        <w:rPr>
          <w:rFonts w:ascii="Times New Roman" w:hAnsi="Times New Roman" w:cs="Times New Roman"/>
          <w:b w:val="0"/>
          <w:sz w:val="28"/>
          <w:szCs w:val="28"/>
        </w:rPr>
        <w:t>и 2022</w:t>
      </w:r>
      <w:r w:rsidR="00B31C8F" w:rsidRPr="00D9489F">
        <w:rPr>
          <w:rFonts w:ascii="Times New Roman" w:hAnsi="Times New Roman" w:cs="Times New Roman"/>
          <w:b w:val="0"/>
          <w:sz w:val="28"/>
          <w:szCs w:val="28"/>
        </w:rPr>
        <w:t xml:space="preserve"> годов</w:t>
      </w:r>
    </w:p>
    <w:p w:rsidR="00B31C8F" w:rsidRPr="00D9489F" w:rsidRDefault="00B31C8F">
      <w:pPr>
        <w:pStyle w:val="ConsPlusNormal"/>
        <w:jc w:val="both"/>
        <w:rPr>
          <w:rFonts w:ascii="Times New Roman" w:hAnsi="Times New Roman" w:cs="Times New Roman"/>
          <w:sz w:val="28"/>
          <w:szCs w:val="28"/>
        </w:rPr>
      </w:pPr>
    </w:p>
    <w:p w:rsidR="00B31C8F" w:rsidRPr="00D9489F" w:rsidRDefault="00DD699C" w:rsidP="00D9489F">
      <w:pPr>
        <w:pStyle w:val="ConsPlusNormal"/>
        <w:ind w:firstLine="709"/>
        <w:jc w:val="both"/>
        <w:rPr>
          <w:rFonts w:ascii="Times New Roman" w:hAnsi="Times New Roman" w:cs="Times New Roman"/>
          <w:sz w:val="28"/>
          <w:szCs w:val="28"/>
        </w:rPr>
      </w:pPr>
      <w:hyperlink w:anchor="P2332" w:history="1">
        <w:r w:rsidR="00B31C8F" w:rsidRPr="00D9489F">
          <w:rPr>
            <w:rFonts w:ascii="Times New Roman" w:hAnsi="Times New Roman" w:cs="Times New Roman"/>
            <w:sz w:val="28"/>
            <w:szCs w:val="28"/>
          </w:rPr>
          <w:t>Стоимость</w:t>
        </w:r>
      </w:hyperlink>
      <w:r w:rsidR="00B31C8F" w:rsidRPr="00D9489F">
        <w:rPr>
          <w:rFonts w:ascii="Times New Roman" w:hAnsi="Times New Roman" w:cs="Times New Roman"/>
          <w:sz w:val="28"/>
          <w:szCs w:val="28"/>
        </w:rPr>
        <w:t xml:space="preserve"> Территориальной программы по источникам</w:t>
      </w:r>
      <w:r w:rsidR="00ED1EBD" w:rsidRPr="00D9489F">
        <w:rPr>
          <w:rFonts w:ascii="Times New Roman" w:hAnsi="Times New Roman" w:cs="Times New Roman"/>
          <w:sz w:val="28"/>
          <w:szCs w:val="28"/>
        </w:rPr>
        <w:t xml:space="preserve"> финансового обеспечения на 2020 год и на плановый период 2021 и 2022</w:t>
      </w:r>
      <w:r w:rsidR="00B31C8F" w:rsidRPr="00D9489F">
        <w:rPr>
          <w:rFonts w:ascii="Times New Roman" w:hAnsi="Times New Roman" w:cs="Times New Roman"/>
          <w:sz w:val="28"/>
          <w:szCs w:val="28"/>
        </w:rPr>
        <w:t xml:space="preserve"> годов изложена в приложении 3 к Программе.</w:t>
      </w:r>
    </w:p>
    <w:p w:rsidR="00BB742E" w:rsidRPr="00D9489F" w:rsidRDefault="00BB742E" w:rsidP="00786308">
      <w:pPr>
        <w:pStyle w:val="ConsPlusNormal"/>
        <w:jc w:val="both"/>
        <w:rPr>
          <w:rFonts w:ascii="Times New Roman" w:hAnsi="Times New Roman" w:cs="Times New Roman"/>
          <w:sz w:val="28"/>
          <w:szCs w:val="28"/>
        </w:rPr>
      </w:pPr>
    </w:p>
    <w:p w:rsidR="00B31C8F" w:rsidRPr="00D9489F" w:rsidRDefault="00B31C8F">
      <w:pPr>
        <w:pStyle w:val="ConsPlusTitle"/>
        <w:jc w:val="center"/>
        <w:outlineLvl w:val="1"/>
        <w:rPr>
          <w:rFonts w:ascii="Times New Roman" w:hAnsi="Times New Roman" w:cs="Times New Roman"/>
          <w:b w:val="0"/>
          <w:sz w:val="28"/>
          <w:szCs w:val="28"/>
        </w:rPr>
      </w:pPr>
      <w:r w:rsidRPr="00D9489F">
        <w:rPr>
          <w:rFonts w:ascii="Times New Roman" w:hAnsi="Times New Roman" w:cs="Times New Roman"/>
          <w:b w:val="0"/>
          <w:sz w:val="28"/>
          <w:szCs w:val="28"/>
        </w:rPr>
        <w:t>X. Утвержденная стоимость Территориальной программы</w:t>
      </w:r>
    </w:p>
    <w:p w:rsidR="00B31C8F" w:rsidRPr="00D9489F" w:rsidRDefault="00B31C8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по условиям ее оказания</w:t>
      </w:r>
    </w:p>
    <w:p w:rsidR="00B31C8F" w:rsidRPr="00D9489F" w:rsidRDefault="00B31C8F">
      <w:pPr>
        <w:pStyle w:val="ConsPlusNormal"/>
        <w:jc w:val="both"/>
        <w:rPr>
          <w:rFonts w:ascii="Times New Roman" w:hAnsi="Times New Roman" w:cs="Times New Roman"/>
          <w:sz w:val="28"/>
          <w:szCs w:val="28"/>
        </w:rPr>
      </w:pPr>
    </w:p>
    <w:p w:rsidR="00B31C8F" w:rsidRPr="00D9489F" w:rsidRDefault="00B31C8F" w:rsidP="00D9489F">
      <w:pPr>
        <w:pStyle w:val="ConsPlusNormal"/>
        <w:ind w:firstLine="709"/>
        <w:jc w:val="both"/>
        <w:rPr>
          <w:rFonts w:ascii="Times New Roman" w:hAnsi="Times New Roman" w:cs="Times New Roman"/>
          <w:sz w:val="28"/>
          <w:szCs w:val="28"/>
        </w:rPr>
      </w:pPr>
      <w:r w:rsidRPr="00D9489F">
        <w:rPr>
          <w:rFonts w:ascii="Times New Roman" w:hAnsi="Times New Roman" w:cs="Times New Roman"/>
          <w:sz w:val="28"/>
          <w:szCs w:val="28"/>
        </w:rPr>
        <w:t xml:space="preserve">Утвержденная </w:t>
      </w:r>
      <w:hyperlink w:anchor="P2484" w:history="1">
        <w:r w:rsidRPr="00D9489F">
          <w:rPr>
            <w:rFonts w:ascii="Times New Roman" w:hAnsi="Times New Roman" w:cs="Times New Roman"/>
            <w:sz w:val="28"/>
            <w:szCs w:val="28"/>
          </w:rPr>
          <w:t>стоимость</w:t>
        </w:r>
      </w:hyperlink>
      <w:r w:rsidRPr="00D9489F">
        <w:rPr>
          <w:rFonts w:ascii="Times New Roman" w:hAnsi="Times New Roman" w:cs="Times New Roman"/>
          <w:sz w:val="28"/>
          <w:szCs w:val="28"/>
        </w:rPr>
        <w:t xml:space="preserve"> Территориальной программы по условиям ее оказания изложена в приложении 4 к Программе.</w:t>
      </w:r>
    </w:p>
    <w:p w:rsidR="00062893" w:rsidRPr="00D9489F" w:rsidRDefault="00062893">
      <w:pPr>
        <w:pStyle w:val="ConsPlusNormal"/>
        <w:jc w:val="both"/>
        <w:rPr>
          <w:rFonts w:ascii="Times New Roman" w:hAnsi="Times New Roman" w:cs="Times New Roman"/>
          <w:sz w:val="28"/>
          <w:szCs w:val="28"/>
        </w:rPr>
      </w:pPr>
    </w:p>
    <w:p w:rsidR="00062893" w:rsidRPr="00D9489F" w:rsidRDefault="00062893" w:rsidP="00062893">
      <w:pPr>
        <w:widowControl w:val="0"/>
        <w:autoSpaceDE w:val="0"/>
        <w:autoSpaceDN w:val="0"/>
        <w:adjustRightInd w:val="0"/>
        <w:jc w:val="center"/>
        <w:outlineLvl w:val="1"/>
        <w:rPr>
          <w:szCs w:val="28"/>
        </w:rPr>
      </w:pPr>
      <w:r w:rsidRPr="00D9489F">
        <w:rPr>
          <w:szCs w:val="28"/>
        </w:rPr>
        <w:t xml:space="preserve">XI. Объем медицинской помощи в амбулаторных условиях, </w:t>
      </w:r>
    </w:p>
    <w:p w:rsidR="00062893" w:rsidRPr="00D9489F" w:rsidRDefault="00062893" w:rsidP="00062893">
      <w:pPr>
        <w:widowControl w:val="0"/>
        <w:autoSpaceDE w:val="0"/>
        <w:autoSpaceDN w:val="0"/>
        <w:adjustRightInd w:val="0"/>
        <w:jc w:val="center"/>
        <w:outlineLvl w:val="1"/>
        <w:rPr>
          <w:szCs w:val="28"/>
        </w:rPr>
      </w:pPr>
      <w:r w:rsidRPr="00D9489F">
        <w:rPr>
          <w:szCs w:val="28"/>
        </w:rPr>
        <w:t xml:space="preserve">оказываемой с профилактическими и иными целями, </w:t>
      </w:r>
    </w:p>
    <w:p w:rsidR="00062893" w:rsidRPr="00D9489F" w:rsidRDefault="00062893" w:rsidP="00062893">
      <w:pPr>
        <w:widowControl w:val="0"/>
        <w:autoSpaceDE w:val="0"/>
        <w:autoSpaceDN w:val="0"/>
        <w:adjustRightInd w:val="0"/>
        <w:jc w:val="center"/>
        <w:outlineLvl w:val="1"/>
        <w:rPr>
          <w:szCs w:val="28"/>
        </w:rPr>
      </w:pPr>
      <w:r w:rsidRPr="00D9489F">
        <w:rPr>
          <w:szCs w:val="28"/>
        </w:rPr>
        <w:t>на 1 жителя/застрахованное лицо на 2020 год</w:t>
      </w:r>
    </w:p>
    <w:p w:rsidR="00062893" w:rsidRPr="00D9489F" w:rsidRDefault="00062893" w:rsidP="00062893">
      <w:pPr>
        <w:widowControl w:val="0"/>
        <w:autoSpaceDE w:val="0"/>
        <w:autoSpaceDN w:val="0"/>
        <w:adjustRightInd w:val="0"/>
        <w:jc w:val="center"/>
        <w:outlineLvl w:val="1"/>
        <w:rPr>
          <w:szCs w:val="28"/>
        </w:rPr>
      </w:pPr>
    </w:p>
    <w:p w:rsidR="00062893" w:rsidRPr="00D9489F" w:rsidRDefault="00062893" w:rsidP="00D9489F">
      <w:pPr>
        <w:pStyle w:val="ConsPlusNormal"/>
        <w:ind w:firstLine="709"/>
        <w:jc w:val="both"/>
        <w:rPr>
          <w:rFonts w:ascii="Times New Roman" w:hAnsi="Times New Roman" w:cs="Times New Roman"/>
          <w:sz w:val="28"/>
          <w:szCs w:val="28"/>
        </w:rPr>
      </w:pPr>
      <w:r w:rsidRPr="00D9489F">
        <w:rPr>
          <w:rFonts w:ascii="Times New Roman" w:eastAsia="Calibri" w:hAnsi="Times New Roman" w:cs="Times New Roman"/>
          <w:sz w:val="28"/>
          <w:szCs w:val="28"/>
          <w:lang w:eastAsia="en-US"/>
        </w:rPr>
        <w:t>Объем медицинской помощи в амбулаторных условиях, оказываемой с профилактическими и иными целями, на 1 жителя/застрахованное лицо на 2020 год изложен в приложении 5 к Программе</w:t>
      </w:r>
      <w:r w:rsidR="007145DB">
        <w:rPr>
          <w:rFonts w:ascii="Times New Roman" w:eastAsia="Calibri" w:hAnsi="Times New Roman" w:cs="Times New Roman"/>
          <w:sz w:val="28"/>
          <w:szCs w:val="28"/>
          <w:lang w:eastAsia="en-US"/>
        </w:rPr>
        <w:t>.</w:t>
      </w:r>
    </w:p>
    <w:p w:rsidR="00B31C8F" w:rsidRPr="00D9489F" w:rsidRDefault="00B31C8F" w:rsidP="00D9489F">
      <w:pPr>
        <w:pStyle w:val="ConsPlusNormal"/>
        <w:jc w:val="center"/>
        <w:rPr>
          <w:rFonts w:ascii="Times New Roman" w:hAnsi="Times New Roman" w:cs="Times New Roman"/>
          <w:sz w:val="28"/>
          <w:szCs w:val="28"/>
        </w:rPr>
      </w:pPr>
    </w:p>
    <w:p w:rsidR="001F7B3D" w:rsidRDefault="001F7B3D" w:rsidP="001F7B3D">
      <w:pPr>
        <w:autoSpaceDE w:val="0"/>
        <w:autoSpaceDN w:val="0"/>
        <w:adjustRightInd w:val="0"/>
        <w:jc w:val="center"/>
      </w:pPr>
      <w:r w:rsidRPr="001F7B3D">
        <w:t>X</w:t>
      </w:r>
      <w:r w:rsidRPr="001F7B3D">
        <w:rPr>
          <w:lang w:val="en-US"/>
        </w:rPr>
        <w:t>II</w:t>
      </w:r>
      <w:r w:rsidRPr="001F7B3D">
        <w:t xml:space="preserve">. Перечень медицинских организаций, участвующих </w:t>
      </w:r>
    </w:p>
    <w:p w:rsidR="001F7B3D" w:rsidRDefault="001F7B3D" w:rsidP="001F7B3D">
      <w:pPr>
        <w:autoSpaceDE w:val="0"/>
        <w:autoSpaceDN w:val="0"/>
        <w:adjustRightInd w:val="0"/>
        <w:jc w:val="center"/>
      </w:pPr>
      <w:r w:rsidRPr="001F7B3D">
        <w:t xml:space="preserve">в реализации Территориальной программы, в том числе </w:t>
      </w:r>
    </w:p>
    <w:p w:rsidR="001F7B3D" w:rsidRDefault="001F7B3D" w:rsidP="001F7B3D">
      <w:pPr>
        <w:autoSpaceDE w:val="0"/>
        <w:autoSpaceDN w:val="0"/>
        <w:adjustRightInd w:val="0"/>
        <w:jc w:val="center"/>
      </w:pPr>
      <w:r w:rsidRPr="001F7B3D">
        <w:t xml:space="preserve">Территориальной программы обязательного медицинского страхования, </w:t>
      </w:r>
    </w:p>
    <w:p w:rsidR="001F7B3D" w:rsidRPr="001F7B3D" w:rsidRDefault="001F7B3D" w:rsidP="001F7B3D">
      <w:pPr>
        <w:autoSpaceDE w:val="0"/>
        <w:autoSpaceDN w:val="0"/>
        <w:adjustRightInd w:val="0"/>
        <w:jc w:val="center"/>
      </w:pPr>
      <w:r w:rsidRPr="001F7B3D">
        <w:t>и перечень медицинских организаций, проводящих профилактические медицинские осмотры и диспансеризацию</w:t>
      </w:r>
    </w:p>
    <w:p w:rsidR="001F7B3D" w:rsidRPr="001F7B3D" w:rsidRDefault="001F7B3D" w:rsidP="001F7B3D">
      <w:pPr>
        <w:pStyle w:val="ConsPlusTitle"/>
        <w:ind w:firstLine="318"/>
        <w:jc w:val="both"/>
        <w:rPr>
          <w:rFonts w:ascii="Times New Roman" w:hAnsi="Times New Roman" w:cs="Times New Roman"/>
          <w:b w:val="0"/>
          <w:sz w:val="28"/>
          <w:szCs w:val="28"/>
        </w:rPr>
      </w:pPr>
    </w:p>
    <w:p w:rsidR="001F7B3D" w:rsidRPr="001F7B3D" w:rsidRDefault="001F7B3D" w:rsidP="001F7B3D">
      <w:pPr>
        <w:autoSpaceDE w:val="0"/>
        <w:autoSpaceDN w:val="0"/>
        <w:adjustRightInd w:val="0"/>
        <w:ind w:firstLine="709"/>
        <w:jc w:val="both"/>
      </w:pPr>
      <w:r w:rsidRPr="001F7B3D">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изложен в приложении 6 к Программе.</w:t>
      </w:r>
    </w:p>
    <w:p w:rsidR="00B31C8F" w:rsidRPr="00D9489F" w:rsidRDefault="00B31C8F">
      <w:pPr>
        <w:pStyle w:val="ConsPlusNormal"/>
        <w:jc w:val="both"/>
        <w:rPr>
          <w:rFonts w:ascii="Times New Roman" w:hAnsi="Times New Roman" w:cs="Times New Roman"/>
          <w:sz w:val="28"/>
          <w:szCs w:val="28"/>
        </w:rPr>
      </w:pPr>
    </w:p>
    <w:p w:rsidR="00B31C8F" w:rsidRPr="00D9489F" w:rsidRDefault="00656CA6">
      <w:pPr>
        <w:pStyle w:val="ConsPlusTitle"/>
        <w:jc w:val="center"/>
        <w:outlineLvl w:val="1"/>
        <w:rPr>
          <w:rFonts w:ascii="Times New Roman" w:hAnsi="Times New Roman" w:cs="Times New Roman"/>
          <w:b w:val="0"/>
          <w:sz w:val="28"/>
          <w:szCs w:val="28"/>
        </w:rPr>
      </w:pPr>
      <w:r w:rsidRPr="00D9489F">
        <w:rPr>
          <w:rFonts w:ascii="Times New Roman" w:hAnsi="Times New Roman" w:cs="Times New Roman"/>
          <w:b w:val="0"/>
          <w:sz w:val="28"/>
          <w:szCs w:val="28"/>
        </w:rPr>
        <w:t>X</w:t>
      </w:r>
      <w:r w:rsidRPr="00D9489F">
        <w:rPr>
          <w:rFonts w:ascii="Times New Roman" w:hAnsi="Times New Roman" w:cs="Times New Roman"/>
          <w:b w:val="0"/>
          <w:sz w:val="28"/>
          <w:szCs w:val="28"/>
          <w:lang w:val="en-US"/>
        </w:rPr>
        <w:t>III</w:t>
      </w:r>
      <w:r w:rsidRPr="00D9489F">
        <w:rPr>
          <w:rFonts w:ascii="Times New Roman" w:hAnsi="Times New Roman" w:cs="Times New Roman"/>
          <w:b w:val="0"/>
          <w:sz w:val="28"/>
          <w:szCs w:val="28"/>
        </w:rPr>
        <w:t xml:space="preserve">. </w:t>
      </w:r>
      <w:r w:rsidR="00B31C8F" w:rsidRPr="00D9489F">
        <w:rPr>
          <w:rFonts w:ascii="Times New Roman" w:hAnsi="Times New Roman" w:cs="Times New Roman"/>
          <w:b w:val="0"/>
          <w:sz w:val="28"/>
          <w:szCs w:val="28"/>
        </w:rPr>
        <w:t>Перечни лекарственных препаратов и медицинских</w:t>
      </w:r>
    </w:p>
    <w:p w:rsidR="00B31C8F" w:rsidRPr="00D9489F" w:rsidRDefault="00B31C8F">
      <w:pPr>
        <w:pStyle w:val="ConsPlusTitle"/>
        <w:jc w:val="center"/>
        <w:rPr>
          <w:rFonts w:ascii="Times New Roman" w:hAnsi="Times New Roman" w:cs="Times New Roman"/>
          <w:b w:val="0"/>
          <w:sz w:val="28"/>
          <w:szCs w:val="28"/>
        </w:rPr>
      </w:pPr>
      <w:r w:rsidRPr="00D9489F">
        <w:rPr>
          <w:rFonts w:ascii="Times New Roman" w:hAnsi="Times New Roman" w:cs="Times New Roman"/>
          <w:b w:val="0"/>
          <w:sz w:val="28"/>
          <w:szCs w:val="28"/>
        </w:rPr>
        <w:t>изделий, необходимых для оказания медицинской помощи</w:t>
      </w:r>
    </w:p>
    <w:p w:rsidR="00B31C8F" w:rsidRPr="00D9489F" w:rsidRDefault="00B31C8F">
      <w:pPr>
        <w:pStyle w:val="ConsPlusNormal"/>
        <w:jc w:val="both"/>
        <w:rPr>
          <w:rFonts w:ascii="Times New Roman" w:hAnsi="Times New Roman" w:cs="Times New Roman"/>
          <w:sz w:val="28"/>
          <w:szCs w:val="28"/>
        </w:rPr>
      </w:pPr>
    </w:p>
    <w:p w:rsidR="00B31C8F" w:rsidRPr="00D9489F" w:rsidRDefault="00DD699C" w:rsidP="00D9489F">
      <w:pPr>
        <w:pStyle w:val="ConsPlusNormal"/>
        <w:ind w:firstLine="709"/>
        <w:jc w:val="both"/>
        <w:rPr>
          <w:rFonts w:ascii="Times New Roman" w:hAnsi="Times New Roman" w:cs="Times New Roman"/>
          <w:sz w:val="28"/>
          <w:szCs w:val="28"/>
        </w:rPr>
      </w:pPr>
      <w:hyperlink w:anchor="P3921" w:history="1">
        <w:r w:rsidR="00B31C8F" w:rsidRPr="00D9489F">
          <w:rPr>
            <w:rFonts w:ascii="Times New Roman" w:hAnsi="Times New Roman" w:cs="Times New Roman"/>
            <w:sz w:val="28"/>
            <w:szCs w:val="28"/>
          </w:rPr>
          <w:t>Перечень</w:t>
        </w:r>
      </w:hyperlink>
      <w:r w:rsidR="00B31C8F" w:rsidRPr="00D9489F">
        <w:rPr>
          <w:rFonts w:ascii="Times New Roman" w:hAnsi="Times New Roman" w:cs="Times New Roman"/>
          <w:sz w:val="28"/>
          <w:szCs w:val="28"/>
        </w:rPr>
        <w:t xml:space="preserve"> лекарственных препаратов и медицинских изделий, необходимых для оказания стационарной медицинской помощи, медицинской помощи в дневных стационарах всех типов, скорой, амбулаторно-поликлинической медицинской помощи в части неотложной медицинской помощи и стоматологической медицинско</w:t>
      </w:r>
      <w:r w:rsidR="00742DA8" w:rsidRPr="00D9489F">
        <w:rPr>
          <w:rFonts w:ascii="Times New Roman" w:hAnsi="Times New Roman" w:cs="Times New Roman"/>
          <w:sz w:val="28"/>
          <w:szCs w:val="28"/>
        </w:rPr>
        <w:t>й помощи, изложен в</w:t>
      </w:r>
      <w:r w:rsidR="00656CA6" w:rsidRPr="00D9489F">
        <w:rPr>
          <w:rFonts w:ascii="Times New Roman" w:hAnsi="Times New Roman" w:cs="Times New Roman"/>
          <w:sz w:val="28"/>
          <w:szCs w:val="28"/>
        </w:rPr>
        <w:t xml:space="preserve"> приложении 7</w:t>
      </w:r>
      <w:r w:rsidR="00B31C8F" w:rsidRPr="00D9489F">
        <w:rPr>
          <w:rFonts w:ascii="Times New Roman" w:hAnsi="Times New Roman" w:cs="Times New Roman"/>
          <w:sz w:val="28"/>
          <w:szCs w:val="28"/>
        </w:rPr>
        <w:t xml:space="preserve"> к Программе.</w:t>
      </w:r>
    </w:p>
    <w:p w:rsidR="00B31C8F" w:rsidRPr="00D9489F" w:rsidRDefault="00DD699C" w:rsidP="00D9489F">
      <w:pPr>
        <w:pStyle w:val="ConsPlusNormal"/>
        <w:ind w:firstLine="709"/>
        <w:jc w:val="both"/>
        <w:rPr>
          <w:rFonts w:ascii="Times New Roman" w:hAnsi="Times New Roman" w:cs="Times New Roman"/>
          <w:sz w:val="28"/>
          <w:szCs w:val="28"/>
        </w:rPr>
      </w:pPr>
      <w:hyperlink w:anchor="P4890" w:history="1">
        <w:r w:rsidR="00B31C8F" w:rsidRPr="00D9489F">
          <w:rPr>
            <w:rFonts w:ascii="Times New Roman" w:hAnsi="Times New Roman" w:cs="Times New Roman"/>
            <w:sz w:val="28"/>
            <w:szCs w:val="28"/>
          </w:rPr>
          <w:t>Перечень</w:t>
        </w:r>
      </w:hyperlink>
      <w:r w:rsidR="00B31C8F" w:rsidRPr="00D9489F">
        <w:rPr>
          <w:rFonts w:ascii="Times New Roman" w:hAnsi="Times New Roman" w:cs="Times New Roman"/>
          <w:sz w:val="28"/>
          <w:szCs w:val="28"/>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w:t>
      </w:r>
      <w:r w:rsidR="00656CA6" w:rsidRPr="00D9489F">
        <w:rPr>
          <w:rFonts w:ascii="Times New Roman" w:hAnsi="Times New Roman" w:cs="Times New Roman"/>
          <w:sz w:val="28"/>
          <w:szCs w:val="28"/>
        </w:rPr>
        <w:t xml:space="preserve"> скидкой, изложен в приложении 8</w:t>
      </w:r>
      <w:r w:rsidR="00B31C8F" w:rsidRPr="00D9489F">
        <w:rPr>
          <w:rFonts w:ascii="Times New Roman" w:hAnsi="Times New Roman" w:cs="Times New Roman"/>
          <w:sz w:val="28"/>
          <w:szCs w:val="28"/>
        </w:rPr>
        <w:t xml:space="preserve"> к Программе.</w:t>
      </w:r>
    </w:p>
    <w:p w:rsidR="007B37A9" w:rsidRPr="007B37A9" w:rsidRDefault="007B37A9" w:rsidP="007B37A9">
      <w:pPr>
        <w:ind w:firstLine="709"/>
        <w:jc w:val="both"/>
      </w:pPr>
      <w:r w:rsidRPr="007B37A9">
        <w:t xml:space="preserve">Граждане, включенные в Перечень групп населения, при амбулаторном лечении которых лекарственные препараты отпускаются по рецептам врачей с 50-процентной скидкой, утвержденный Правительством Российской Федерации, не относящиеся к категориям граждан, бесплатное лекарственное обеспечение которых осуществляется в соответствии с Федеральным </w:t>
      </w:r>
      <w:hyperlink r:id="rId61" w:history="1">
        <w:r w:rsidRPr="007B37A9">
          <w:t>законом</w:t>
        </w:r>
      </w:hyperlink>
      <w:r w:rsidRPr="007B37A9">
        <w:t xml:space="preserve"> от 17.07.1999 № 178-ФЗ «О государственной социальной помощи» и з</w:t>
      </w:r>
      <w:hyperlink r:id="rId62" w:history="1">
        <w:r w:rsidRPr="007B37A9">
          <w:t>аконом</w:t>
        </w:r>
      </w:hyperlink>
      <w:r w:rsidRPr="007B37A9">
        <w:t xml:space="preserve"> Тверской области от 31.03.2008 № 23-ЗО «О бесплатном обеспечении лекарственными препаратами и изделиями медицинского назначения отдельных категорий граждан в Тверской области», обеспечиваются по рецептам врачей бесплатно необходимыми для амбулаторного лечения лекарственными препаратами в соответствии с </w:t>
      </w:r>
      <w:hyperlink w:anchor="P4890" w:history="1">
        <w:r w:rsidRPr="007B37A9">
          <w:t>приложением 8</w:t>
        </w:r>
      </w:hyperlink>
      <w:r w:rsidRPr="007B37A9">
        <w:t xml:space="preserve"> к настоящей Программе в порядке применительно к порядку бесплатного обеспечения лекарственными препаратами и изделиями медицинского назначения отдельных категорий граждан в Тверской области.</w:t>
      </w:r>
    </w:p>
    <w:p w:rsidR="00CF26DD" w:rsidRPr="002428A5" w:rsidRDefault="00694D3C" w:rsidP="00D9489F">
      <w:pPr>
        <w:pStyle w:val="ConsPlusNormal"/>
        <w:ind w:firstLine="709"/>
        <w:jc w:val="both"/>
        <w:rPr>
          <w:rFonts w:ascii="Times New Roman" w:hAnsi="Times New Roman" w:cs="Times New Roman"/>
          <w:sz w:val="28"/>
          <w:szCs w:val="28"/>
        </w:rPr>
        <w:sectPr w:rsidR="00CF26DD" w:rsidRPr="002428A5" w:rsidSect="000F2756">
          <w:headerReference w:type="default" r:id="rId63"/>
          <w:pgSz w:w="11905" w:h="16838"/>
          <w:pgMar w:top="1134" w:right="850" w:bottom="1134" w:left="1701" w:header="737" w:footer="0" w:gutter="0"/>
          <w:cols w:space="720"/>
          <w:docGrid w:linePitch="381"/>
        </w:sectPr>
      </w:pPr>
      <w:r>
        <w:rPr>
          <w:rFonts w:ascii="Times New Roman" w:hAnsi="Times New Roman" w:cs="Times New Roman"/>
          <w:sz w:val="28"/>
          <w:szCs w:val="28"/>
        </w:rPr>
        <w:t>.</w:t>
      </w:r>
    </w:p>
    <w:p w:rsidR="00A05BA2" w:rsidRPr="000F4D9A" w:rsidRDefault="00A05BA2" w:rsidP="00A05BA2">
      <w:pPr>
        <w:jc w:val="right"/>
        <w:rPr>
          <w:rFonts w:eastAsia="Times New Roman"/>
          <w:szCs w:val="28"/>
          <w:lang w:eastAsia="ru-RU"/>
        </w:rPr>
      </w:pPr>
      <w:r w:rsidRPr="000F4D9A">
        <w:rPr>
          <w:rFonts w:eastAsia="Times New Roman"/>
          <w:szCs w:val="28"/>
          <w:lang w:eastAsia="ru-RU"/>
        </w:rPr>
        <w:t>Приложение 1</w:t>
      </w:r>
    </w:p>
    <w:p w:rsidR="00A05BA2" w:rsidRPr="000F4D9A" w:rsidRDefault="00A05BA2" w:rsidP="00A05BA2">
      <w:pPr>
        <w:jc w:val="right"/>
        <w:rPr>
          <w:rFonts w:eastAsia="Times New Roman"/>
          <w:szCs w:val="28"/>
          <w:lang w:eastAsia="ru-RU"/>
        </w:rPr>
      </w:pPr>
      <w:r w:rsidRPr="000F4D9A">
        <w:rPr>
          <w:rFonts w:eastAsia="Times New Roman"/>
          <w:szCs w:val="28"/>
          <w:lang w:eastAsia="ru-RU"/>
        </w:rPr>
        <w:t>к Территориальной программе</w:t>
      </w:r>
    </w:p>
    <w:p w:rsidR="00A05BA2" w:rsidRPr="000F4D9A" w:rsidRDefault="00A05BA2" w:rsidP="00A05BA2">
      <w:pPr>
        <w:jc w:val="right"/>
        <w:rPr>
          <w:rFonts w:eastAsia="Times New Roman"/>
          <w:szCs w:val="28"/>
          <w:lang w:eastAsia="ru-RU"/>
        </w:rPr>
      </w:pPr>
      <w:r w:rsidRPr="000F4D9A">
        <w:rPr>
          <w:rFonts w:eastAsia="Times New Roman"/>
          <w:szCs w:val="28"/>
          <w:lang w:eastAsia="ru-RU"/>
        </w:rPr>
        <w:t xml:space="preserve">государственных гарантий бесплатного оказания гражданам </w:t>
      </w:r>
    </w:p>
    <w:p w:rsidR="00A05BA2" w:rsidRPr="000F4D9A" w:rsidRDefault="00A05BA2" w:rsidP="00A05BA2">
      <w:pPr>
        <w:jc w:val="right"/>
        <w:rPr>
          <w:rFonts w:eastAsia="Times New Roman"/>
          <w:szCs w:val="28"/>
          <w:lang w:eastAsia="ru-RU"/>
        </w:rPr>
      </w:pPr>
      <w:r w:rsidRPr="000F4D9A">
        <w:rPr>
          <w:rFonts w:eastAsia="Times New Roman"/>
          <w:szCs w:val="28"/>
          <w:lang w:eastAsia="ru-RU"/>
        </w:rPr>
        <w:t xml:space="preserve">на территории Тверской области медицинской помощи </w:t>
      </w:r>
    </w:p>
    <w:p w:rsidR="00A05BA2" w:rsidRPr="000F4D9A" w:rsidRDefault="00A05BA2" w:rsidP="00A05BA2">
      <w:pPr>
        <w:jc w:val="right"/>
        <w:rPr>
          <w:rFonts w:eastAsia="Times New Roman"/>
          <w:szCs w:val="28"/>
          <w:lang w:eastAsia="ru-RU"/>
        </w:rPr>
      </w:pPr>
      <w:r>
        <w:rPr>
          <w:rFonts w:eastAsia="Times New Roman"/>
          <w:szCs w:val="28"/>
          <w:lang w:eastAsia="ru-RU"/>
        </w:rPr>
        <w:t>на 2020 год и на плановый период 2021 и 2022</w:t>
      </w:r>
      <w:r w:rsidRPr="000F4D9A">
        <w:rPr>
          <w:rFonts w:eastAsia="Times New Roman"/>
          <w:szCs w:val="28"/>
          <w:lang w:eastAsia="ru-RU"/>
        </w:rPr>
        <w:t xml:space="preserve"> годов</w:t>
      </w:r>
    </w:p>
    <w:p w:rsidR="00A05BA2" w:rsidRPr="00F116AB" w:rsidRDefault="00A05BA2" w:rsidP="00A05BA2">
      <w:pPr>
        <w:pStyle w:val="ConsPlusNormal"/>
        <w:jc w:val="both"/>
        <w:rPr>
          <w:rFonts w:ascii="Times New Roman" w:hAnsi="Times New Roman" w:cs="Times New Roman"/>
          <w:sz w:val="20"/>
        </w:rPr>
      </w:pPr>
    </w:p>
    <w:p w:rsidR="00A05BA2" w:rsidRPr="00F116AB" w:rsidRDefault="00A05BA2" w:rsidP="00A05BA2">
      <w:pPr>
        <w:jc w:val="center"/>
        <w:rPr>
          <w:rFonts w:eastAsia="Times New Roman"/>
          <w:szCs w:val="28"/>
          <w:lang w:eastAsia="ru-RU"/>
        </w:rPr>
      </w:pPr>
      <w:r w:rsidRPr="00F116AB">
        <w:rPr>
          <w:rFonts w:eastAsia="Times New Roman"/>
          <w:szCs w:val="28"/>
          <w:lang w:eastAsia="ru-RU"/>
        </w:rPr>
        <w:t>Нормативы объема медицинской помощи</w:t>
      </w:r>
    </w:p>
    <w:p w:rsidR="00A05BA2" w:rsidRPr="00F116AB" w:rsidRDefault="00A05BA2" w:rsidP="00A05BA2">
      <w:pPr>
        <w:jc w:val="center"/>
        <w:rPr>
          <w:rFonts w:eastAsia="Times New Roman"/>
          <w:sz w:val="20"/>
          <w:szCs w:val="20"/>
          <w:lang w:eastAsia="ru-RU"/>
        </w:rPr>
      </w:pPr>
    </w:p>
    <w:p w:rsidR="00A05BA2" w:rsidRPr="00CF26DD" w:rsidRDefault="00A05BA2" w:rsidP="00A05BA2">
      <w:pPr>
        <w:jc w:val="center"/>
        <w:rPr>
          <w:rFonts w:eastAsia="Times New Roman"/>
          <w:szCs w:val="28"/>
          <w:lang w:eastAsia="ru-RU"/>
        </w:rPr>
      </w:pPr>
      <w:r w:rsidRPr="00F116AB">
        <w:rPr>
          <w:rFonts w:eastAsia="Times New Roman"/>
          <w:szCs w:val="28"/>
          <w:lang w:eastAsia="ru-RU"/>
        </w:rPr>
        <w:t>1. Нормативы</w:t>
      </w:r>
      <w:r w:rsidRPr="00CF26DD">
        <w:rPr>
          <w:rFonts w:eastAsia="Times New Roman"/>
          <w:szCs w:val="28"/>
          <w:lang w:eastAsia="ru-RU"/>
        </w:rPr>
        <w:t xml:space="preserve"> объема медицинской помощи, оказываемой</w:t>
      </w:r>
    </w:p>
    <w:p w:rsidR="00A05BA2" w:rsidRPr="00CF26DD" w:rsidRDefault="00A05BA2" w:rsidP="00A05BA2">
      <w:pPr>
        <w:jc w:val="center"/>
        <w:rPr>
          <w:rFonts w:eastAsia="Times New Roman"/>
          <w:szCs w:val="28"/>
          <w:lang w:eastAsia="ru-RU"/>
        </w:rPr>
      </w:pPr>
      <w:r w:rsidRPr="00CF26DD">
        <w:rPr>
          <w:rFonts w:eastAsia="Times New Roman"/>
          <w:szCs w:val="28"/>
          <w:lang w:eastAsia="ru-RU"/>
        </w:rPr>
        <w:t>в соответствии с Территориальной программой на 2020 год</w:t>
      </w:r>
    </w:p>
    <w:p w:rsidR="00A05BA2" w:rsidRPr="00F116AB" w:rsidRDefault="00A05BA2" w:rsidP="00A05BA2">
      <w:pPr>
        <w:rPr>
          <w:sz w:val="20"/>
          <w:szCs w:val="20"/>
        </w:rPr>
      </w:pPr>
    </w:p>
    <w:tbl>
      <w:tblPr>
        <w:tblW w:w="5000" w:type="pct"/>
        <w:jc w:val="center"/>
        <w:tblLayout w:type="fixed"/>
        <w:tblCellMar>
          <w:left w:w="0" w:type="dxa"/>
          <w:right w:w="0" w:type="dxa"/>
        </w:tblCellMar>
        <w:tblLook w:val="0000" w:firstRow="0" w:lastRow="0" w:firstColumn="0" w:lastColumn="0" w:noHBand="0" w:noVBand="0"/>
      </w:tblPr>
      <w:tblGrid>
        <w:gridCol w:w="3746"/>
        <w:gridCol w:w="2687"/>
        <w:gridCol w:w="1421"/>
        <w:gridCol w:w="2975"/>
        <w:gridCol w:w="1562"/>
        <w:gridCol w:w="2864"/>
      </w:tblGrid>
      <w:tr w:rsidR="00E42399" w:rsidRPr="00E42399" w:rsidTr="005A0B89">
        <w:trPr>
          <w:trHeight w:val="20"/>
          <w:jc w:val="center"/>
        </w:trPr>
        <w:tc>
          <w:tcPr>
            <w:tcW w:w="3746"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Медицинская помощь по условиям оказания</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Единица измерения</w:t>
            </w:r>
          </w:p>
        </w:tc>
        <w:tc>
          <w:tcPr>
            <w:tcW w:w="43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Федеральные нормативы объема медицинской помощи</w:t>
            </w:r>
          </w:p>
        </w:tc>
        <w:tc>
          <w:tcPr>
            <w:tcW w:w="442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Утвержденные нормативы объема медицинской помощи</w:t>
            </w:r>
          </w:p>
        </w:tc>
      </w:tr>
      <w:tr w:rsidR="00E42399" w:rsidRPr="00E42399" w:rsidTr="005A0B89">
        <w:trPr>
          <w:trHeight w:val="20"/>
          <w:jc w:val="center"/>
        </w:trPr>
        <w:tc>
          <w:tcPr>
            <w:tcW w:w="3746"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p>
        </w:tc>
        <w:tc>
          <w:tcPr>
            <w:tcW w:w="2687"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всего на 1 жителя</w:t>
            </w: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в т.ч. по базовой программе ОМС на 1 застрахованное лицо</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всего на 1 жителя</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в т.ч. по базовой программе ОМС на 1 застрахованное лицо</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1</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2</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3</w:t>
            </w: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4</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5</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6</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Медицинская помощь в стационарных условиях, в том числе:</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госпитализации</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0,19131</w:t>
            </w: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0,17671</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0,19131</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0,17671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госпитализации</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0,03789</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0,03487</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госпитализации</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0,10591</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0,09871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госпитализации</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0,04751</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0,04313</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из них:</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по профилю «онкология»</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госпитализации</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0,01001</w:t>
            </w: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0,01001</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0,01001</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0,01001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медицинская реабилитация в стационарных условиях, в том числе не менее 25 процентов для медицинской реабилитации детей в возрасте 0 - 17 лет с учетом реальной потребности</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госпитализации</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0,005</w:t>
            </w: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0,005</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0,005</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0,005</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высокотехнологичная медицинская помощь</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госпитализации</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0,004253</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0,004048</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Медицинская помощь, предоставляемая в условиях дневного стационара, в том числе:</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лечения</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0,06696</w:t>
            </w: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0,06296</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0,06696</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0,06296</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лечения</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0,01898</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0,01761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лечения</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0,0347</w:t>
            </w:r>
            <w:r w:rsidR="008A3C69">
              <w:t>0</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0,03241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лечения</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0,01328</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0,01294</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both"/>
            </w:pPr>
            <w:r w:rsidRPr="00E42399">
              <w:t>из них:</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rPr>
                <w:color w:val="000000"/>
              </w:rP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E42399">
            <w:pPr>
              <w:jc w:val="both"/>
            </w:pPr>
            <w:r w:rsidRPr="00E42399">
              <w:t>медицинская помощь по профилю «онкология»</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 лечения</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0,006941</w:t>
            </w: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0,006941</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0,006941</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0,006941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E42399">
            <w:pPr>
              <w:jc w:val="both"/>
            </w:pPr>
            <w:r w:rsidRPr="00E42399">
              <w:t>экстракорпоральное оплодотворение</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случай</w:t>
            </w: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0,000492</w:t>
            </w: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0,000492</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0,000872</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0,000872</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E42399">
            <w:pPr>
              <w:autoSpaceDE w:val="0"/>
              <w:autoSpaceDN w:val="0"/>
              <w:adjustRightInd w:val="0"/>
              <w:jc w:val="both"/>
            </w:pPr>
            <w:r w:rsidRPr="00E42399">
              <w:t>Медицинская помощь в амбулаторных условиях, оказываемая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том числе:</w:t>
            </w:r>
          </w:p>
        </w:tc>
        <w:tc>
          <w:tcPr>
            <w:tcW w:w="268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посещение с профилактическими и иными целями</w:t>
            </w:r>
          </w:p>
          <w:p w:rsidR="00E42399" w:rsidRPr="00E42399" w:rsidRDefault="00E42399" w:rsidP="00FD21A6">
            <w:pPr>
              <w:jc w:val="center"/>
            </w:pPr>
          </w:p>
        </w:tc>
        <w:tc>
          <w:tcPr>
            <w:tcW w:w="1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3,66</w:t>
            </w:r>
          </w:p>
        </w:tc>
        <w:tc>
          <w:tcPr>
            <w:tcW w:w="297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rPr>
                <w:color w:val="FF0000"/>
              </w:rPr>
            </w:pPr>
            <w:r w:rsidRPr="00E42399">
              <w:t>2,93</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3,66</w:t>
            </w:r>
          </w:p>
        </w:tc>
        <w:tc>
          <w:tcPr>
            <w:tcW w:w="286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rPr>
                <w:color w:val="FF0000"/>
              </w:rPr>
            </w:pPr>
            <w:r w:rsidRPr="00E42399">
              <w:t>2,93</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 с профилактическими и иными целями</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1,34</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0,94</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 с профилактическими и иными целями</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1,95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1,76</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 с профилактическими и иными целями</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0,37</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0,23</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 том числе профилактические медицинские осмотры, в том числе:</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комплексное 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0,2535</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0,2535</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0,2535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0,2535</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комплексное 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 xml:space="preserve">0,0869 </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 xml:space="preserve">0,0869 </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комплексное 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0,1564</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0,1564</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комплексное 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 xml:space="preserve">0,0102 </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 xml:space="preserve">0,0102 </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диспансеризация, в том числе:</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комплексное 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0,181</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0,181</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0,181</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0,181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комплексное 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0,0631</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0,0631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комплексное 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0,1162</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0,1162</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комплексное 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0,0017</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0,0017</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посещение с иными целями, в том числе:</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FF0000"/>
              </w:rPr>
            </w:pPr>
            <w:r w:rsidRPr="00E42399">
              <w:t>3,2255</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2,4955</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FF0000"/>
              </w:rPr>
            </w:pPr>
            <w:r w:rsidRPr="00E42399">
              <w:t>3,2255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2,4955</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0,8757</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0,7900</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0,9093</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1,4874</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1,4405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0,2181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Из них паллиативная медицинская помощь в амбулаторных условиях, в том числе на дому:</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t>посещение на 1 </w:t>
            </w:r>
            <w:r w:rsidRPr="00E42399">
              <w:t>жителя</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0,0085</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0,0085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t>посещение на 1 </w:t>
            </w:r>
            <w:r w:rsidRPr="00E42399">
              <w:t>жителя</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0,003</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t>посещение на 1 </w:t>
            </w:r>
            <w:r w:rsidRPr="00E42399">
              <w:t>жителя</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0,0015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t>посещение на 1 </w:t>
            </w:r>
            <w:r w:rsidRPr="00E42399">
              <w:t>жителя</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0,004</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 том числе при осуществлении посещений на дому выездными патронажными бригадами:</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t>посещение на 1 </w:t>
            </w:r>
            <w:r w:rsidRPr="00E42399">
              <w:t>жителя</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r w:rsidRPr="00E42399">
              <w:t xml:space="preserve"> 0,0015</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0,0015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t>посещение на 1 </w:t>
            </w:r>
            <w:r w:rsidRPr="00E42399">
              <w:t>жителя</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0,0001</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t>посещение на 1 </w:t>
            </w:r>
            <w:r w:rsidRPr="00E42399">
              <w:t>жителя</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0,0002</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t>посещение на 1 </w:t>
            </w:r>
            <w:r w:rsidRPr="00E42399">
              <w:t>жителя</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0,0012</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Медицинская помощь в амбулаторных условиях, оказываемая в неотложной форме, в том числе:</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 по неотложной медицинской помощи</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0,54</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0,54</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0,54</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0,54</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 по неотложной медицинской помощи</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0,2101</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0,2101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 по неотложной медицинской помощи</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0,3148</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0,3148</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посещение по неотложной медицинской помощи</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0,0151</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0,0151</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Медицинская помощь в амбулаторных условиях, оказываемая в связи с заболеваниями, в том числе:</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обращение в связи с заболеванием</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1,914</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1,77</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1,914</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1,77</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обращение в связи с заболеванием</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0,75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0,67</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обращение в связи с заболеванием</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1,014</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0,98</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обращение в связи с заболеванием</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0,15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rPr>
                <w:color w:val="000000"/>
              </w:rPr>
            </w:pPr>
            <w:r w:rsidRPr="00E42399">
              <w:rPr>
                <w:color w:val="000000"/>
              </w:rPr>
              <w:t>0,12</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Паллиативная медицинская помощь в стационарных условиях, в том числе:</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койко-день</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0,092</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62" w:type="dxa"/>
            </w:tcMar>
            <w:vAlign w:val="center"/>
          </w:tcPr>
          <w:p w:rsidR="00E42399" w:rsidRPr="00E42399" w:rsidRDefault="00E42399" w:rsidP="00FD21A6">
            <w:pPr>
              <w:jc w:val="center"/>
            </w:pPr>
            <w:r w:rsidRPr="00E42399">
              <w:t>0,092</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первого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койко-день</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0,032</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второго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койко-день</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0,054</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both"/>
            </w:pPr>
            <w:r w:rsidRPr="00E42399">
              <w:t>третьего уровня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койко-день</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0,006</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E42399">
            <w:pPr>
              <w:jc w:val="both"/>
            </w:pPr>
            <w:r w:rsidRPr="00E42399">
              <w:t>Компьютерная томография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исследований</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0,0275</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0,0275</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0,0275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0,0275</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E42399">
            <w:pPr>
              <w:jc w:val="both"/>
            </w:pPr>
            <w:r w:rsidRPr="00E42399">
              <w:t>Магнитно-резонансная томография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исследований</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0,0119</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0,0119</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0,0119</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0,0119</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E42399">
            <w:pPr>
              <w:jc w:val="both"/>
            </w:pPr>
            <w:r w:rsidRPr="00E42399">
              <w:t>Ультразвуковое исследование сердечно-сосудистой системы</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исследований</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0,1125</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0,1125</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0,1125</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0,1125</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E42399">
            <w:pPr>
              <w:jc w:val="both"/>
            </w:pPr>
            <w:r w:rsidRPr="00E42399">
              <w:t>Эндоскопические диагностические исследования</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исследований</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0,0477</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0,0477</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0,0477</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0,0477</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E42399">
            <w:pPr>
              <w:jc w:val="both"/>
            </w:pPr>
            <w:r w:rsidRPr="00E42399">
              <w:t>Молекулярно-генетические исследования с целью выявления онкологических заболеваний</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исследований</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0,0007</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0,0007</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0,0007</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0,0007</w:t>
            </w:r>
          </w:p>
        </w:tc>
      </w:tr>
      <w:tr w:rsidR="00E42399" w:rsidRPr="00E42399" w:rsidTr="005A0B89">
        <w:trPr>
          <w:trHeight w:val="20"/>
          <w:jc w:val="center"/>
        </w:trPr>
        <w:tc>
          <w:tcPr>
            <w:tcW w:w="374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E42399">
            <w:pPr>
              <w:jc w:val="both"/>
            </w:pPr>
            <w:r w:rsidRPr="00E42399">
              <w:t>Гистологические исследования с целью выявления онкологических заболеваний</w:t>
            </w:r>
          </w:p>
        </w:tc>
        <w:tc>
          <w:tcPr>
            <w:tcW w:w="268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исследований</w:t>
            </w:r>
          </w:p>
        </w:tc>
        <w:tc>
          <w:tcPr>
            <w:tcW w:w="1421"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0,0501</w:t>
            </w:r>
          </w:p>
        </w:tc>
        <w:tc>
          <w:tcPr>
            <w:tcW w:w="2975"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0,0501</w:t>
            </w:r>
          </w:p>
        </w:tc>
        <w:tc>
          <w:tcPr>
            <w:tcW w:w="156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0,0501</w:t>
            </w:r>
          </w:p>
        </w:tc>
        <w:tc>
          <w:tcPr>
            <w:tcW w:w="2864"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E42399" w:rsidRDefault="00E42399" w:rsidP="00FD21A6">
            <w:pPr>
              <w:jc w:val="center"/>
            </w:pPr>
            <w:r w:rsidRPr="00E42399">
              <w:t>0,0501</w:t>
            </w:r>
          </w:p>
        </w:tc>
      </w:tr>
    </w:tbl>
    <w:p w:rsidR="00A05BA2" w:rsidRDefault="00A05BA2" w:rsidP="00A05BA2">
      <w:pPr>
        <w:jc w:val="center"/>
        <w:rPr>
          <w:rFonts w:eastAsia="Times New Roman"/>
          <w:szCs w:val="28"/>
          <w:lang w:eastAsia="ru-RU"/>
        </w:rPr>
      </w:pPr>
    </w:p>
    <w:p w:rsidR="00A05BA2" w:rsidRPr="00C02EBC" w:rsidRDefault="00A05BA2" w:rsidP="00A05BA2">
      <w:pPr>
        <w:jc w:val="center"/>
        <w:rPr>
          <w:rFonts w:eastAsia="Times New Roman"/>
          <w:szCs w:val="28"/>
          <w:lang w:eastAsia="ru-RU"/>
        </w:rPr>
      </w:pPr>
      <w:r w:rsidRPr="00C02EBC">
        <w:rPr>
          <w:rFonts w:eastAsia="Times New Roman"/>
          <w:szCs w:val="28"/>
          <w:lang w:eastAsia="ru-RU"/>
        </w:rPr>
        <w:t>2. Нормативы объема медицинской помощи, оказываемой</w:t>
      </w:r>
    </w:p>
    <w:p w:rsidR="00A05BA2" w:rsidRPr="00C02EBC" w:rsidRDefault="00A05BA2" w:rsidP="00A05BA2">
      <w:pPr>
        <w:jc w:val="center"/>
        <w:rPr>
          <w:rFonts w:eastAsia="Times New Roman"/>
          <w:szCs w:val="28"/>
          <w:lang w:eastAsia="ru-RU"/>
        </w:rPr>
      </w:pPr>
      <w:r w:rsidRPr="00C02EBC">
        <w:rPr>
          <w:rFonts w:eastAsia="Times New Roman"/>
          <w:szCs w:val="28"/>
          <w:lang w:eastAsia="ru-RU"/>
        </w:rPr>
        <w:t>в соответствии с Территориальной программой на 2021 год</w:t>
      </w:r>
    </w:p>
    <w:p w:rsidR="00A05BA2" w:rsidRDefault="00A05BA2" w:rsidP="00A05BA2"/>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40"/>
        <w:gridCol w:w="2692"/>
        <w:gridCol w:w="1421"/>
        <w:gridCol w:w="2976"/>
        <w:gridCol w:w="1532"/>
        <w:gridCol w:w="30"/>
        <w:gridCol w:w="2863"/>
        <w:gridCol w:w="22"/>
      </w:tblGrid>
      <w:tr w:rsidR="00E42399" w:rsidRPr="005A0B89" w:rsidTr="00FD21A6">
        <w:tc>
          <w:tcPr>
            <w:tcW w:w="3602" w:type="dxa"/>
            <w:vMerge w:val="restart"/>
            <w:shd w:val="clear" w:color="auto" w:fill="auto"/>
            <w:tcMar>
              <w:top w:w="62" w:type="dxa"/>
              <w:left w:w="57" w:type="dxa"/>
              <w:bottom w:w="57" w:type="dxa"/>
              <w:right w:w="62" w:type="dxa"/>
            </w:tcMar>
            <w:vAlign w:val="center"/>
          </w:tcPr>
          <w:p w:rsidR="00E42399" w:rsidRPr="005A0B89" w:rsidRDefault="00E42399" w:rsidP="00FD21A6">
            <w:pPr>
              <w:jc w:val="center"/>
            </w:pPr>
            <w:r w:rsidRPr="005A0B89">
              <w:t>Медицинская помощь по условиям оказания</w:t>
            </w:r>
          </w:p>
        </w:tc>
        <w:tc>
          <w:tcPr>
            <w:tcW w:w="2592" w:type="dxa"/>
            <w:vMerge w:val="restart"/>
            <w:shd w:val="clear" w:color="auto" w:fill="auto"/>
            <w:tcMar>
              <w:top w:w="62" w:type="dxa"/>
              <w:left w:w="57" w:type="dxa"/>
              <w:bottom w:w="57" w:type="dxa"/>
              <w:right w:w="62" w:type="dxa"/>
            </w:tcMar>
            <w:vAlign w:val="center"/>
          </w:tcPr>
          <w:p w:rsidR="00E42399" w:rsidRPr="005A0B89" w:rsidRDefault="00E42399" w:rsidP="00FD21A6">
            <w:pPr>
              <w:jc w:val="center"/>
            </w:pPr>
            <w:r w:rsidRPr="005A0B89">
              <w:t>Единица измерения</w:t>
            </w:r>
          </w:p>
        </w:tc>
        <w:tc>
          <w:tcPr>
            <w:tcW w:w="4234" w:type="dxa"/>
            <w:gridSpan w:val="2"/>
            <w:shd w:val="clear" w:color="auto" w:fill="auto"/>
            <w:tcMar>
              <w:top w:w="62" w:type="dxa"/>
              <w:left w:w="57" w:type="dxa"/>
              <w:bottom w:w="57" w:type="dxa"/>
              <w:right w:w="62" w:type="dxa"/>
            </w:tcMar>
            <w:vAlign w:val="center"/>
          </w:tcPr>
          <w:p w:rsidR="00E42399" w:rsidRPr="005A0B89" w:rsidRDefault="00E42399" w:rsidP="00FD21A6">
            <w:pPr>
              <w:jc w:val="center"/>
            </w:pPr>
            <w:r w:rsidRPr="005A0B89">
              <w:t>Федеральные нормативы объема медицинской помощи</w:t>
            </w:r>
          </w:p>
        </w:tc>
        <w:tc>
          <w:tcPr>
            <w:tcW w:w="4282" w:type="dxa"/>
            <w:gridSpan w:val="4"/>
            <w:shd w:val="clear" w:color="auto" w:fill="auto"/>
            <w:tcMar>
              <w:top w:w="62" w:type="dxa"/>
              <w:left w:w="57" w:type="dxa"/>
              <w:bottom w:w="57" w:type="dxa"/>
              <w:right w:w="62" w:type="dxa"/>
            </w:tcMar>
            <w:vAlign w:val="center"/>
          </w:tcPr>
          <w:p w:rsidR="00E42399" w:rsidRPr="005A0B89" w:rsidRDefault="00E42399" w:rsidP="00FD21A6">
            <w:pPr>
              <w:jc w:val="center"/>
            </w:pPr>
            <w:r w:rsidRPr="005A0B89">
              <w:t>Утвержденные нормативы объема медицинской помощи</w:t>
            </w:r>
          </w:p>
        </w:tc>
      </w:tr>
      <w:tr w:rsidR="00E42399" w:rsidRPr="005A0B89" w:rsidTr="00FD21A6">
        <w:tc>
          <w:tcPr>
            <w:tcW w:w="3602" w:type="dxa"/>
            <w:vMerge/>
            <w:shd w:val="clear" w:color="auto" w:fill="auto"/>
            <w:tcMar>
              <w:top w:w="62" w:type="dxa"/>
              <w:left w:w="57" w:type="dxa"/>
              <w:bottom w:w="57" w:type="dxa"/>
              <w:right w:w="62" w:type="dxa"/>
            </w:tcMar>
            <w:vAlign w:val="center"/>
          </w:tcPr>
          <w:p w:rsidR="00E42399" w:rsidRPr="005A0B89" w:rsidRDefault="00E42399" w:rsidP="00FD21A6">
            <w:pPr>
              <w:jc w:val="both"/>
            </w:pPr>
          </w:p>
        </w:tc>
        <w:tc>
          <w:tcPr>
            <w:tcW w:w="2592" w:type="dxa"/>
            <w:vMerge/>
            <w:shd w:val="clear" w:color="auto" w:fill="auto"/>
            <w:tcMar>
              <w:top w:w="62" w:type="dxa"/>
              <w:left w:w="57" w:type="dxa"/>
              <w:bottom w:w="57" w:type="dxa"/>
              <w:right w:w="62" w:type="dxa"/>
            </w:tcMar>
            <w:vAlign w:val="center"/>
          </w:tcPr>
          <w:p w:rsidR="00E42399" w:rsidRPr="005A0B89" w:rsidRDefault="00E42399" w:rsidP="00FD21A6">
            <w:pPr>
              <w:jc w:val="center"/>
            </w:pP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всего на 1 жителя</w:t>
            </w: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в т.ч. по базовой программе ОМС на 1 застрахованное лицо</w:t>
            </w: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всего на 1 жителя</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в т.ч. по базовой программе ОМС на 1 застрахованное лицо</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1</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2</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3</w:t>
            </w: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4</w:t>
            </w: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5</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6</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Медицинская помощь в стационарных условиях, в том числе:</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госпитализации</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0,19131</w:t>
            </w: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0,17671</w:t>
            </w: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0,19131</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0,17671</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первого уровня</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госпитализации</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0,03789</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0,03487</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второго уровня</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госпитализации</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0,10591</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0,09871</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третьего уровня</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госпитализации</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0,04751</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0,04313</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Из них по профилю «онкология»:</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госпитализации</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0,011011</w:t>
            </w: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0,011011</w:t>
            </w: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0,011011</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0,011011</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медицинская реабилитация в стационарных условиях, в том числе не менее 25 процентов для медицинской реабилитации детей в возрасте 0 - 17 лет с учетом реальной потребности</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госпитализации</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0,005</w:t>
            </w: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0,005</w:t>
            </w: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0,005</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0,005</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высокотехнологичная медицинская помощь</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госпитализации</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0,004535</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0,004327</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Медицинская помощь, предоставляемая в условиях дневного стационара, в том числе:</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лечения</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0,06697</w:t>
            </w: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0,06297</w:t>
            </w: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0,06697</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0,06297</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первого уровня</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лечения</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0,01898</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0,01762</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второго уровня</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лечения</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0,03471</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0,03241</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третьего уровня</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лечения</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0,01328</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0,01294</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по профилю «онкология»</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 лечения</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0,0076351</w:t>
            </w: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0,0076351</w:t>
            </w: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0,0076351</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0,0076351</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FD21A6">
            <w:pPr>
              <w:jc w:val="both"/>
            </w:pPr>
            <w:r w:rsidRPr="005A0B89">
              <w:t>экстракорпоральное оплодотворение</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случай</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0,000507</w:t>
            </w: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0,000507</w:t>
            </w: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0,000887</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0,000887</w:t>
            </w:r>
          </w:p>
        </w:tc>
      </w:tr>
      <w:tr w:rsidR="00E42399" w:rsidRPr="005A0B89" w:rsidTr="00FD21A6">
        <w:tc>
          <w:tcPr>
            <w:tcW w:w="3602" w:type="dxa"/>
            <w:shd w:val="clear" w:color="auto" w:fill="auto"/>
            <w:tcMar>
              <w:top w:w="62" w:type="dxa"/>
              <w:left w:w="57" w:type="dxa"/>
              <w:bottom w:w="57" w:type="dxa"/>
              <w:right w:w="62" w:type="dxa"/>
            </w:tcMar>
            <w:vAlign w:val="center"/>
          </w:tcPr>
          <w:p w:rsidR="00E42399" w:rsidRPr="005A0B89" w:rsidRDefault="00E42399" w:rsidP="005A0B89">
            <w:pPr>
              <w:autoSpaceDE w:val="0"/>
              <w:autoSpaceDN w:val="0"/>
              <w:adjustRightInd w:val="0"/>
              <w:jc w:val="both"/>
            </w:pPr>
            <w:r w:rsidRPr="005A0B89">
              <w:t xml:space="preserve">Медицинская помощь в амбулаторных условиях, оказываемая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том числе: </w:t>
            </w:r>
          </w:p>
        </w:tc>
        <w:tc>
          <w:tcPr>
            <w:tcW w:w="2592" w:type="dxa"/>
            <w:shd w:val="clear" w:color="auto" w:fill="auto"/>
            <w:tcMar>
              <w:top w:w="62" w:type="dxa"/>
              <w:left w:w="57" w:type="dxa"/>
              <w:bottom w:w="57" w:type="dxa"/>
              <w:right w:w="62" w:type="dxa"/>
            </w:tcMar>
            <w:vAlign w:val="center"/>
          </w:tcPr>
          <w:p w:rsidR="00E42399" w:rsidRPr="005A0B89" w:rsidRDefault="00E42399" w:rsidP="00FD21A6">
            <w:pPr>
              <w:jc w:val="center"/>
              <w:rPr>
                <w:color w:val="FF0000"/>
              </w:rPr>
            </w:pPr>
            <w:r w:rsidRPr="005A0B89">
              <w:t>посещение с профилактическими и иными целями</w:t>
            </w:r>
          </w:p>
        </w:tc>
        <w:tc>
          <w:tcPr>
            <w:tcW w:w="1368"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3,66</w:t>
            </w:r>
          </w:p>
        </w:tc>
        <w:tc>
          <w:tcPr>
            <w:tcW w:w="2866"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2,93</w:t>
            </w:r>
          </w:p>
        </w:tc>
        <w:tc>
          <w:tcPr>
            <w:tcW w:w="1475" w:type="dxa"/>
            <w:shd w:val="clear" w:color="auto" w:fill="auto"/>
            <w:tcMar>
              <w:top w:w="62" w:type="dxa"/>
              <w:left w:w="57" w:type="dxa"/>
              <w:bottom w:w="57" w:type="dxa"/>
              <w:right w:w="62" w:type="dxa"/>
            </w:tcMar>
            <w:vAlign w:val="center"/>
          </w:tcPr>
          <w:p w:rsidR="00E42399" w:rsidRPr="005A0B89" w:rsidRDefault="00E42399" w:rsidP="00FD21A6">
            <w:pPr>
              <w:jc w:val="center"/>
            </w:pPr>
            <w:r w:rsidRPr="005A0B89">
              <w:t>3,66</w:t>
            </w:r>
          </w:p>
        </w:tc>
        <w:tc>
          <w:tcPr>
            <w:tcW w:w="2807" w:type="dxa"/>
            <w:gridSpan w:val="3"/>
            <w:shd w:val="clear" w:color="auto" w:fill="auto"/>
            <w:tcMar>
              <w:top w:w="62" w:type="dxa"/>
              <w:left w:w="57" w:type="dxa"/>
              <w:bottom w:w="57" w:type="dxa"/>
              <w:right w:w="62" w:type="dxa"/>
            </w:tcMar>
            <w:vAlign w:val="center"/>
          </w:tcPr>
          <w:p w:rsidR="00E42399" w:rsidRPr="005A0B89" w:rsidRDefault="00E42399" w:rsidP="00FD21A6">
            <w:pPr>
              <w:jc w:val="center"/>
            </w:pPr>
            <w:r w:rsidRPr="005A0B89">
              <w:t>2,93</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первого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посещение с профилактическими и иными целями</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1,351</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0,934</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второго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посещение с профилактическими и иными целями</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1,938</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1,763</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третьего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посещение с профилактическими и иными целями</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0,371</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0,233</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В том числе профилактические медицинские осмотры, в том числе:</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комплексное посещение</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0,26</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0,26</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0,26</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0,26</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первого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комплексное посещение</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0,089</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0,089</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второго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комплексное посещение</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0,161</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0,161</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третьего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комплексное посещение</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0,010</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0,010</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диспансеризация, в том числе:</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комплексное посещение</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0,19</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0,19</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0,19</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0,19</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первого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комплексное посещение</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0,066</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0,066</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второго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комплексное посещение</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0,122</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0,122</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третьего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комплексное посещение</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0,002</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0,002</w:t>
            </w: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посещение с иными целями в том числе:</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посещение</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rPr>
                <w:color w:val="FF0000"/>
              </w:rPr>
            </w:pPr>
            <w:r w:rsidRPr="005A0B89">
              <w:t>3,21</w:t>
            </w: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2,48</w:t>
            </w: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3,21</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2,48</w:t>
            </w: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первого уровня</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посещение</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0,8762</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0,778</w:t>
            </w: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второго уровня</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посещение</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0,8933</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1,481</w:t>
            </w: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третьего уровня</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посещение</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1,4405</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0,221</w:t>
            </w: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Из них паллиативная медицинская помощь в амбулаторных условиях, в том числе на дому:</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посещение на 1 жителя</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0,009</w:t>
            </w: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0,009</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первого уровня</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посещение на 1 жителя</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0,0035</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второго уровня</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посещение на 1 жителя</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0,001</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третьего уровня</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посещение на 1 жителя</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0,0045</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В том числе при осуществлении посещений на дому выездными патронажными бригадами:</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посещение на 1 жителя</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0,002</w:t>
            </w: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0,002</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первого уровня</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9338DF" w:rsidP="00FD21A6">
            <w:pPr>
              <w:jc w:val="center"/>
            </w:pPr>
            <w:r>
              <w:t>посещение на 1 </w:t>
            </w:r>
            <w:r w:rsidR="00E42399" w:rsidRPr="005A0B89">
              <w:t>жителя</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0,00055</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второго уровня</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9338DF" w:rsidP="00FD21A6">
            <w:pPr>
              <w:jc w:val="center"/>
            </w:pPr>
            <w:r>
              <w:t>посещение на 1 </w:t>
            </w:r>
            <w:r w:rsidR="00E42399" w:rsidRPr="005A0B89">
              <w:t>жителя</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0,0002</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r>
      <w:tr w:rsidR="00E42399" w:rsidRPr="005A0B89" w:rsidTr="00FD21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jc w:val="center"/>
        </w:trPr>
        <w:tc>
          <w:tcPr>
            <w:tcW w:w="360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both"/>
            </w:pPr>
            <w:r w:rsidRPr="005A0B89">
              <w:t>третьего уровня</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9338DF" w:rsidP="00FD21A6">
            <w:pPr>
              <w:jc w:val="center"/>
            </w:pPr>
            <w:r>
              <w:t>посещение на 1 </w:t>
            </w:r>
            <w:r w:rsidR="00E42399" w:rsidRPr="005A0B89">
              <w:t>жителя</w:t>
            </w:r>
          </w:p>
        </w:tc>
        <w:tc>
          <w:tcPr>
            <w:tcW w:w="1368"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2866"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c>
          <w:tcPr>
            <w:tcW w:w="150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r w:rsidRPr="005A0B89">
              <w:t>0,00125</w:t>
            </w:r>
          </w:p>
        </w:tc>
        <w:tc>
          <w:tcPr>
            <w:tcW w:w="2757" w:type="dxa"/>
            <w:tcBorders>
              <w:top w:val="single" w:sz="4" w:space="0" w:color="auto"/>
              <w:left w:val="single" w:sz="4" w:space="0" w:color="auto"/>
              <w:bottom w:val="single" w:sz="4" w:space="0" w:color="auto"/>
              <w:right w:val="single" w:sz="4" w:space="0" w:color="auto"/>
            </w:tcBorders>
            <w:tcMar>
              <w:top w:w="28" w:type="dxa"/>
              <w:left w:w="57" w:type="dxa"/>
              <w:bottom w:w="28" w:type="dxa"/>
              <w:right w:w="62" w:type="dxa"/>
            </w:tcMar>
            <w:vAlign w:val="center"/>
          </w:tcPr>
          <w:p w:rsidR="00E42399" w:rsidRPr="005A0B89" w:rsidRDefault="00E42399" w:rsidP="00FD21A6">
            <w:pPr>
              <w:jc w:val="center"/>
            </w:pP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Медицинская помощь в амбулаторных условиях, оказываемая в неотложной форме, в том числе:</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посещение по неотложной медицинской помощи</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0,54</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0,54</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0,54</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0,54</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первого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посещение по неотложной медицинской помощи</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0,2101</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0,2101</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второго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посещение по неотложной медицинской помощи</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0,3148</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0,3148</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третьего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посещение по неотложной медицинской помощи</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0,0151</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0,0151</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Медицинская помощь в амбулаторных условиях, оказываемая в связи с заболеваниями, в том числе:</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обращение в связи с заболеванием</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1,914</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1,77</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1,914</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1,77</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первого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обращение в связи с заболеванием</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0,744</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0,68</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второго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обращение в связи с заболеванием</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1,03</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0,98</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третьего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обращение в связи с заболеванием</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0,14</w:t>
            </w:r>
          </w:p>
        </w:tc>
        <w:tc>
          <w:tcPr>
            <w:tcW w:w="2807" w:type="dxa"/>
            <w:gridSpan w:val="3"/>
            <w:tcMar>
              <w:top w:w="62" w:type="dxa"/>
              <w:left w:w="57" w:type="dxa"/>
              <w:bottom w:w="57" w:type="dxa"/>
              <w:right w:w="62" w:type="dxa"/>
            </w:tcMar>
            <w:vAlign w:val="center"/>
          </w:tcPr>
          <w:p w:rsidR="00E42399" w:rsidRPr="005A0B89" w:rsidRDefault="00E42399" w:rsidP="00FD21A6">
            <w:pPr>
              <w:jc w:val="center"/>
              <w:rPr>
                <w:color w:val="000000"/>
              </w:rPr>
            </w:pPr>
            <w:r w:rsidRPr="005A0B89">
              <w:rPr>
                <w:color w:val="000000"/>
              </w:rPr>
              <w:t>0,11</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Паллиативная медицинская помощь в стационарных условиях, в том числе:</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койко-день</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0,092</w:t>
            </w: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0,092</w:t>
            </w:r>
          </w:p>
        </w:tc>
        <w:tc>
          <w:tcPr>
            <w:tcW w:w="2807" w:type="dxa"/>
            <w:gridSpan w:val="3"/>
            <w:tcMar>
              <w:top w:w="62" w:type="dxa"/>
              <w:left w:w="57" w:type="dxa"/>
              <w:bottom w:w="57" w:type="dxa"/>
              <w:right w:w="62" w:type="dxa"/>
            </w:tcMar>
            <w:vAlign w:val="center"/>
          </w:tcPr>
          <w:p w:rsidR="00E42399" w:rsidRPr="005A0B89" w:rsidRDefault="00E42399" w:rsidP="00FD21A6">
            <w:pPr>
              <w:jc w:val="center"/>
            </w:pP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первого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койко-день</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0,032</w:t>
            </w:r>
          </w:p>
        </w:tc>
        <w:tc>
          <w:tcPr>
            <w:tcW w:w="2807" w:type="dxa"/>
            <w:gridSpan w:val="3"/>
            <w:tcMar>
              <w:top w:w="62" w:type="dxa"/>
              <w:left w:w="57" w:type="dxa"/>
              <w:bottom w:w="57" w:type="dxa"/>
              <w:right w:w="62" w:type="dxa"/>
            </w:tcMar>
            <w:vAlign w:val="center"/>
          </w:tcPr>
          <w:p w:rsidR="00E42399" w:rsidRPr="005A0B89" w:rsidRDefault="00E42399" w:rsidP="00FD21A6">
            <w:pPr>
              <w:jc w:val="center"/>
            </w:pP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второго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койко-день</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0,054</w:t>
            </w:r>
          </w:p>
        </w:tc>
        <w:tc>
          <w:tcPr>
            <w:tcW w:w="2807" w:type="dxa"/>
            <w:gridSpan w:val="3"/>
            <w:tcMar>
              <w:top w:w="62" w:type="dxa"/>
              <w:left w:w="57" w:type="dxa"/>
              <w:bottom w:w="57" w:type="dxa"/>
              <w:right w:w="62" w:type="dxa"/>
            </w:tcMar>
            <w:vAlign w:val="center"/>
          </w:tcPr>
          <w:p w:rsidR="00E42399" w:rsidRPr="005A0B89" w:rsidRDefault="00E42399" w:rsidP="00FD21A6">
            <w:pPr>
              <w:jc w:val="center"/>
            </w:pP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FD21A6">
            <w:pPr>
              <w:jc w:val="both"/>
            </w:pPr>
            <w:r w:rsidRPr="005A0B89">
              <w:t>третьего уровня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койко-день</w:t>
            </w:r>
          </w:p>
        </w:tc>
        <w:tc>
          <w:tcPr>
            <w:tcW w:w="1368" w:type="dxa"/>
            <w:tcMar>
              <w:top w:w="62" w:type="dxa"/>
              <w:left w:w="57" w:type="dxa"/>
              <w:bottom w:w="57" w:type="dxa"/>
              <w:right w:w="62" w:type="dxa"/>
            </w:tcMar>
            <w:vAlign w:val="center"/>
          </w:tcPr>
          <w:p w:rsidR="00E42399" w:rsidRPr="005A0B89" w:rsidRDefault="00E42399" w:rsidP="00FD21A6">
            <w:pPr>
              <w:jc w:val="center"/>
            </w:pPr>
          </w:p>
        </w:tc>
        <w:tc>
          <w:tcPr>
            <w:tcW w:w="2866" w:type="dxa"/>
            <w:tcMar>
              <w:top w:w="62" w:type="dxa"/>
              <w:left w:w="57" w:type="dxa"/>
              <w:bottom w:w="57" w:type="dxa"/>
              <w:right w:w="62" w:type="dxa"/>
            </w:tcMar>
            <w:vAlign w:val="center"/>
          </w:tcPr>
          <w:p w:rsidR="00E42399" w:rsidRPr="005A0B89" w:rsidRDefault="00E42399" w:rsidP="00FD21A6">
            <w:pPr>
              <w:jc w:val="center"/>
            </w:pP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0,006</w:t>
            </w:r>
          </w:p>
        </w:tc>
        <w:tc>
          <w:tcPr>
            <w:tcW w:w="2807" w:type="dxa"/>
            <w:gridSpan w:val="3"/>
            <w:tcMar>
              <w:top w:w="62" w:type="dxa"/>
              <w:left w:w="57" w:type="dxa"/>
              <w:bottom w:w="57" w:type="dxa"/>
              <w:right w:w="62" w:type="dxa"/>
            </w:tcMar>
            <w:vAlign w:val="center"/>
          </w:tcPr>
          <w:p w:rsidR="00E42399" w:rsidRPr="005A0B89" w:rsidRDefault="00E42399" w:rsidP="00FD21A6">
            <w:pPr>
              <w:jc w:val="center"/>
            </w:pP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5A0B89">
            <w:pPr>
              <w:jc w:val="both"/>
            </w:pPr>
            <w:r w:rsidRPr="005A0B89">
              <w:t>Компьютерная томография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исследований</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0,0275</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0,0275</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0,0275</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0,0275</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5A0B89">
            <w:pPr>
              <w:jc w:val="both"/>
            </w:pPr>
            <w:r w:rsidRPr="005A0B89">
              <w:t>Магнитно-резонансная томография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исследований</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0,0119</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0,0119</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0,0119</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0,0119</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5A0B89">
            <w:pPr>
              <w:jc w:val="both"/>
            </w:pPr>
            <w:r w:rsidRPr="005A0B89">
              <w:t>Ультразвуковое исследование сердечно-сосудистой системы</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исследований</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0,1125</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0,1125</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0,1125</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0,1125</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5A0B89">
            <w:pPr>
              <w:jc w:val="both"/>
            </w:pPr>
            <w:r w:rsidRPr="005A0B89">
              <w:t>Эндоскопические диагностические исследования</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исследований</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0,0477</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0,0477</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0,0477</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0,0477</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5A0B89">
            <w:pPr>
              <w:jc w:val="both"/>
            </w:pPr>
            <w:r w:rsidRPr="005A0B89">
              <w:t>Молекулярно-генетические исследования с целью выявления онкологических заболеваний</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исследований</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0,0007</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0,0007</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0,0007</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0,0007</w:t>
            </w:r>
          </w:p>
        </w:tc>
      </w:tr>
      <w:tr w:rsidR="00E42399" w:rsidRPr="005A0B89" w:rsidTr="00FD21A6">
        <w:tc>
          <w:tcPr>
            <w:tcW w:w="3602" w:type="dxa"/>
            <w:tcMar>
              <w:top w:w="62" w:type="dxa"/>
              <w:left w:w="57" w:type="dxa"/>
              <w:bottom w:w="57" w:type="dxa"/>
              <w:right w:w="62" w:type="dxa"/>
            </w:tcMar>
            <w:vAlign w:val="center"/>
          </w:tcPr>
          <w:p w:rsidR="00E42399" w:rsidRPr="005A0B89" w:rsidRDefault="00E42399" w:rsidP="005A0B89">
            <w:pPr>
              <w:jc w:val="both"/>
            </w:pPr>
            <w:r w:rsidRPr="005A0B89">
              <w:t>Гистологические исследования с целью выявления онкологических заболеваний</w:t>
            </w:r>
          </w:p>
        </w:tc>
        <w:tc>
          <w:tcPr>
            <w:tcW w:w="2592" w:type="dxa"/>
            <w:tcMar>
              <w:top w:w="62" w:type="dxa"/>
              <w:left w:w="57" w:type="dxa"/>
              <w:bottom w:w="57" w:type="dxa"/>
              <w:right w:w="62" w:type="dxa"/>
            </w:tcMar>
            <w:vAlign w:val="center"/>
          </w:tcPr>
          <w:p w:rsidR="00E42399" w:rsidRPr="005A0B89" w:rsidRDefault="00E42399" w:rsidP="00FD21A6">
            <w:pPr>
              <w:jc w:val="center"/>
            </w:pPr>
            <w:r w:rsidRPr="005A0B89">
              <w:t>исследований</w:t>
            </w:r>
          </w:p>
        </w:tc>
        <w:tc>
          <w:tcPr>
            <w:tcW w:w="1368" w:type="dxa"/>
            <w:tcMar>
              <w:top w:w="62" w:type="dxa"/>
              <w:left w:w="57" w:type="dxa"/>
              <w:bottom w:w="57" w:type="dxa"/>
              <w:right w:w="62" w:type="dxa"/>
            </w:tcMar>
            <w:vAlign w:val="center"/>
          </w:tcPr>
          <w:p w:rsidR="00E42399" w:rsidRPr="005A0B89" w:rsidRDefault="00E42399" w:rsidP="00FD21A6">
            <w:pPr>
              <w:jc w:val="center"/>
            </w:pPr>
            <w:r w:rsidRPr="005A0B89">
              <w:t>0,0501</w:t>
            </w:r>
          </w:p>
        </w:tc>
        <w:tc>
          <w:tcPr>
            <w:tcW w:w="2866" w:type="dxa"/>
            <w:tcMar>
              <w:top w:w="62" w:type="dxa"/>
              <w:left w:w="57" w:type="dxa"/>
              <w:bottom w:w="57" w:type="dxa"/>
              <w:right w:w="62" w:type="dxa"/>
            </w:tcMar>
            <w:vAlign w:val="center"/>
          </w:tcPr>
          <w:p w:rsidR="00E42399" w:rsidRPr="005A0B89" w:rsidRDefault="00E42399" w:rsidP="00FD21A6">
            <w:pPr>
              <w:jc w:val="center"/>
            </w:pPr>
            <w:r w:rsidRPr="005A0B89">
              <w:t>0,0501</w:t>
            </w:r>
          </w:p>
        </w:tc>
        <w:tc>
          <w:tcPr>
            <w:tcW w:w="1475" w:type="dxa"/>
            <w:tcMar>
              <w:top w:w="62" w:type="dxa"/>
              <w:left w:w="57" w:type="dxa"/>
              <w:bottom w:w="57" w:type="dxa"/>
              <w:right w:w="62" w:type="dxa"/>
            </w:tcMar>
            <w:vAlign w:val="center"/>
          </w:tcPr>
          <w:p w:rsidR="00E42399" w:rsidRPr="005A0B89" w:rsidRDefault="00E42399" w:rsidP="00FD21A6">
            <w:pPr>
              <w:jc w:val="center"/>
            </w:pPr>
            <w:r w:rsidRPr="005A0B89">
              <w:t>0,0501</w:t>
            </w:r>
          </w:p>
        </w:tc>
        <w:tc>
          <w:tcPr>
            <w:tcW w:w="2807" w:type="dxa"/>
            <w:gridSpan w:val="3"/>
            <w:tcMar>
              <w:top w:w="62" w:type="dxa"/>
              <w:left w:w="57" w:type="dxa"/>
              <w:bottom w:w="57" w:type="dxa"/>
              <w:right w:w="62" w:type="dxa"/>
            </w:tcMar>
            <w:vAlign w:val="center"/>
          </w:tcPr>
          <w:p w:rsidR="00E42399" w:rsidRPr="005A0B89" w:rsidRDefault="00E42399" w:rsidP="00FD21A6">
            <w:pPr>
              <w:jc w:val="center"/>
            </w:pPr>
            <w:r w:rsidRPr="005A0B89">
              <w:t>0,0501</w:t>
            </w:r>
          </w:p>
        </w:tc>
      </w:tr>
    </w:tbl>
    <w:p w:rsidR="00A05BA2" w:rsidRDefault="00A05BA2" w:rsidP="00A05BA2">
      <w:pPr>
        <w:tabs>
          <w:tab w:val="left" w:pos="6075"/>
        </w:tabs>
        <w:jc w:val="center"/>
        <w:rPr>
          <w:rFonts w:eastAsia="Times New Roman"/>
          <w:szCs w:val="28"/>
          <w:lang w:eastAsia="ru-RU"/>
        </w:rPr>
      </w:pPr>
    </w:p>
    <w:p w:rsidR="00A05BA2" w:rsidRPr="009B5D33" w:rsidRDefault="00A05BA2" w:rsidP="00A05BA2">
      <w:pPr>
        <w:tabs>
          <w:tab w:val="left" w:pos="6075"/>
        </w:tabs>
        <w:jc w:val="center"/>
        <w:rPr>
          <w:rFonts w:eastAsia="Times New Roman"/>
          <w:szCs w:val="28"/>
          <w:lang w:eastAsia="ru-RU"/>
        </w:rPr>
      </w:pPr>
      <w:r w:rsidRPr="009B5D33">
        <w:rPr>
          <w:rFonts w:eastAsia="Times New Roman"/>
          <w:szCs w:val="28"/>
          <w:lang w:eastAsia="ru-RU"/>
        </w:rPr>
        <w:t>3. Нормативы объема медицинской помощи, оказываемой</w:t>
      </w:r>
    </w:p>
    <w:p w:rsidR="00A05BA2" w:rsidRPr="009B5D33" w:rsidRDefault="00A05BA2" w:rsidP="00A05BA2">
      <w:pPr>
        <w:tabs>
          <w:tab w:val="left" w:pos="6075"/>
        </w:tabs>
        <w:jc w:val="center"/>
        <w:rPr>
          <w:rFonts w:eastAsia="Times New Roman"/>
          <w:szCs w:val="28"/>
          <w:lang w:eastAsia="ru-RU"/>
        </w:rPr>
      </w:pPr>
      <w:r w:rsidRPr="009B5D33">
        <w:rPr>
          <w:rFonts w:eastAsia="Times New Roman"/>
          <w:szCs w:val="28"/>
          <w:lang w:eastAsia="ru-RU"/>
        </w:rPr>
        <w:t>в соответствии с Территориальной программой на 2022 год</w:t>
      </w:r>
    </w:p>
    <w:p w:rsidR="00A05BA2" w:rsidRDefault="00A05BA2" w:rsidP="00A05BA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41"/>
        <w:gridCol w:w="2693"/>
        <w:gridCol w:w="1431"/>
        <w:gridCol w:w="2965"/>
        <w:gridCol w:w="1531"/>
        <w:gridCol w:w="31"/>
        <w:gridCol w:w="2863"/>
      </w:tblGrid>
      <w:tr w:rsidR="009338DF" w:rsidRPr="009338DF" w:rsidTr="00F116AB">
        <w:trPr>
          <w:jc w:val="center"/>
        </w:trPr>
        <w:tc>
          <w:tcPr>
            <w:tcW w:w="3602" w:type="dxa"/>
            <w:vMerge w:val="restart"/>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Медицинская помощь по условиям оказания</w:t>
            </w:r>
          </w:p>
        </w:tc>
        <w:tc>
          <w:tcPr>
            <w:tcW w:w="2593" w:type="dxa"/>
            <w:vMerge w:val="restart"/>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Единица измерения</w:t>
            </w:r>
          </w:p>
        </w:tc>
        <w:tc>
          <w:tcPr>
            <w:tcW w:w="4233"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Федеральные нормативы объема медицинской помощи</w:t>
            </w:r>
          </w:p>
        </w:tc>
        <w:tc>
          <w:tcPr>
            <w:tcW w:w="4261" w:type="dxa"/>
            <w:gridSpan w:val="3"/>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Утвержденные нормативы объема медицинской помощи</w:t>
            </w:r>
          </w:p>
        </w:tc>
      </w:tr>
      <w:tr w:rsidR="009338DF" w:rsidRPr="009338DF" w:rsidTr="00F116AB">
        <w:trPr>
          <w:jc w:val="center"/>
        </w:trPr>
        <w:tc>
          <w:tcPr>
            <w:tcW w:w="3602" w:type="dxa"/>
            <w:vMerge/>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p>
        </w:tc>
        <w:tc>
          <w:tcPr>
            <w:tcW w:w="2593" w:type="dxa"/>
            <w:vMerge/>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всего на 1 жителя</w:t>
            </w: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в т.ч. по базовой программе ОМС на 1 застрахованное лицо</w:t>
            </w: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всего на 1 жителя</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в т.ч. по базовой программе ОМС на 1 застрахованное лицо</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1</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2</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3</w:t>
            </w: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4</w:t>
            </w: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5</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6</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Медицинская помощь в стационарных условиях, в том числе:</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 госпитализации</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0,19131</w:t>
            </w: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0,17671</w:t>
            </w: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0,19131</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0,17671</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первого уровня</w:t>
            </w:r>
          </w:p>
        </w:tc>
        <w:tc>
          <w:tcPr>
            <w:tcW w:w="2593" w:type="dxa"/>
            <w:shd w:val="clear" w:color="auto" w:fill="auto"/>
            <w:tcMar>
              <w:top w:w="62" w:type="dxa"/>
              <w:left w:w="57" w:type="dxa"/>
              <w:bottom w:w="57" w:type="dxa"/>
              <w:right w:w="62" w:type="dxa"/>
            </w:tcMar>
            <w:vAlign w:val="center"/>
          </w:tcPr>
          <w:p w:rsidR="009338DF" w:rsidRPr="009338DF" w:rsidRDefault="009338DF" w:rsidP="00FD21A6">
            <w:pPr>
              <w:jc w:val="center"/>
            </w:pPr>
            <w:r w:rsidRPr="009338DF">
              <w:t>случай госпитализации</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0,03789</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0,03487</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второго уровня</w:t>
            </w:r>
          </w:p>
        </w:tc>
        <w:tc>
          <w:tcPr>
            <w:tcW w:w="2593" w:type="dxa"/>
            <w:shd w:val="clear" w:color="auto" w:fill="auto"/>
            <w:tcMar>
              <w:top w:w="62" w:type="dxa"/>
              <w:left w:w="57" w:type="dxa"/>
              <w:bottom w:w="57" w:type="dxa"/>
              <w:right w:w="62" w:type="dxa"/>
            </w:tcMar>
            <w:vAlign w:val="center"/>
          </w:tcPr>
          <w:p w:rsidR="009338DF" w:rsidRPr="009338DF" w:rsidRDefault="009338DF" w:rsidP="00FD21A6">
            <w:pPr>
              <w:jc w:val="center"/>
            </w:pPr>
            <w:r w:rsidRPr="009338DF">
              <w:t>случай госпитализации</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0,10591</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0,09871</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третьего уровня</w:t>
            </w:r>
          </w:p>
        </w:tc>
        <w:tc>
          <w:tcPr>
            <w:tcW w:w="2593" w:type="dxa"/>
            <w:shd w:val="clear" w:color="auto" w:fill="auto"/>
            <w:tcMar>
              <w:top w:w="62" w:type="dxa"/>
              <w:left w:w="57" w:type="dxa"/>
              <w:bottom w:w="57" w:type="dxa"/>
              <w:right w:w="62" w:type="dxa"/>
            </w:tcMar>
            <w:vAlign w:val="center"/>
          </w:tcPr>
          <w:p w:rsidR="009338DF" w:rsidRPr="009338DF" w:rsidRDefault="009338DF" w:rsidP="00FD21A6">
            <w:pPr>
              <w:jc w:val="center"/>
            </w:pPr>
            <w:r w:rsidRPr="009338DF">
              <w:t>случай госпитализации</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0,04751</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0,04313</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Из них по профилю «онкология»:</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 госпитализации</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0,0121121</w:t>
            </w: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0,0121121</w:t>
            </w: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0,0121121</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0,0121121</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медицинская реабилитация в стационарных условиях, в том числе не менее 25 процентов для медицинской реабилитации детей в возрасте 0 - 17 лет с учетом реальной потребности</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 госпитализации</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0,005</w:t>
            </w: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0,005</w:t>
            </w: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0,005</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0,005</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высокотехнологичная медицинская помощь</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 госпитализации</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0,005026</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0,004606</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Медицинская помощь, предоставляемая в условиях дневного стационара, в том числе:</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 лечения</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0,06699</w:t>
            </w: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0,06299</w:t>
            </w: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0,06699</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0,06299</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первого уровня</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 лечения</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0,01899</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0,01762</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второго уровня</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 лечения</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0,03472</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0,03242</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третьего уровня</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 лечения</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0,01328</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0,01295</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из них по профилю «онкология»</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 лечения</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0,0083986</w:t>
            </w: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0,0083986</w:t>
            </w: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0,0083986</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0,0083986</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экстракорпоральное оплодотворение</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случай</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0,00052</w:t>
            </w: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0,00052</w:t>
            </w: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0,000895</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0,000895</w:t>
            </w:r>
          </w:p>
        </w:tc>
      </w:tr>
      <w:tr w:rsidR="009338DF" w:rsidRPr="009338DF" w:rsidTr="00F116AB">
        <w:trPr>
          <w:jc w:val="center"/>
        </w:trPr>
        <w:tc>
          <w:tcPr>
            <w:tcW w:w="3602" w:type="dxa"/>
            <w:shd w:val="clear" w:color="auto" w:fill="auto"/>
            <w:tcMar>
              <w:top w:w="62" w:type="dxa"/>
              <w:left w:w="57" w:type="dxa"/>
              <w:bottom w:w="57" w:type="dxa"/>
              <w:right w:w="62" w:type="dxa"/>
            </w:tcMar>
            <w:vAlign w:val="center"/>
          </w:tcPr>
          <w:p w:rsidR="009338DF" w:rsidRPr="009338DF" w:rsidRDefault="009338DF" w:rsidP="009338DF">
            <w:pPr>
              <w:autoSpaceDE w:val="0"/>
              <w:autoSpaceDN w:val="0"/>
              <w:adjustRightInd w:val="0"/>
              <w:jc w:val="both"/>
            </w:pPr>
            <w:r w:rsidRPr="009338DF">
              <w:t>Медицинская помощь в амбулаторных условиях, оказываемая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том числе:</w:t>
            </w:r>
          </w:p>
        </w:tc>
        <w:tc>
          <w:tcPr>
            <w:tcW w:w="2593"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FF0000"/>
              </w:rPr>
            </w:pPr>
            <w:r w:rsidRPr="009338DF">
              <w:t>посещение с профилактическими и иными целями</w:t>
            </w:r>
          </w:p>
        </w:tc>
        <w:tc>
          <w:tcPr>
            <w:tcW w:w="1378"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3,66</w:t>
            </w:r>
          </w:p>
        </w:tc>
        <w:tc>
          <w:tcPr>
            <w:tcW w:w="2855"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2,93</w:t>
            </w:r>
          </w:p>
        </w:tc>
        <w:tc>
          <w:tcPr>
            <w:tcW w:w="1474" w:type="dxa"/>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3,66</w:t>
            </w:r>
          </w:p>
        </w:tc>
        <w:tc>
          <w:tcPr>
            <w:tcW w:w="2787" w:type="dxa"/>
            <w:gridSpan w:val="2"/>
            <w:shd w:val="clear" w:color="auto" w:fill="auto"/>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 xml:space="preserve">2,93 </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первого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посещение с профилактическими и иными целями</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1,386</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0,933</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второго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посещение с профилактическими и иными целями</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1,894</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1,763</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третьего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посещение с профилактическими и иными целями</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0,38</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0,234</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включая профилактические медицинские осмотры, в том числе:</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комплексное посещение</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0,274</w:t>
            </w: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0,274</w:t>
            </w: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0,274</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0,274</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первого уровня</w:t>
            </w:r>
          </w:p>
        </w:tc>
        <w:tc>
          <w:tcPr>
            <w:tcW w:w="2593" w:type="dxa"/>
            <w:tcMar>
              <w:top w:w="62" w:type="dxa"/>
              <w:left w:w="57" w:type="dxa"/>
              <w:bottom w:w="57" w:type="dxa"/>
              <w:right w:w="62" w:type="dxa"/>
            </w:tcMar>
            <w:vAlign w:val="center"/>
          </w:tcPr>
          <w:p w:rsidR="009338DF" w:rsidRPr="009338DF" w:rsidRDefault="009338DF" w:rsidP="00FD21A6">
            <w:pPr>
              <w:jc w:val="center"/>
            </w:pPr>
            <w:r w:rsidRPr="009338DF">
              <w:t>комплексное посещение</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0,094</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0,094</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второго уровня</w:t>
            </w:r>
          </w:p>
        </w:tc>
        <w:tc>
          <w:tcPr>
            <w:tcW w:w="2593" w:type="dxa"/>
            <w:tcMar>
              <w:top w:w="62" w:type="dxa"/>
              <w:left w:w="57" w:type="dxa"/>
              <w:bottom w:w="57" w:type="dxa"/>
              <w:right w:w="62" w:type="dxa"/>
            </w:tcMar>
            <w:vAlign w:val="center"/>
          </w:tcPr>
          <w:p w:rsidR="009338DF" w:rsidRPr="009338DF" w:rsidRDefault="009338DF" w:rsidP="00FD21A6">
            <w:pPr>
              <w:jc w:val="center"/>
            </w:pPr>
            <w:r w:rsidRPr="009338DF">
              <w:t>комплексное посещение</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0,169</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0,169</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третьего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комплексное посещение</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0,011</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0,011</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диспансеризация, в том числе:</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комплексное посещение</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0,261</w:t>
            </w: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0,261</w:t>
            </w: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0,261</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0,261</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первого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комплексное посещение</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0,091</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0,091</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второго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комплексное посещение</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0,168</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0,168</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третьего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комплексное посещение</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0,002</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0,002</w:t>
            </w: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jc w:val="both"/>
            </w:pPr>
            <w:r w:rsidRPr="009338DF">
              <w:t>посещение с иными целями, в том числе:</w:t>
            </w:r>
          </w:p>
        </w:tc>
        <w:tc>
          <w:tcPr>
            <w:tcW w:w="2593" w:type="dxa"/>
            <w:tcMar>
              <w:top w:w="28" w:type="dxa"/>
              <w:left w:w="57" w:type="dxa"/>
              <w:bottom w:w="28" w:type="dxa"/>
              <w:right w:w="62" w:type="dxa"/>
            </w:tcMar>
            <w:vAlign w:val="center"/>
          </w:tcPr>
          <w:p w:rsidR="009338DF" w:rsidRPr="009338DF" w:rsidRDefault="009338DF" w:rsidP="00FD21A6">
            <w:pPr>
              <w:jc w:val="center"/>
            </w:pPr>
            <w:r w:rsidRPr="009338DF">
              <w:t>посещение</w:t>
            </w:r>
          </w:p>
        </w:tc>
        <w:tc>
          <w:tcPr>
            <w:tcW w:w="1378" w:type="dxa"/>
            <w:tcMar>
              <w:top w:w="28" w:type="dxa"/>
              <w:left w:w="57" w:type="dxa"/>
              <w:bottom w:w="28" w:type="dxa"/>
              <w:right w:w="62" w:type="dxa"/>
            </w:tcMar>
            <w:vAlign w:val="center"/>
          </w:tcPr>
          <w:p w:rsidR="009338DF" w:rsidRPr="009338DF" w:rsidRDefault="009338DF" w:rsidP="00FD21A6">
            <w:pPr>
              <w:jc w:val="center"/>
            </w:pPr>
            <w:r w:rsidRPr="009338DF">
              <w:t>3,125</w:t>
            </w:r>
          </w:p>
        </w:tc>
        <w:tc>
          <w:tcPr>
            <w:tcW w:w="2855" w:type="dxa"/>
            <w:tcMar>
              <w:top w:w="28" w:type="dxa"/>
              <w:left w:w="57" w:type="dxa"/>
              <w:bottom w:w="28" w:type="dxa"/>
              <w:right w:w="62" w:type="dxa"/>
            </w:tcMar>
            <w:vAlign w:val="center"/>
          </w:tcPr>
          <w:p w:rsidR="009338DF" w:rsidRPr="009338DF" w:rsidRDefault="009338DF" w:rsidP="00FD21A6">
            <w:pPr>
              <w:jc w:val="center"/>
            </w:pPr>
            <w:r w:rsidRPr="009338DF">
              <w:t>2,395</w:t>
            </w:r>
          </w:p>
        </w:tc>
        <w:tc>
          <w:tcPr>
            <w:tcW w:w="1504" w:type="dxa"/>
            <w:gridSpan w:val="2"/>
            <w:tcMar>
              <w:top w:w="28" w:type="dxa"/>
              <w:left w:w="57" w:type="dxa"/>
              <w:bottom w:w="28" w:type="dxa"/>
              <w:right w:w="62" w:type="dxa"/>
            </w:tcMar>
            <w:vAlign w:val="center"/>
          </w:tcPr>
          <w:p w:rsidR="009338DF" w:rsidRPr="009338DF" w:rsidRDefault="009338DF" w:rsidP="00FD21A6">
            <w:pPr>
              <w:jc w:val="center"/>
            </w:pPr>
            <w:r w:rsidRPr="009338DF">
              <w:t>3,125</w:t>
            </w:r>
          </w:p>
        </w:tc>
        <w:tc>
          <w:tcPr>
            <w:tcW w:w="2757" w:type="dxa"/>
            <w:tcMar>
              <w:top w:w="28" w:type="dxa"/>
              <w:left w:w="57" w:type="dxa"/>
              <w:bottom w:w="28" w:type="dxa"/>
              <w:right w:w="62" w:type="dxa"/>
            </w:tcMar>
            <w:vAlign w:val="center"/>
          </w:tcPr>
          <w:p w:rsidR="009338DF" w:rsidRPr="009338DF" w:rsidRDefault="009338DF" w:rsidP="00FD21A6">
            <w:pPr>
              <w:jc w:val="center"/>
            </w:pPr>
            <w:r w:rsidRPr="009338DF">
              <w:t>2,395</w:t>
            </w: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jc w:val="both"/>
            </w:pPr>
            <w:r w:rsidRPr="009338DF">
              <w:t>первого уровня</w:t>
            </w:r>
          </w:p>
        </w:tc>
        <w:tc>
          <w:tcPr>
            <w:tcW w:w="2593" w:type="dxa"/>
            <w:tcMar>
              <w:top w:w="28" w:type="dxa"/>
              <w:left w:w="57" w:type="dxa"/>
              <w:bottom w:w="28" w:type="dxa"/>
              <w:right w:w="62" w:type="dxa"/>
            </w:tcMar>
            <w:vAlign w:val="center"/>
          </w:tcPr>
          <w:p w:rsidR="009338DF" w:rsidRPr="009338DF" w:rsidRDefault="009338DF" w:rsidP="00FD21A6">
            <w:pPr>
              <w:jc w:val="center"/>
            </w:pPr>
            <w:r w:rsidRPr="009338DF">
              <w:t>посещение</w:t>
            </w:r>
          </w:p>
        </w:tc>
        <w:tc>
          <w:tcPr>
            <w:tcW w:w="1378" w:type="dxa"/>
            <w:tcMar>
              <w:top w:w="28" w:type="dxa"/>
              <w:left w:w="57" w:type="dxa"/>
              <w:bottom w:w="28" w:type="dxa"/>
              <w:right w:w="62" w:type="dxa"/>
            </w:tcMar>
            <w:vAlign w:val="center"/>
          </w:tcPr>
          <w:p w:rsidR="009338DF" w:rsidRPr="009338DF" w:rsidRDefault="009338DF" w:rsidP="00FD21A6">
            <w:pPr>
              <w:jc w:val="center"/>
            </w:pPr>
          </w:p>
        </w:tc>
        <w:tc>
          <w:tcPr>
            <w:tcW w:w="2855" w:type="dxa"/>
            <w:tcMar>
              <w:top w:w="28" w:type="dxa"/>
              <w:left w:w="57" w:type="dxa"/>
              <w:bottom w:w="28" w:type="dxa"/>
              <w:right w:w="62" w:type="dxa"/>
            </w:tcMar>
            <w:vAlign w:val="center"/>
          </w:tcPr>
          <w:p w:rsidR="009338DF" w:rsidRPr="009338DF" w:rsidRDefault="009338DF" w:rsidP="00FD21A6">
            <w:pPr>
              <w:jc w:val="center"/>
            </w:pPr>
          </w:p>
        </w:tc>
        <w:tc>
          <w:tcPr>
            <w:tcW w:w="1504" w:type="dxa"/>
            <w:gridSpan w:val="2"/>
            <w:tcMar>
              <w:top w:w="28" w:type="dxa"/>
              <w:left w:w="57" w:type="dxa"/>
              <w:bottom w:w="28" w:type="dxa"/>
              <w:right w:w="62" w:type="dxa"/>
            </w:tcMar>
            <w:vAlign w:val="center"/>
          </w:tcPr>
          <w:p w:rsidR="009338DF" w:rsidRPr="009338DF" w:rsidRDefault="009338DF" w:rsidP="00FD21A6">
            <w:pPr>
              <w:jc w:val="center"/>
            </w:pPr>
            <w:r w:rsidRPr="009338DF">
              <w:t>0,7912</w:t>
            </w:r>
          </w:p>
        </w:tc>
        <w:tc>
          <w:tcPr>
            <w:tcW w:w="2757" w:type="dxa"/>
            <w:tcMar>
              <w:top w:w="28" w:type="dxa"/>
              <w:left w:w="57" w:type="dxa"/>
              <w:bottom w:w="28" w:type="dxa"/>
              <w:right w:w="62" w:type="dxa"/>
            </w:tcMar>
            <w:vAlign w:val="center"/>
          </w:tcPr>
          <w:p w:rsidR="009338DF" w:rsidRPr="009338DF" w:rsidRDefault="009338DF" w:rsidP="00FD21A6">
            <w:pPr>
              <w:jc w:val="center"/>
            </w:pPr>
            <w:r w:rsidRPr="009338DF">
              <w:t>0,748</w:t>
            </w: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jc w:val="both"/>
            </w:pPr>
            <w:r w:rsidRPr="009338DF">
              <w:t>второго уровня</w:t>
            </w:r>
          </w:p>
        </w:tc>
        <w:tc>
          <w:tcPr>
            <w:tcW w:w="2593" w:type="dxa"/>
            <w:tcMar>
              <w:top w:w="28" w:type="dxa"/>
              <w:left w:w="57" w:type="dxa"/>
              <w:bottom w:w="28" w:type="dxa"/>
              <w:right w:w="62" w:type="dxa"/>
            </w:tcMar>
            <w:vAlign w:val="center"/>
          </w:tcPr>
          <w:p w:rsidR="009338DF" w:rsidRPr="009338DF" w:rsidRDefault="009338DF" w:rsidP="00FD21A6">
            <w:pPr>
              <w:jc w:val="center"/>
            </w:pPr>
            <w:r w:rsidRPr="009338DF">
              <w:t>посещение</w:t>
            </w:r>
          </w:p>
        </w:tc>
        <w:tc>
          <w:tcPr>
            <w:tcW w:w="1378" w:type="dxa"/>
            <w:tcMar>
              <w:top w:w="28" w:type="dxa"/>
              <w:left w:w="57" w:type="dxa"/>
              <w:bottom w:w="28" w:type="dxa"/>
              <w:right w:w="62" w:type="dxa"/>
            </w:tcMar>
            <w:vAlign w:val="center"/>
          </w:tcPr>
          <w:p w:rsidR="009338DF" w:rsidRPr="009338DF" w:rsidRDefault="009338DF" w:rsidP="00FD21A6">
            <w:pPr>
              <w:jc w:val="center"/>
            </w:pPr>
          </w:p>
        </w:tc>
        <w:tc>
          <w:tcPr>
            <w:tcW w:w="2855" w:type="dxa"/>
            <w:tcMar>
              <w:top w:w="28" w:type="dxa"/>
              <w:left w:w="57" w:type="dxa"/>
              <w:bottom w:w="28" w:type="dxa"/>
              <w:right w:w="62" w:type="dxa"/>
            </w:tcMar>
            <w:vAlign w:val="center"/>
          </w:tcPr>
          <w:p w:rsidR="009338DF" w:rsidRPr="009338DF" w:rsidRDefault="009338DF" w:rsidP="00FD21A6">
            <w:pPr>
              <w:jc w:val="center"/>
            </w:pPr>
          </w:p>
        </w:tc>
        <w:tc>
          <w:tcPr>
            <w:tcW w:w="1504" w:type="dxa"/>
            <w:gridSpan w:val="2"/>
            <w:tcMar>
              <w:top w:w="28" w:type="dxa"/>
              <w:left w:w="57" w:type="dxa"/>
              <w:bottom w:w="28" w:type="dxa"/>
              <w:right w:w="62" w:type="dxa"/>
            </w:tcMar>
            <w:vAlign w:val="center"/>
          </w:tcPr>
          <w:p w:rsidR="009338DF" w:rsidRPr="009338DF" w:rsidRDefault="009338DF" w:rsidP="00FD21A6">
            <w:pPr>
              <w:jc w:val="center"/>
            </w:pPr>
            <w:r w:rsidRPr="009338DF">
              <w:t>0,8933</w:t>
            </w:r>
          </w:p>
        </w:tc>
        <w:tc>
          <w:tcPr>
            <w:tcW w:w="2757" w:type="dxa"/>
            <w:tcMar>
              <w:top w:w="28" w:type="dxa"/>
              <w:left w:w="57" w:type="dxa"/>
              <w:bottom w:w="28" w:type="dxa"/>
              <w:right w:w="62" w:type="dxa"/>
            </w:tcMar>
            <w:vAlign w:val="center"/>
          </w:tcPr>
          <w:p w:rsidR="009338DF" w:rsidRPr="009338DF" w:rsidRDefault="009338DF" w:rsidP="00FD21A6">
            <w:pPr>
              <w:jc w:val="center"/>
            </w:pPr>
            <w:r w:rsidRPr="009338DF">
              <w:t>1,426</w:t>
            </w: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jc w:val="both"/>
            </w:pPr>
            <w:r w:rsidRPr="009338DF">
              <w:t>третьего уровня</w:t>
            </w:r>
          </w:p>
        </w:tc>
        <w:tc>
          <w:tcPr>
            <w:tcW w:w="2593" w:type="dxa"/>
            <w:tcMar>
              <w:top w:w="28" w:type="dxa"/>
              <w:left w:w="57" w:type="dxa"/>
              <w:bottom w:w="28" w:type="dxa"/>
              <w:right w:w="62" w:type="dxa"/>
            </w:tcMar>
            <w:vAlign w:val="center"/>
          </w:tcPr>
          <w:p w:rsidR="009338DF" w:rsidRPr="009338DF" w:rsidRDefault="009338DF" w:rsidP="00FD21A6">
            <w:pPr>
              <w:jc w:val="center"/>
            </w:pPr>
            <w:r w:rsidRPr="009338DF">
              <w:t>посещение</w:t>
            </w:r>
          </w:p>
        </w:tc>
        <w:tc>
          <w:tcPr>
            <w:tcW w:w="1378" w:type="dxa"/>
            <w:tcMar>
              <w:top w:w="28" w:type="dxa"/>
              <w:left w:w="57" w:type="dxa"/>
              <w:bottom w:w="28" w:type="dxa"/>
              <w:right w:w="62" w:type="dxa"/>
            </w:tcMar>
            <w:vAlign w:val="center"/>
          </w:tcPr>
          <w:p w:rsidR="009338DF" w:rsidRPr="009338DF" w:rsidRDefault="009338DF" w:rsidP="00FD21A6">
            <w:pPr>
              <w:jc w:val="center"/>
            </w:pPr>
          </w:p>
        </w:tc>
        <w:tc>
          <w:tcPr>
            <w:tcW w:w="2855" w:type="dxa"/>
            <w:tcMar>
              <w:top w:w="28" w:type="dxa"/>
              <w:left w:w="57" w:type="dxa"/>
              <w:bottom w:w="28" w:type="dxa"/>
              <w:right w:w="62" w:type="dxa"/>
            </w:tcMar>
            <w:vAlign w:val="center"/>
          </w:tcPr>
          <w:p w:rsidR="009338DF" w:rsidRPr="009338DF" w:rsidRDefault="009338DF" w:rsidP="00FD21A6">
            <w:pPr>
              <w:jc w:val="center"/>
            </w:pPr>
          </w:p>
        </w:tc>
        <w:tc>
          <w:tcPr>
            <w:tcW w:w="1504" w:type="dxa"/>
            <w:gridSpan w:val="2"/>
            <w:tcMar>
              <w:top w:w="28" w:type="dxa"/>
              <w:left w:w="57" w:type="dxa"/>
              <w:bottom w:w="28" w:type="dxa"/>
              <w:right w:w="62" w:type="dxa"/>
            </w:tcMar>
            <w:vAlign w:val="center"/>
          </w:tcPr>
          <w:p w:rsidR="009338DF" w:rsidRPr="009338DF" w:rsidRDefault="009338DF" w:rsidP="00FD21A6">
            <w:pPr>
              <w:jc w:val="center"/>
            </w:pPr>
            <w:r w:rsidRPr="009338DF">
              <w:t>1,4405</w:t>
            </w:r>
          </w:p>
        </w:tc>
        <w:tc>
          <w:tcPr>
            <w:tcW w:w="2757" w:type="dxa"/>
            <w:tcMar>
              <w:top w:w="28" w:type="dxa"/>
              <w:left w:w="57" w:type="dxa"/>
              <w:bottom w:w="28" w:type="dxa"/>
              <w:right w:w="62" w:type="dxa"/>
            </w:tcMar>
            <w:vAlign w:val="center"/>
          </w:tcPr>
          <w:p w:rsidR="009338DF" w:rsidRPr="009338DF" w:rsidRDefault="009338DF" w:rsidP="00FD21A6">
            <w:pPr>
              <w:jc w:val="center"/>
            </w:pPr>
            <w:r w:rsidRPr="009338DF">
              <w:t>0,221</w:t>
            </w: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widowControl w:val="0"/>
              <w:jc w:val="both"/>
            </w:pPr>
            <w:r w:rsidRPr="009338DF">
              <w:t>Из них паллиативная медицинская помощь в амбулаторных условиях, в том числе на дому:</w:t>
            </w:r>
          </w:p>
        </w:tc>
        <w:tc>
          <w:tcPr>
            <w:tcW w:w="2593" w:type="dxa"/>
            <w:tcMar>
              <w:top w:w="28" w:type="dxa"/>
              <w:left w:w="57" w:type="dxa"/>
              <w:bottom w:w="28" w:type="dxa"/>
              <w:right w:w="62" w:type="dxa"/>
            </w:tcMar>
            <w:vAlign w:val="center"/>
          </w:tcPr>
          <w:p w:rsidR="009338DF" w:rsidRPr="009338DF" w:rsidRDefault="009338DF" w:rsidP="00FD21A6">
            <w:pPr>
              <w:widowControl w:val="0"/>
              <w:jc w:val="center"/>
            </w:pPr>
            <w:r>
              <w:t>посещение на 1 </w:t>
            </w:r>
            <w:r w:rsidRPr="009338DF">
              <w:t>жителя</w:t>
            </w:r>
          </w:p>
        </w:tc>
        <w:tc>
          <w:tcPr>
            <w:tcW w:w="1378" w:type="dxa"/>
            <w:tcMar>
              <w:top w:w="28" w:type="dxa"/>
              <w:left w:w="57" w:type="dxa"/>
              <w:bottom w:w="28" w:type="dxa"/>
              <w:right w:w="62" w:type="dxa"/>
            </w:tcMar>
            <w:vAlign w:val="center"/>
          </w:tcPr>
          <w:p w:rsidR="009338DF" w:rsidRPr="009338DF" w:rsidRDefault="009338DF" w:rsidP="00FD21A6">
            <w:pPr>
              <w:widowControl w:val="0"/>
              <w:jc w:val="center"/>
            </w:pPr>
            <w:r w:rsidRPr="009338DF">
              <w:t>0,009</w:t>
            </w:r>
          </w:p>
        </w:tc>
        <w:tc>
          <w:tcPr>
            <w:tcW w:w="2855" w:type="dxa"/>
            <w:tcMar>
              <w:top w:w="28" w:type="dxa"/>
              <w:left w:w="57" w:type="dxa"/>
              <w:bottom w:w="28" w:type="dxa"/>
              <w:right w:w="62" w:type="dxa"/>
            </w:tcMar>
            <w:vAlign w:val="center"/>
          </w:tcPr>
          <w:p w:rsidR="009338DF" w:rsidRPr="009338DF" w:rsidRDefault="009338DF" w:rsidP="00FD21A6">
            <w:pPr>
              <w:widowControl w:val="0"/>
              <w:jc w:val="center"/>
            </w:pPr>
          </w:p>
        </w:tc>
        <w:tc>
          <w:tcPr>
            <w:tcW w:w="1504" w:type="dxa"/>
            <w:gridSpan w:val="2"/>
            <w:tcMar>
              <w:top w:w="28" w:type="dxa"/>
              <w:left w:w="57" w:type="dxa"/>
              <w:bottom w:w="28" w:type="dxa"/>
              <w:right w:w="62" w:type="dxa"/>
            </w:tcMar>
            <w:vAlign w:val="center"/>
          </w:tcPr>
          <w:p w:rsidR="009338DF" w:rsidRPr="009338DF" w:rsidRDefault="009338DF" w:rsidP="00FD21A6">
            <w:pPr>
              <w:widowControl w:val="0"/>
              <w:jc w:val="center"/>
            </w:pPr>
            <w:r w:rsidRPr="009338DF">
              <w:t>0,009</w:t>
            </w:r>
          </w:p>
        </w:tc>
        <w:tc>
          <w:tcPr>
            <w:tcW w:w="2757" w:type="dxa"/>
            <w:tcMar>
              <w:top w:w="28" w:type="dxa"/>
              <w:left w:w="57" w:type="dxa"/>
              <w:bottom w:w="28" w:type="dxa"/>
              <w:right w:w="62" w:type="dxa"/>
            </w:tcMar>
            <w:vAlign w:val="center"/>
          </w:tcPr>
          <w:p w:rsidR="009338DF" w:rsidRPr="009338DF" w:rsidRDefault="009338DF" w:rsidP="00FD21A6">
            <w:pPr>
              <w:widowControl w:val="0"/>
              <w:jc w:val="center"/>
            </w:pP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widowControl w:val="0"/>
              <w:jc w:val="both"/>
            </w:pPr>
            <w:r w:rsidRPr="009338DF">
              <w:t>первого уровня</w:t>
            </w:r>
          </w:p>
        </w:tc>
        <w:tc>
          <w:tcPr>
            <w:tcW w:w="2593" w:type="dxa"/>
            <w:tcMar>
              <w:top w:w="28" w:type="dxa"/>
              <w:left w:w="57" w:type="dxa"/>
              <w:bottom w:w="28" w:type="dxa"/>
              <w:right w:w="62" w:type="dxa"/>
            </w:tcMar>
            <w:vAlign w:val="center"/>
          </w:tcPr>
          <w:p w:rsidR="009338DF" w:rsidRPr="009338DF" w:rsidRDefault="009338DF" w:rsidP="00FD21A6">
            <w:pPr>
              <w:widowControl w:val="0"/>
              <w:jc w:val="center"/>
            </w:pPr>
            <w:r>
              <w:t>посещение на 1 </w:t>
            </w:r>
            <w:r w:rsidRPr="009338DF">
              <w:t>жителя</w:t>
            </w:r>
          </w:p>
        </w:tc>
        <w:tc>
          <w:tcPr>
            <w:tcW w:w="1378" w:type="dxa"/>
            <w:tcMar>
              <w:top w:w="28" w:type="dxa"/>
              <w:left w:w="57" w:type="dxa"/>
              <w:bottom w:w="28" w:type="dxa"/>
              <w:right w:w="62" w:type="dxa"/>
            </w:tcMar>
            <w:vAlign w:val="center"/>
          </w:tcPr>
          <w:p w:rsidR="009338DF" w:rsidRPr="009338DF" w:rsidRDefault="009338DF" w:rsidP="00FD21A6">
            <w:pPr>
              <w:widowControl w:val="0"/>
              <w:jc w:val="center"/>
            </w:pPr>
          </w:p>
        </w:tc>
        <w:tc>
          <w:tcPr>
            <w:tcW w:w="2855" w:type="dxa"/>
            <w:tcMar>
              <w:top w:w="28" w:type="dxa"/>
              <w:left w:w="57" w:type="dxa"/>
              <w:bottom w:w="28" w:type="dxa"/>
              <w:right w:w="62" w:type="dxa"/>
            </w:tcMar>
            <w:vAlign w:val="center"/>
          </w:tcPr>
          <w:p w:rsidR="009338DF" w:rsidRPr="009338DF" w:rsidRDefault="009338DF" w:rsidP="00FD21A6">
            <w:pPr>
              <w:widowControl w:val="0"/>
              <w:jc w:val="center"/>
            </w:pPr>
          </w:p>
        </w:tc>
        <w:tc>
          <w:tcPr>
            <w:tcW w:w="1504" w:type="dxa"/>
            <w:gridSpan w:val="2"/>
            <w:tcMar>
              <w:top w:w="28" w:type="dxa"/>
              <w:left w:w="57" w:type="dxa"/>
              <w:bottom w:w="28" w:type="dxa"/>
              <w:right w:w="62" w:type="dxa"/>
            </w:tcMar>
            <w:vAlign w:val="center"/>
          </w:tcPr>
          <w:p w:rsidR="009338DF" w:rsidRPr="009338DF" w:rsidRDefault="009338DF" w:rsidP="00FD21A6">
            <w:pPr>
              <w:widowControl w:val="0"/>
              <w:jc w:val="center"/>
            </w:pPr>
            <w:r w:rsidRPr="009338DF">
              <w:t>0,003</w:t>
            </w:r>
          </w:p>
        </w:tc>
        <w:tc>
          <w:tcPr>
            <w:tcW w:w="2757" w:type="dxa"/>
            <w:tcMar>
              <w:top w:w="28" w:type="dxa"/>
              <w:left w:w="57" w:type="dxa"/>
              <w:bottom w:w="28" w:type="dxa"/>
              <w:right w:w="62" w:type="dxa"/>
            </w:tcMar>
            <w:vAlign w:val="center"/>
          </w:tcPr>
          <w:p w:rsidR="009338DF" w:rsidRPr="009338DF" w:rsidRDefault="009338DF" w:rsidP="00FD21A6">
            <w:pPr>
              <w:widowControl w:val="0"/>
              <w:jc w:val="center"/>
            </w:pP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widowControl w:val="0"/>
              <w:jc w:val="both"/>
            </w:pPr>
            <w:r w:rsidRPr="009338DF">
              <w:t>второго уровня</w:t>
            </w:r>
          </w:p>
        </w:tc>
        <w:tc>
          <w:tcPr>
            <w:tcW w:w="2593" w:type="dxa"/>
            <w:tcMar>
              <w:top w:w="28" w:type="dxa"/>
              <w:left w:w="57" w:type="dxa"/>
              <w:bottom w:w="28" w:type="dxa"/>
              <w:right w:w="62" w:type="dxa"/>
            </w:tcMar>
            <w:vAlign w:val="center"/>
          </w:tcPr>
          <w:p w:rsidR="009338DF" w:rsidRPr="009338DF" w:rsidRDefault="009338DF" w:rsidP="00FD21A6">
            <w:pPr>
              <w:widowControl w:val="0"/>
              <w:jc w:val="center"/>
            </w:pPr>
            <w:r>
              <w:t>посещение на 1 </w:t>
            </w:r>
            <w:r w:rsidRPr="009338DF">
              <w:t>жителя</w:t>
            </w:r>
          </w:p>
        </w:tc>
        <w:tc>
          <w:tcPr>
            <w:tcW w:w="1378" w:type="dxa"/>
            <w:tcMar>
              <w:top w:w="28" w:type="dxa"/>
              <w:left w:w="57" w:type="dxa"/>
              <w:bottom w:w="28" w:type="dxa"/>
              <w:right w:w="62" w:type="dxa"/>
            </w:tcMar>
            <w:vAlign w:val="center"/>
          </w:tcPr>
          <w:p w:rsidR="009338DF" w:rsidRPr="009338DF" w:rsidRDefault="009338DF" w:rsidP="00FD21A6">
            <w:pPr>
              <w:widowControl w:val="0"/>
              <w:jc w:val="center"/>
            </w:pPr>
          </w:p>
        </w:tc>
        <w:tc>
          <w:tcPr>
            <w:tcW w:w="2855" w:type="dxa"/>
            <w:tcMar>
              <w:top w:w="28" w:type="dxa"/>
              <w:left w:w="57" w:type="dxa"/>
              <w:bottom w:w="28" w:type="dxa"/>
              <w:right w:w="62" w:type="dxa"/>
            </w:tcMar>
            <w:vAlign w:val="center"/>
          </w:tcPr>
          <w:p w:rsidR="009338DF" w:rsidRPr="009338DF" w:rsidRDefault="009338DF" w:rsidP="00FD21A6">
            <w:pPr>
              <w:widowControl w:val="0"/>
              <w:jc w:val="center"/>
            </w:pPr>
          </w:p>
        </w:tc>
        <w:tc>
          <w:tcPr>
            <w:tcW w:w="1504" w:type="dxa"/>
            <w:gridSpan w:val="2"/>
            <w:tcMar>
              <w:top w:w="28" w:type="dxa"/>
              <w:left w:w="57" w:type="dxa"/>
              <w:bottom w:w="28" w:type="dxa"/>
              <w:right w:w="62" w:type="dxa"/>
            </w:tcMar>
            <w:vAlign w:val="center"/>
          </w:tcPr>
          <w:p w:rsidR="009338DF" w:rsidRPr="009338DF" w:rsidRDefault="009338DF" w:rsidP="00FD21A6">
            <w:pPr>
              <w:widowControl w:val="0"/>
              <w:jc w:val="center"/>
            </w:pPr>
            <w:r w:rsidRPr="009338DF">
              <w:t>0,002</w:t>
            </w:r>
          </w:p>
        </w:tc>
        <w:tc>
          <w:tcPr>
            <w:tcW w:w="2757" w:type="dxa"/>
            <w:tcMar>
              <w:top w:w="28" w:type="dxa"/>
              <w:left w:w="57" w:type="dxa"/>
              <w:bottom w:w="28" w:type="dxa"/>
              <w:right w:w="62" w:type="dxa"/>
            </w:tcMar>
            <w:vAlign w:val="center"/>
          </w:tcPr>
          <w:p w:rsidR="009338DF" w:rsidRPr="009338DF" w:rsidRDefault="009338DF" w:rsidP="00FD21A6">
            <w:pPr>
              <w:widowControl w:val="0"/>
              <w:jc w:val="center"/>
            </w:pP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widowControl w:val="0"/>
              <w:jc w:val="both"/>
            </w:pPr>
            <w:r w:rsidRPr="009338DF">
              <w:t>третьего уровня</w:t>
            </w:r>
          </w:p>
        </w:tc>
        <w:tc>
          <w:tcPr>
            <w:tcW w:w="2593" w:type="dxa"/>
            <w:tcMar>
              <w:top w:w="28" w:type="dxa"/>
              <w:left w:w="57" w:type="dxa"/>
              <w:bottom w:w="28" w:type="dxa"/>
              <w:right w:w="62" w:type="dxa"/>
            </w:tcMar>
            <w:vAlign w:val="center"/>
          </w:tcPr>
          <w:p w:rsidR="009338DF" w:rsidRPr="009338DF" w:rsidRDefault="009338DF" w:rsidP="00FD21A6">
            <w:pPr>
              <w:widowControl w:val="0"/>
              <w:jc w:val="center"/>
            </w:pPr>
            <w:r>
              <w:t>посещение на 1 </w:t>
            </w:r>
            <w:r w:rsidRPr="009338DF">
              <w:t>жителя</w:t>
            </w:r>
          </w:p>
        </w:tc>
        <w:tc>
          <w:tcPr>
            <w:tcW w:w="1378" w:type="dxa"/>
            <w:tcMar>
              <w:top w:w="28" w:type="dxa"/>
              <w:left w:w="57" w:type="dxa"/>
              <w:bottom w:w="28" w:type="dxa"/>
              <w:right w:w="62" w:type="dxa"/>
            </w:tcMar>
            <w:vAlign w:val="center"/>
          </w:tcPr>
          <w:p w:rsidR="009338DF" w:rsidRPr="009338DF" w:rsidRDefault="009338DF" w:rsidP="00FD21A6">
            <w:pPr>
              <w:widowControl w:val="0"/>
              <w:jc w:val="center"/>
            </w:pPr>
          </w:p>
        </w:tc>
        <w:tc>
          <w:tcPr>
            <w:tcW w:w="2855" w:type="dxa"/>
            <w:tcMar>
              <w:top w:w="28" w:type="dxa"/>
              <w:left w:w="57" w:type="dxa"/>
              <w:bottom w:w="28" w:type="dxa"/>
              <w:right w:w="62" w:type="dxa"/>
            </w:tcMar>
            <w:vAlign w:val="center"/>
          </w:tcPr>
          <w:p w:rsidR="009338DF" w:rsidRPr="009338DF" w:rsidRDefault="009338DF" w:rsidP="00FD21A6">
            <w:pPr>
              <w:widowControl w:val="0"/>
              <w:jc w:val="center"/>
            </w:pPr>
          </w:p>
        </w:tc>
        <w:tc>
          <w:tcPr>
            <w:tcW w:w="1504" w:type="dxa"/>
            <w:gridSpan w:val="2"/>
            <w:tcMar>
              <w:top w:w="28" w:type="dxa"/>
              <w:left w:w="57" w:type="dxa"/>
              <w:bottom w:w="28" w:type="dxa"/>
              <w:right w:w="62" w:type="dxa"/>
            </w:tcMar>
            <w:vAlign w:val="center"/>
          </w:tcPr>
          <w:p w:rsidR="009338DF" w:rsidRPr="009338DF" w:rsidRDefault="009338DF" w:rsidP="00FD21A6">
            <w:pPr>
              <w:widowControl w:val="0"/>
              <w:jc w:val="center"/>
            </w:pPr>
            <w:r w:rsidRPr="009338DF">
              <w:t>0,004</w:t>
            </w:r>
          </w:p>
        </w:tc>
        <w:tc>
          <w:tcPr>
            <w:tcW w:w="2757" w:type="dxa"/>
            <w:tcMar>
              <w:top w:w="28" w:type="dxa"/>
              <w:left w:w="57" w:type="dxa"/>
              <w:bottom w:w="28" w:type="dxa"/>
              <w:right w:w="62" w:type="dxa"/>
            </w:tcMar>
            <w:vAlign w:val="center"/>
          </w:tcPr>
          <w:p w:rsidR="009338DF" w:rsidRPr="009338DF" w:rsidRDefault="009338DF" w:rsidP="00FD21A6">
            <w:pPr>
              <w:widowControl w:val="0"/>
              <w:jc w:val="center"/>
            </w:pP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widowControl w:val="0"/>
              <w:jc w:val="both"/>
            </w:pPr>
            <w:r w:rsidRPr="009338DF">
              <w:t>В том числе при осуществлении посещений на дому выездными патронажными бригадами:</w:t>
            </w:r>
          </w:p>
        </w:tc>
        <w:tc>
          <w:tcPr>
            <w:tcW w:w="2593" w:type="dxa"/>
            <w:tcMar>
              <w:top w:w="28" w:type="dxa"/>
              <w:left w:w="57" w:type="dxa"/>
              <w:bottom w:w="28" w:type="dxa"/>
              <w:right w:w="62" w:type="dxa"/>
            </w:tcMar>
            <w:vAlign w:val="center"/>
          </w:tcPr>
          <w:p w:rsidR="009338DF" w:rsidRPr="009338DF" w:rsidRDefault="009338DF" w:rsidP="00FD21A6">
            <w:pPr>
              <w:widowControl w:val="0"/>
              <w:jc w:val="center"/>
            </w:pPr>
            <w:r>
              <w:t>посещение на 1 </w:t>
            </w:r>
            <w:r w:rsidRPr="009338DF">
              <w:t>жителя</w:t>
            </w:r>
          </w:p>
        </w:tc>
        <w:tc>
          <w:tcPr>
            <w:tcW w:w="1378" w:type="dxa"/>
            <w:tcMar>
              <w:top w:w="28" w:type="dxa"/>
              <w:left w:w="57" w:type="dxa"/>
              <w:bottom w:w="28" w:type="dxa"/>
              <w:right w:w="62" w:type="dxa"/>
            </w:tcMar>
            <w:vAlign w:val="center"/>
          </w:tcPr>
          <w:p w:rsidR="009338DF" w:rsidRPr="009338DF" w:rsidRDefault="009338DF" w:rsidP="00FD21A6">
            <w:pPr>
              <w:widowControl w:val="0"/>
              <w:jc w:val="center"/>
            </w:pPr>
            <w:r w:rsidRPr="009338DF">
              <w:t>0,002</w:t>
            </w:r>
          </w:p>
        </w:tc>
        <w:tc>
          <w:tcPr>
            <w:tcW w:w="2855" w:type="dxa"/>
            <w:tcMar>
              <w:top w:w="28" w:type="dxa"/>
              <w:left w:w="57" w:type="dxa"/>
              <w:bottom w:w="28" w:type="dxa"/>
              <w:right w:w="62" w:type="dxa"/>
            </w:tcMar>
            <w:vAlign w:val="center"/>
          </w:tcPr>
          <w:p w:rsidR="009338DF" w:rsidRPr="009338DF" w:rsidRDefault="009338DF" w:rsidP="00FD21A6">
            <w:pPr>
              <w:widowControl w:val="0"/>
              <w:jc w:val="center"/>
            </w:pPr>
          </w:p>
        </w:tc>
        <w:tc>
          <w:tcPr>
            <w:tcW w:w="1504" w:type="dxa"/>
            <w:gridSpan w:val="2"/>
            <w:tcMar>
              <w:top w:w="28" w:type="dxa"/>
              <w:left w:w="57" w:type="dxa"/>
              <w:bottom w:w="28" w:type="dxa"/>
              <w:right w:w="62" w:type="dxa"/>
            </w:tcMar>
            <w:vAlign w:val="center"/>
          </w:tcPr>
          <w:p w:rsidR="009338DF" w:rsidRPr="009338DF" w:rsidRDefault="009338DF" w:rsidP="00FD21A6">
            <w:pPr>
              <w:widowControl w:val="0"/>
              <w:jc w:val="center"/>
            </w:pPr>
            <w:r w:rsidRPr="009338DF">
              <w:t>0,002</w:t>
            </w:r>
          </w:p>
        </w:tc>
        <w:tc>
          <w:tcPr>
            <w:tcW w:w="2757" w:type="dxa"/>
            <w:tcMar>
              <w:top w:w="28" w:type="dxa"/>
              <w:left w:w="57" w:type="dxa"/>
              <w:bottom w:w="28" w:type="dxa"/>
              <w:right w:w="62" w:type="dxa"/>
            </w:tcMar>
            <w:vAlign w:val="center"/>
          </w:tcPr>
          <w:p w:rsidR="009338DF" w:rsidRPr="009338DF" w:rsidRDefault="009338DF" w:rsidP="00FD21A6">
            <w:pPr>
              <w:widowControl w:val="0"/>
              <w:jc w:val="center"/>
            </w:pP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widowControl w:val="0"/>
              <w:jc w:val="both"/>
            </w:pPr>
            <w:r w:rsidRPr="009338DF">
              <w:t>первого уровня</w:t>
            </w:r>
          </w:p>
        </w:tc>
        <w:tc>
          <w:tcPr>
            <w:tcW w:w="2593" w:type="dxa"/>
            <w:tcMar>
              <w:top w:w="28" w:type="dxa"/>
              <w:left w:w="57" w:type="dxa"/>
              <w:bottom w:w="28" w:type="dxa"/>
              <w:right w:w="62" w:type="dxa"/>
            </w:tcMar>
            <w:vAlign w:val="center"/>
          </w:tcPr>
          <w:p w:rsidR="009338DF" w:rsidRPr="009338DF" w:rsidRDefault="009338DF" w:rsidP="00FD21A6">
            <w:pPr>
              <w:widowControl w:val="0"/>
              <w:jc w:val="center"/>
            </w:pPr>
            <w:r>
              <w:t>посещение на 1 </w:t>
            </w:r>
            <w:r w:rsidRPr="009338DF">
              <w:t>жителя</w:t>
            </w:r>
          </w:p>
        </w:tc>
        <w:tc>
          <w:tcPr>
            <w:tcW w:w="1378" w:type="dxa"/>
            <w:tcMar>
              <w:top w:w="28" w:type="dxa"/>
              <w:left w:w="57" w:type="dxa"/>
              <w:bottom w:w="28" w:type="dxa"/>
              <w:right w:w="62" w:type="dxa"/>
            </w:tcMar>
            <w:vAlign w:val="center"/>
          </w:tcPr>
          <w:p w:rsidR="009338DF" w:rsidRPr="009338DF" w:rsidRDefault="009338DF" w:rsidP="00FD21A6">
            <w:pPr>
              <w:widowControl w:val="0"/>
              <w:jc w:val="center"/>
            </w:pPr>
          </w:p>
        </w:tc>
        <w:tc>
          <w:tcPr>
            <w:tcW w:w="2855" w:type="dxa"/>
            <w:tcMar>
              <w:top w:w="28" w:type="dxa"/>
              <w:left w:w="57" w:type="dxa"/>
              <w:bottom w:w="28" w:type="dxa"/>
              <w:right w:w="62" w:type="dxa"/>
            </w:tcMar>
            <w:vAlign w:val="center"/>
          </w:tcPr>
          <w:p w:rsidR="009338DF" w:rsidRPr="009338DF" w:rsidRDefault="009338DF" w:rsidP="00FD21A6">
            <w:pPr>
              <w:widowControl w:val="0"/>
              <w:jc w:val="center"/>
            </w:pPr>
          </w:p>
        </w:tc>
        <w:tc>
          <w:tcPr>
            <w:tcW w:w="1504" w:type="dxa"/>
            <w:gridSpan w:val="2"/>
            <w:tcMar>
              <w:top w:w="28" w:type="dxa"/>
              <w:left w:w="57" w:type="dxa"/>
              <w:bottom w:w="28" w:type="dxa"/>
              <w:right w:w="62" w:type="dxa"/>
            </w:tcMar>
            <w:vAlign w:val="center"/>
          </w:tcPr>
          <w:p w:rsidR="009338DF" w:rsidRPr="009338DF" w:rsidRDefault="009338DF" w:rsidP="00FD21A6">
            <w:pPr>
              <w:widowControl w:val="0"/>
              <w:jc w:val="center"/>
            </w:pPr>
            <w:r w:rsidRPr="009338DF">
              <w:t>0,00055</w:t>
            </w:r>
          </w:p>
        </w:tc>
        <w:tc>
          <w:tcPr>
            <w:tcW w:w="2757" w:type="dxa"/>
            <w:tcMar>
              <w:top w:w="28" w:type="dxa"/>
              <w:left w:w="57" w:type="dxa"/>
              <w:bottom w:w="28" w:type="dxa"/>
              <w:right w:w="62" w:type="dxa"/>
            </w:tcMar>
            <w:vAlign w:val="center"/>
          </w:tcPr>
          <w:p w:rsidR="009338DF" w:rsidRPr="009338DF" w:rsidRDefault="009338DF" w:rsidP="00FD21A6">
            <w:pPr>
              <w:widowControl w:val="0"/>
              <w:jc w:val="center"/>
            </w:pP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widowControl w:val="0"/>
              <w:jc w:val="both"/>
            </w:pPr>
            <w:r w:rsidRPr="009338DF">
              <w:t>второго уровня</w:t>
            </w:r>
          </w:p>
        </w:tc>
        <w:tc>
          <w:tcPr>
            <w:tcW w:w="2593" w:type="dxa"/>
            <w:tcMar>
              <w:top w:w="28" w:type="dxa"/>
              <w:left w:w="57" w:type="dxa"/>
              <w:bottom w:w="28" w:type="dxa"/>
              <w:right w:w="62" w:type="dxa"/>
            </w:tcMar>
            <w:vAlign w:val="center"/>
          </w:tcPr>
          <w:p w:rsidR="009338DF" w:rsidRPr="009338DF" w:rsidRDefault="009338DF" w:rsidP="00FD21A6">
            <w:pPr>
              <w:widowControl w:val="0"/>
              <w:jc w:val="center"/>
            </w:pPr>
            <w:r>
              <w:t>посещение на 1 </w:t>
            </w:r>
            <w:r w:rsidRPr="009338DF">
              <w:t>жителя</w:t>
            </w:r>
          </w:p>
        </w:tc>
        <w:tc>
          <w:tcPr>
            <w:tcW w:w="1378" w:type="dxa"/>
            <w:tcMar>
              <w:top w:w="28" w:type="dxa"/>
              <w:left w:w="57" w:type="dxa"/>
              <w:bottom w:w="28" w:type="dxa"/>
              <w:right w:w="62" w:type="dxa"/>
            </w:tcMar>
            <w:vAlign w:val="center"/>
          </w:tcPr>
          <w:p w:rsidR="009338DF" w:rsidRPr="009338DF" w:rsidRDefault="009338DF" w:rsidP="00FD21A6">
            <w:pPr>
              <w:widowControl w:val="0"/>
              <w:jc w:val="center"/>
            </w:pPr>
          </w:p>
        </w:tc>
        <w:tc>
          <w:tcPr>
            <w:tcW w:w="2855" w:type="dxa"/>
            <w:tcMar>
              <w:top w:w="28" w:type="dxa"/>
              <w:left w:w="57" w:type="dxa"/>
              <w:bottom w:w="28" w:type="dxa"/>
              <w:right w:w="62" w:type="dxa"/>
            </w:tcMar>
            <w:vAlign w:val="center"/>
          </w:tcPr>
          <w:p w:rsidR="009338DF" w:rsidRPr="009338DF" w:rsidRDefault="009338DF" w:rsidP="00FD21A6">
            <w:pPr>
              <w:widowControl w:val="0"/>
              <w:jc w:val="center"/>
            </w:pPr>
          </w:p>
        </w:tc>
        <w:tc>
          <w:tcPr>
            <w:tcW w:w="1504" w:type="dxa"/>
            <w:gridSpan w:val="2"/>
            <w:tcMar>
              <w:top w:w="28" w:type="dxa"/>
              <w:left w:w="57" w:type="dxa"/>
              <w:bottom w:w="28" w:type="dxa"/>
              <w:right w:w="62" w:type="dxa"/>
            </w:tcMar>
            <w:vAlign w:val="center"/>
          </w:tcPr>
          <w:p w:rsidR="009338DF" w:rsidRPr="009338DF" w:rsidRDefault="009338DF" w:rsidP="00FD21A6">
            <w:pPr>
              <w:widowControl w:val="0"/>
              <w:jc w:val="center"/>
            </w:pPr>
            <w:r w:rsidRPr="009338DF">
              <w:t>0,00045</w:t>
            </w:r>
          </w:p>
        </w:tc>
        <w:tc>
          <w:tcPr>
            <w:tcW w:w="2757" w:type="dxa"/>
            <w:tcMar>
              <w:top w:w="28" w:type="dxa"/>
              <w:left w:w="57" w:type="dxa"/>
              <w:bottom w:w="28" w:type="dxa"/>
              <w:right w:w="62" w:type="dxa"/>
            </w:tcMar>
            <w:vAlign w:val="center"/>
          </w:tcPr>
          <w:p w:rsidR="009338DF" w:rsidRPr="009338DF" w:rsidRDefault="009338DF" w:rsidP="00FD21A6">
            <w:pPr>
              <w:widowControl w:val="0"/>
              <w:jc w:val="center"/>
            </w:pPr>
          </w:p>
        </w:tc>
      </w:tr>
      <w:tr w:rsidR="009338DF" w:rsidRPr="009338DF" w:rsidTr="00F116AB">
        <w:trPr>
          <w:trHeight w:val="20"/>
          <w:jc w:val="center"/>
        </w:trPr>
        <w:tc>
          <w:tcPr>
            <w:tcW w:w="3602" w:type="dxa"/>
            <w:tcMar>
              <w:top w:w="28" w:type="dxa"/>
              <w:left w:w="57" w:type="dxa"/>
              <w:bottom w:w="28" w:type="dxa"/>
              <w:right w:w="62" w:type="dxa"/>
            </w:tcMar>
            <w:vAlign w:val="center"/>
          </w:tcPr>
          <w:p w:rsidR="009338DF" w:rsidRPr="009338DF" w:rsidRDefault="009338DF" w:rsidP="00FD21A6">
            <w:pPr>
              <w:widowControl w:val="0"/>
              <w:jc w:val="both"/>
            </w:pPr>
            <w:r w:rsidRPr="009338DF">
              <w:t>третьего уровня</w:t>
            </w:r>
          </w:p>
        </w:tc>
        <w:tc>
          <w:tcPr>
            <w:tcW w:w="2593" w:type="dxa"/>
            <w:tcMar>
              <w:top w:w="28" w:type="dxa"/>
              <w:left w:w="57" w:type="dxa"/>
              <w:bottom w:w="28" w:type="dxa"/>
              <w:right w:w="62" w:type="dxa"/>
            </w:tcMar>
            <w:vAlign w:val="center"/>
          </w:tcPr>
          <w:p w:rsidR="009338DF" w:rsidRPr="009338DF" w:rsidRDefault="009338DF" w:rsidP="00FD21A6">
            <w:pPr>
              <w:widowControl w:val="0"/>
              <w:jc w:val="center"/>
            </w:pPr>
            <w:r>
              <w:t>посещение на 1 </w:t>
            </w:r>
            <w:r w:rsidRPr="009338DF">
              <w:t>жителя</w:t>
            </w:r>
          </w:p>
        </w:tc>
        <w:tc>
          <w:tcPr>
            <w:tcW w:w="1378" w:type="dxa"/>
            <w:tcMar>
              <w:top w:w="28" w:type="dxa"/>
              <w:left w:w="57" w:type="dxa"/>
              <w:bottom w:w="28" w:type="dxa"/>
              <w:right w:w="62" w:type="dxa"/>
            </w:tcMar>
            <w:vAlign w:val="center"/>
          </w:tcPr>
          <w:p w:rsidR="009338DF" w:rsidRPr="009338DF" w:rsidRDefault="009338DF" w:rsidP="00FD21A6">
            <w:pPr>
              <w:widowControl w:val="0"/>
              <w:jc w:val="center"/>
            </w:pPr>
          </w:p>
        </w:tc>
        <w:tc>
          <w:tcPr>
            <w:tcW w:w="2855" w:type="dxa"/>
            <w:tcMar>
              <w:top w:w="28" w:type="dxa"/>
              <w:left w:w="57" w:type="dxa"/>
              <w:bottom w:w="28" w:type="dxa"/>
              <w:right w:w="62" w:type="dxa"/>
            </w:tcMar>
            <w:vAlign w:val="center"/>
          </w:tcPr>
          <w:p w:rsidR="009338DF" w:rsidRPr="009338DF" w:rsidRDefault="009338DF" w:rsidP="00FD21A6">
            <w:pPr>
              <w:widowControl w:val="0"/>
              <w:jc w:val="center"/>
            </w:pPr>
          </w:p>
        </w:tc>
        <w:tc>
          <w:tcPr>
            <w:tcW w:w="1504" w:type="dxa"/>
            <w:gridSpan w:val="2"/>
            <w:tcMar>
              <w:top w:w="28" w:type="dxa"/>
              <w:left w:w="57" w:type="dxa"/>
              <w:bottom w:w="28" w:type="dxa"/>
              <w:right w:w="62" w:type="dxa"/>
            </w:tcMar>
            <w:vAlign w:val="center"/>
          </w:tcPr>
          <w:p w:rsidR="009338DF" w:rsidRPr="009338DF" w:rsidRDefault="009338DF" w:rsidP="00FD21A6">
            <w:pPr>
              <w:widowControl w:val="0"/>
              <w:jc w:val="center"/>
            </w:pPr>
            <w:r w:rsidRPr="009338DF">
              <w:t>0,001</w:t>
            </w:r>
          </w:p>
        </w:tc>
        <w:tc>
          <w:tcPr>
            <w:tcW w:w="2757" w:type="dxa"/>
            <w:tcMar>
              <w:top w:w="28" w:type="dxa"/>
              <w:left w:w="57" w:type="dxa"/>
              <w:bottom w:w="28" w:type="dxa"/>
              <w:right w:w="62" w:type="dxa"/>
            </w:tcMar>
            <w:vAlign w:val="center"/>
          </w:tcPr>
          <w:p w:rsidR="009338DF" w:rsidRPr="009338DF" w:rsidRDefault="009338DF" w:rsidP="00FD21A6">
            <w:pPr>
              <w:widowControl w:val="0"/>
              <w:jc w:val="center"/>
            </w:pP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Медицинская помощь в амбулаторных условиях, оказываемая в неотложной форме, в том числе:</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посещение по неотложной медицинской помощи</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0,54</w:t>
            </w: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0,54</w:t>
            </w: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0,54</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0,54</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первого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посещение по неотложной медицинской помощи</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jc w:val="center"/>
              <w:rPr>
                <w:color w:val="000000"/>
              </w:rPr>
            </w:pPr>
            <w:r w:rsidRPr="009338DF">
              <w:rPr>
                <w:color w:val="000000"/>
              </w:rPr>
              <w:t>0,2101</w:t>
            </w:r>
          </w:p>
        </w:tc>
        <w:tc>
          <w:tcPr>
            <w:tcW w:w="2787" w:type="dxa"/>
            <w:gridSpan w:val="2"/>
            <w:tcMar>
              <w:top w:w="62" w:type="dxa"/>
              <w:left w:w="57" w:type="dxa"/>
              <w:bottom w:w="57" w:type="dxa"/>
              <w:right w:w="62" w:type="dxa"/>
            </w:tcMar>
            <w:vAlign w:val="center"/>
          </w:tcPr>
          <w:p w:rsidR="009338DF" w:rsidRPr="009338DF" w:rsidRDefault="009338DF" w:rsidP="00FD21A6">
            <w:pPr>
              <w:jc w:val="center"/>
              <w:rPr>
                <w:color w:val="000000"/>
              </w:rPr>
            </w:pPr>
            <w:r w:rsidRPr="009338DF">
              <w:rPr>
                <w:color w:val="000000"/>
              </w:rPr>
              <w:t>0,2101</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второго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посещение по неотложной медицинской помощи</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jc w:val="center"/>
              <w:rPr>
                <w:color w:val="000000"/>
              </w:rPr>
            </w:pPr>
            <w:r w:rsidRPr="009338DF">
              <w:rPr>
                <w:color w:val="000000"/>
              </w:rPr>
              <w:t>0,3148</w:t>
            </w:r>
          </w:p>
        </w:tc>
        <w:tc>
          <w:tcPr>
            <w:tcW w:w="2787" w:type="dxa"/>
            <w:gridSpan w:val="2"/>
            <w:tcMar>
              <w:top w:w="62" w:type="dxa"/>
              <w:left w:w="57" w:type="dxa"/>
              <w:bottom w:w="57" w:type="dxa"/>
              <w:right w:w="62" w:type="dxa"/>
            </w:tcMar>
            <w:vAlign w:val="center"/>
          </w:tcPr>
          <w:p w:rsidR="009338DF" w:rsidRPr="009338DF" w:rsidRDefault="009338DF" w:rsidP="00FD21A6">
            <w:pPr>
              <w:jc w:val="center"/>
              <w:rPr>
                <w:color w:val="000000"/>
              </w:rPr>
            </w:pPr>
            <w:r w:rsidRPr="009338DF">
              <w:rPr>
                <w:color w:val="000000"/>
              </w:rPr>
              <w:t>0,3148</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третьего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посещение по неотложной медицинской помощи</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jc w:val="center"/>
              <w:rPr>
                <w:color w:val="000000"/>
              </w:rPr>
            </w:pPr>
            <w:r w:rsidRPr="009338DF">
              <w:rPr>
                <w:color w:val="000000"/>
              </w:rPr>
              <w:t>0,0151</w:t>
            </w:r>
          </w:p>
        </w:tc>
        <w:tc>
          <w:tcPr>
            <w:tcW w:w="2787" w:type="dxa"/>
            <w:gridSpan w:val="2"/>
            <w:tcMar>
              <w:top w:w="62" w:type="dxa"/>
              <w:left w:w="57" w:type="dxa"/>
              <w:bottom w:w="57" w:type="dxa"/>
              <w:right w:w="62" w:type="dxa"/>
            </w:tcMar>
            <w:vAlign w:val="center"/>
          </w:tcPr>
          <w:p w:rsidR="009338DF" w:rsidRPr="009338DF" w:rsidRDefault="009338DF" w:rsidP="00FD21A6">
            <w:pPr>
              <w:jc w:val="center"/>
              <w:rPr>
                <w:color w:val="000000"/>
              </w:rPr>
            </w:pPr>
            <w:r w:rsidRPr="009338DF">
              <w:rPr>
                <w:color w:val="000000"/>
              </w:rPr>
              <w:t>0,0151</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Медицинская помощь в амбулаторных условиях, оказываемая в связи с заболеваниями, в том числе:</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обращение в связи с заболеванием</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1,914</w:t>
            </w: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1,77</w:t>
            </w: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1,914</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1,77</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первого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обращение в связи с заболеванием</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0,744</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0,68</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второго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обращение в связи с заболеванием</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1,03</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0,98</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третьего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обращение в связи с заболеванием</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0,14</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rPr>
                <w:color w:val="000000"/>
              </w:rPr>
            </w:pPr>
            <w:r w:rsidRPr="009338DF">
              <w:rPr>
                <w:color w:val="000000"/>
              </w:rPr>
              <w:t>0,11</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Паллиативная медицинская помощь в стационарных условиях, в том числе:</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койко-день</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0,092</w:t>
            </w: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0,092</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первого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койко-день</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0,032</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второго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койко-день</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0,054</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FD21A6">
            <w:pPr>
              <w:widowControl w:val="0"/>
              <w:tabs>
                <w:tab w:val="left" w:pos="6705"/>
              </w:tabs>
              <w:jc w:val="both"/>
            </w:pPr>
            <w:r w:rsidRPr="009338DF">
              <w:t>третьего уровня</w:t>
            </w:r>
          </w:p>
        </w:tc>
        <w:tc>
          <w:tcPr>
            <w:tcW w:w="2593"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койко-день</w:t>
            </w:r>
          </w:p>
        </w:tc>
        <w:tc>
          <w:tcPr>
            <w:tcW w:w="1378"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2855"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c>
          <w:tcPr>
            <w:tcW w:w="1474" w:type="dxa"/>
            <w:tcMar>
              <w:top w:w="62" w:type="dxa"/>
              <w:left w:w="57" w:type="dxa"/>
              <w:bottom w:w="57" w:type="dxa"/>
              <w:right w:w="62" w:type="dxa"/>
            </w:tcMar>
            <w:vAlign w:val="center"/>
          </w:tcPr>
          <w:p w:rsidR="009338DF" w:rsidRPr="009338DF" w:rsidRDefault="009338DF" w:rsidP="00FD21A6">
            <w:pPr>
              <w:widowControl w:val="0"/>
              <w:tabs>
                <w:tab w:val="left" w:pos="6705"/>
              </w:tabs>
              <w:jc w:val="center"/>
            </w:pPr>
            <w:r w:rsidRPr="009338DF">
              <w:t>0,006</w:t>
            </w:r>
          </w:p>
        </w:tc>
        <w:tc>
          <w:tcPr>
            <w:tcW w:w="2787" w:type="dxa"/>
            <w:gridSpan w:val="2"/>
            <w:tcMar>
              <w:top w:w="62" w:type="dxa"/>
              <w:left w:w="57" w:type="dxa"/>
              <w:bottom w:w="57" w:type="dxa"/>
              <w:right w:w="62" w:type="dxa"/>
            </w:tcMar>
            <w:vAlign w:val="center"/>
          </w:tcPr>
          <w:p w:rsidR="009338DF" w:rsidRPr="009338DF" w:rsidRDefault="009338DF" w:rsidP="00FD21A6">
            <w:pPr>
              <w:widowControl w:val="0"/>
              <w:tabs>
                <w:tab w:val="left" w:pos="6705"/>
              </w:tabs>
              <w:jc w:val="center"/>
            </w:pP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9338DF">
            <w:pPr>
              <w:jc w:val="both"/>
            </w:pPr>
            <w:r w:rsidRPr="009338DF">
              <w:t>Компьютерная томография</w:t>
            </w:r>
          </w:p>
        </w:tc>
        <w:tc>
          <w:tcPr>
            <w:tcW w:w="2593" w:type="dxa"/>
            <w:tcMar>
              <w:top w:w="62" w:type="dxa"/>
              <w:left w:w="57" w:type="dxa"/>
              <w:bottom w:w="57" w:type="dxa"/>
              <w:right w:w="62" w:type="dxa"/>
            </w:tcMar>
            <w:vAlign w:val="center"/>
          </w:tcPr>
          <w:p w:rsidR="009338DF" w:rsidRPr="009338DF" w:rsidRDefault="009338DF" w:rsidP="00FD21A6">
            <w:pPr>
              <w:jc w:val="center"/>
            </w:pPr>
            <w:r w:rsidRPr="009338DF">
              <w:t>исследований</w:t>
            </w:r>
          </w:p>
        </w:tc>
        <w:tc>
          <w:tcPr>
            <w:tcW w:w="1378" w:type="dxa"/>
            <w:tcMar>
              <w:top w:w="62" w:type="dxa"/>
              <w:left w:w="57" w:type="dxa"/>
              <w:bottom w:w="57" w:type="dxa"/>
              <w:right w:w="62" w:type="dxa"/>
            </w:tcMar>
            <w:vAlign w:val="center"/>
          </w:tcPr>
          <w:p w:rsidR="009338DF" w:rsidRPr="009338DF" w:rsidRDefault="009338DF" w:rsidP="00FD21A6">
            <w:pPr>
              <w:jc w:val="center"/>
            </w:pPr>
            <w:r w:rsidRPr="009338DF">
              <w:t>0,0275</w:t>
            </w:r>
          </w:p>
        </w:tc>
        <w:tc>
          <w:tcPr>
            <w:tcW w:w="2855" w:type="dxa"/>
            <w:tcMar>
              <w:top w:w="62" w:type="dxa"/>
              <w:left w:w="57" w:type="dxa"/>
              <w:bottom w:w="57" w:type="dxa"/>
              <w:right w:w="62" w:type="dxa"/>
            </w:tcMar>
            <w:vAlign w:val="center"/>
          </w:tcPr>
          <w:p w:rsidR="009338DF" w:rsidRPr="009338DF" w:rsidRDefault="009338DF" w:rsidP="00FD21A6">
            <w:pPr>
              <w:jc w:val="center"/>
            </w:pPr>
            <w:r w:rsidRPr="009338DF">
              <w:t>0,0275</w:t>
            </w:r>
          </w:p>
        </w:tc>
        <w:tc>
          <w:tcPr>
            <w:tcW w:w="1474" w:type="dxa"/>
            <w:tcMar>
              <w:top w:w="62" w:type="dxa"/>
              <w:left w:w="57" w:type="dxa"/>
              <w:bottom w:w="57" w:type="dxa"/>
              <w:right w:w="62" w:type="dxa"/>
            </w:tcMar>
            <w:vAlign w:val="center"/>
          </w:tcPr>
          <w:p w:rsidR="009338DF" w:rsidRPr="009338DF" w:rsidRDefault="009338DF" w:rsidP="00FD21A6">
            <w:pPr>
              <w:jc w:val="center"/>
            </w:pPr>
            <w:r w:rsidRPr="009338DF">
              <w:t>0,0275</w:t>
            </w:r>
          </w:p>
        </w:tc>
        <w:tc>
          <w:tcPr>
            <w:tcW w:w="2787" w:type="dxa"/>
            <w:gridSpan w:val="2"/>
            <w:tcMar>
              <w:top w:w="62" w:type="dxa"/>
              <w:left w:w="57" w:type="dxa"/>
              <w:bottom w:w="57" w:type="dxa"/>
              <w:right w:w="62" w:type="dxa"/>
            </w:tcMar>
            <w:vAlign w:val="center"/>
          </w:tcPr>
          <w:p w:rsidR="009338DF" w:rsidRPr="009338DF" w:rsidRDefault="009338DF" w:rsidP="00FD21A6">
            <w:pPr>
              <w:jc w:val="center"/>
            </w:pPr>
            <w:r w:rsidRPr="009338DF">
              <w:t>0,0275</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9338DF">
            <w:pPr>
              <w:jc w:val="both"/>
            </w:pPr>
            <w:r w:rsidRPr="009338DF">
              <w:t>Магнитно-резонансная томография</w:t>
            </w:r>
          </w:p>
        </w:tc>
        <w:tc>
          <w:tcPr>
            <w:tcW w:w="2593" w:type="dxa"/>
            <w:tcMar>
              <w:top w:w="62" w:type="dxa"/>
              <w:left w:w="57" w:type="dxa"/>
              <w:bottom w:w="57" w:type="dxa"/>
              <w:right w:w="62" w:type="dxa"/>
            </w:tcMar>
            <w:vAlign w:val="center"/>
          </w:tcPr>
          <w:p w:rsidR="009338DF" w:rsidRPr="009338DF" w:rsidRDefault="009338DF" w:rsidP="00FD21A6">
            <w:pPr>
              <w:jc w:val="center"/>
            </w:pPr>
            <w:r w:rsidRPr="009338DF">
              <w:t>исследований</w:t>
            </w:r>
          </w:p>
        </w:tc>
        <w:tc>
          <w:tcPr>
            <w:tcW w:w="1378" w:type="dxa"/>
            <w:tcMar>
              <w:top w:w="62" w:type="dxa"/>
              <w:left w:w="57" w:type="dxa"/>
              <w:bottom w:w="57" w:type="dxa"/>
              <w:right w:w="62" w:type="dxa"/>
            </w:tcMar>
            <w:vAlign w:val="center"/>
          </w:tcPr>
          <w:p w:rsidR="009338DF" w:rsidRPr="009338DF" w:rsidRDefault="009338DF" w:rsidP="00FD21A6">
            <w:pPr>
              <w:jc w:val="center"/>
            </w:pPr>
            <w:r w:rsidRPr="009338DF">
              <w:t>0,0119</w:t>
            </w:r>
          </w:p>
        </w:tc>
        <w:tc>
          <w:tcPr>
            <w:tcW w:w="2855" w:type="dxa"/>
            <w:tcMar>
              <w:top w:w="62" w:type="dxa"/>
              <w:left w:w="57" w:type="dxa"/>
              <w:bottom w:w="57" w:type="dxa"/>
              <w:right w:w="62" w:type="dxa"/>
            </w:tcMar>
            <w:vAlign w:val="center"/>
          </w:tcPr>
          <w:p w:rsidR="009338DF" w:rsidRPr="009338DF" w:rsidRDefault="009338DF" w:rsidP="00FD21A6">
            <w:pPr>
              <w:jc w:val="center"/>
            </w:pPr>
            <w:r w:rsidRPr="009338DF">
              <w:t>0,0119</w:t>
            </w:r>
          </w:p>
        </w:tc>
        <w:tc>
          <w:tcPr>
            <w:tcW w:w="1474" w:type="dxa"/>
            <w:tcMar>
              <w:top w:w="62" w:type="dxa"/>
              <w:left w:w="57" w:type="dxa"/>
              <w:bottom w:w="57" w:type="dxa"/>
              <w:right w:w="62" w:type="dxa"/>
            </w:tcMar>
            <w:vAlign w:val="center"/>
          </w:tcPr>
          <w:p w:rsidR="009338DF" w:rsidRPr="009338DF" w:rsidRDefault="009338DF" w:rsidP="00FD21A6">
            <w:pPr>
              <w:jc w:val="center"/>
            </w:pPr>
            <w:r w:rsidRPr="009338DF">
              <w:t>0,0119</w:t>
            </w:r>
          </w:p>
        </w:tc>
        <w:tc>
          <w:tcPr>
            <w:tcW w:w="2787" w:type="dxa"/>
            <w:gridSpan w:val="2"/>
            <w:tcMar>
              <w:top w:w="62" w:type="dxa"/>
              <w:left w:w="57" w:type="dxa"/>
              <w:bottom w:w="57" w:type="dxa"/>
              <w:right w:w="62" w:type="dxa"/>
            </w:tcMar>
            <w:vAlign w:val="center"/>
          </w:tcPr>
          <w:p w:rsidR="009338DF" w:rsidRPr="009338DF" w:rsidRDefault="009338DF" w:rsidP="00FD21A6">
            <w:pPr>
              <w:jc w:val="center"/>
            </w:pPr>
            <w:r w:rsidRPr="009338DF">
              <w:t>0,0119</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9338DF">
            <w:pPr>
              <w:jc w:val="both"/>
            </w:pPr>
            <w:r w:rsidRPr="009338DF">
              <w:t>Ультразвуковое исследование сердечно-сосудистой системы</w:t>
            </w:r>
          </w:p>
        </w:tc>
        <w:tc>
          <w:tcPr>
            <w:tcW w:w="2593" w:type="dxa"/>
            <w:tcMar>
              <w:top w:w="62" w:type="dxa"/>
              <w:left w:w="57" w:type="dxa"/>
              <w:bottom w:w="57" w:type="dxa"/>
              <w:right w:w="62" w:type="dxa"/>
            </w:tcMar>
            <w:vAlign w:val="center"/>
          </w:tcPr>
          <w:p w:rsidR="009338DF" w:rsidRPr="009338DF" w:rsidRDefault="009338DF" w:rsidP="00FD21A6">
            <w:pPr>
              <w:jc w:val="center"/>
            </w:pPr>
            <w:r w:rsidRPr="009338DF">
              <w:t>исследований</w:t>
            </w:r>
          </w:p>
        </w:tc>
        <w:tc>
          <w:tcPr>
            <w:tcW w:w="1378" w:type="dxa"/>
            <w:tcMar>
              <w:top w:w="62" w:type="dxa"/>
              <w:left w:w="57" w:type="dxa"/>
              <w:bottom w:w="57" w:type="dxa"/>
              <w:right w:w="62" w:type="dxa"/>
            </w:tcMar>
            <w:vAlign w:val="center"/>
          </w:tcPr>
          <w:p w:rsidR="009338DF" w:rsidRPr="009338DF" w:rsidRDefault="009338DF" w:rsidP="00FD21A6">
            <w:pPr>
              <w:jc w:val="center"/>
            </w:pPr>
            <w:r w:rsidRPr="009338DF">
              <w:t>0,1125</w:t>
            </w:r>
          </w:p>
        </w:tc>
        <w:tc>
          <w:tcPr>
            <w:tcW w:w="2855" w:type="dxa"/>
            <w:tcMar>
              <w:top w:w="62" w:type="dxa"/>
              <w:left w:w="57" w:type="dxa"/>
              <w:bottom w:w="57" w:type="dxa"/>
              <w:right w:w="62" w:type="dxa"/>
            </w:tcMar>
            <w:vAlign w:val="center"/>
          </w:tcPr>
          <w:p w:rsidR="009338DF" w:rsidRPr="009338DF" w:rsidRDefault="009338DF" w:rsidP="00FD21A6">
            <w:pPr>
              <w:jc w:val="center"/>
            </w:pPr>
            <w:r w:rsidRPr="009338DF">
              <w:t>0,1125</w:t>
            </w:r>
          </w:p>
        </w:tc>
        <w:tc>
          <w:tcPr>
            <w:tcW w:w="1474" w:type="dxa"/>
            <w:tcMar>
              <w:top w:w="62" w:type="dxa"/>
              <w:left w:w="57" w:type="dxa"/>
              <w:bottom w:w="57" w:type="dxa"/>
              <w:right w:w="62" w:type="dxa"/>
            </w:tcMar>
            <w:vAlign w:val="center"/>
          </w:tcPr>
          <w:p w:rsidR="009338DF" w:rsidRPr="009338DF" w:rsidRDefault="009338DF" w:rsidP="00FD21A6">
            <w:pPr>
              <w:jc w:val="center"/>
            </w:pPr>
            <w:r w:rsidRPr="009338DF">
              <w:t>0,1125</w:t>
            </w:r>
          </w:p>
        </w:tc>
        <w:tc>
          <w:tcPr>
            <w:tcW w:w="2787" w:type="dxa"/>
            <w:gridSpan w:val="2"/>
            <w:tcMar>
              <w:top w:w="62" w:type="dxa"/>
              <w:left w:w="57" w:type="dxa"/>
              <w:bottom w:w="57" w:type="dxa"/>
              <w:right w:w="62" w:type="dxa"/>
            </w:tcMar>
            <w:vAlign w:val="center"/>
          </w:tcPr>
          <w:p w:rsidR="009338DF" w:rsidRPr="009338DF" w:rsidRDefault="009338DF" w:rsidP="00FD21A6">
            <w:pPr>
              <w:jc w:val="center"/>
            </w:pPr>
            <w:r w:rsidRPr="009338DF">
              <w:t>0,1125</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9338DF">
            <w:pPr>
              <w:jc w:val="both"/>
            </w:pPr>
            <w:r w:rsidRPr="009338DF">
              <w:t>Эндоскопические диагностические исследования</w:t>
            </w:r>
          </w:p>
        </w:tc>
        <w:tc>
          <w:tcPr>
            <w:tcW w:w="2593" w:type="dxa"/>
            <w:tcMar>
              <w:top w:w="62" w:type="dxa"/>
              <w:left w:w="57" w:type="dxa"/>
              <w:bottom w:w="57" w:type="dxa"/>
              <w:right w:w="62" w:type="dxa"/>
            </w:tcMar>
            <w:vAlign w:val="center"/>
          </w:tcPr>
          <w:p w:rsidR="009338DF" w:rsidRPr="009338DF" w:rsidRDefault="009338DF" w:rsidP="00FD21A6">
            <w:pPr>
              <w:jc w:val="center"/>
            </w:pPr>
            <w:r w:rsidRPr="009338DF">
              <w:t>исследований</w:t>
            </w:r>
          </w:p>
        </w:tc>
        <w:tc>
          <w:tcPr>
            <w:tcW w:w="1378" w:type="dxa"/>
            <w:tcMar>
              <w:top w:w="62" w:type="dxa"/>
              <w:left w:w="57" w:type="dxa"/>
              <w:bottom w:w="57" w:type="dxa"/>
              <w:right w:w="62" w:type="dxa"/>
            </w:tcMar>
            <w:vAlign w:val="center"/>
          </w:tcPr>
          <w:p w:rsidR="009338DF" w:rsidRPr="009338DF" w:rsidRDefault="009338DF" w:rsidP="00FD21A6">
            <w:pPr>
              <w:jc w:val="center"/>
            </w:pPr>
            <w:r w:rsidRPr="009338DF">
              <w:t>0,0477</w:t>
            </w:r>
          </w:p>
        </w:tc>
        <w:tc>
          <w:tcPr>
            <w:tcW w:w="2855" w:type="dxa"/>
            <w:tcMar>
              <w:top w:w="62" w:type="dxa"/>
              <w:left w:w="57" w:type="dxa"/>
              <w:bottom w:w="57" w:type="dxa"/>
              <w:right w:w="62" w:type="dxa"/>
            </w:tcMar>
            <w:vAlign w:val="center"/>
          </w:tcPr>
          <w:p w:rsidR="009338DF" w:rsidRPr="009338DF" w:rsidRDefault="009338DF" w:rsidP="00FD21A6">
            <w:pPr>
              <w:jc w:val="center"/>
            </w:pPr>
            <w:r w:rsidRPr="009338DF">
              <w:t>0,0477</w:t>
            </w:r>
          </w:p>
        </w:tc>
        <w:tc>
          <w:tcPr>
            <w:tcW w:w="1474" w:type="dxa"/>
            <w:tcMar>
              <w:top w:w="62" w:type="dxa"/>
              <w:left w:w="57" w:type="dxa"/>
              <w:bottom w:w="57" w:type="dxa"/>
              <w:right w:w="62" w:type="dxa"/>
            </w:tcMar>
            <w:vAlign w:val="center"/>
          </w:tcPr>
          <w:p w:rsidR="009338DF" w:rsidRPr="009338DF" w:rsidRDefault="009338DF" w:rsidP="00FD21A6">
            <w:pPr>
              <w:jc w:val="center"/>
            </w:pPr>
            <w:r w:rsidRPr="009338DF">
              <w:t>0,0477</w:t>
            </w:r>
          </w:p>
        </w:tc>
        <w:tc>
          <w:tcPr>
            <w:tcW w:w="2787" w:type="dxa"/>
            <w:gridSpan w:val="2"/>
            <w:tcMar>
              <w:top w:w="62" w:type="dxa"/>
              <w:left w:w="57" w:type="dxa"/>
              <w:bottom w:w="57" w:type="dxa"/>
              <w:right w:w="62" w:type="dxa"/>
            </w:tcMar>
            <w:vAlign w:val="center"/>
          </w:tcPr>
          <w:p w:rsidR="009338DF" w:rsidRPr="009338DF" w:rsidRDefault="009338DF" w:rsidP="00FD21A6">
            <w:pPr>
              <w:jc w:val="center"/>
            </w:pPr>
            <w:r w:rsidRPr="009338DF">
              <w:t>0,0477</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9338DF">
            <w:pPr>
              <w:jc w:val="both"/>
            </w:pPr>
            <w:r w:rsidRPr="009338DF">
              <w:t>Молекулярно-генетические исследования с целью выявления онкологических заболеваний</w:t>
            </w:r>
          </w:p>
        </w:tc>
        <w:tc>
          <w:tcPr>
            <w:tcW w:w="2593" w:type="dxa"/>
            <w:tcMar>
              <w:top w:w="62" w:type="dxa"/>
              <w:left w:w="57" w:type="dxa"/>
              <w:bottom w:w="57" w:type="dxa"/>
              <w:right w:w="62" w:type="dxa"/>
            </w:tcMar>
            <w:vAlign w:val="center"/>
          </w:tcPr>
          <w:p w:rsidR="009338DF" w:rsidRPr="009338DF" w:rsidRDefault="009338DF" w:rsidP="00FD21A6">
            <w:pPr>
              <w:jc w:val="center"/>
            </w:pPr>
            <w:r w:rsidRPr="009338DF">
              <w:t>исследований</w:t>
            </w:r>
          </w:p>
        </w:tc>
        <w:tc>
          <w:tcPr>
            <w:tcW w:w="1378" w:type="dxa"/>
            <w:tcMar>
              <w:top w:w="62" w:type="dxa"/>
              <w:left w:w="57" w:type="dxa"/>
              <w:bottom w:w="57" w:type="dxa"/>
              <w:right w:w="62" w:type="dxa"/>
            </w:tcMar>
            <w:vAlign w:val="center"/>
          </w:tcPr>
          <w:p w:rsidR="009338DF" w:rsidRPr="009338DF" w:rsidRDefault="009338DF" w:rsidP="00FD21A6">
            <w:pPr>
              <w:jc w:val="center"/>
            </w:pPr>
            <w:r w:rsidRPr="009338DF">
              <w:t>0,0007</w:t>
            </w:r>
          </w:p>
        </w:tc>
        <w:tc>
          <w:tcPr>
            <w:tcW w:w="2855" w:type="dxa"/>
            <w:tcMar>
              <w:top w:w="62" w:type="dxa"/>
              <w:left w:w="57" w:type="dxa"/>
              <w:bottom w:w="57" w:type="dxa"/>
              <w:right w:w="62" w:type="dxa"/>
            </w:tcMar>
            <w:vAlign w:val="center"/>
          </w:tcPr>
          <w:p w:rsidR="009338DF" w:rsidRPr="009338DF" w:rsidRDefault="009338DF" w:rsidP="00FD21A6">
            <w:pPr>
              <w:jc w:val="center"/>
            </w:pPr>
            <w:r w:rsidRPr="009338DF">
              <w:t>0,0007</w:t>
            </w:r>
          </w:p>
        </w:tc>
        <w:tc>
          <w:tcPr>
            <w:tcW w:w="1474" w:type="dxa"/>
            <w:tcMar>
              <w:top w:w="62" w:type="dxa"/>
              <w:left w:w="57" w:type="dxa"/>
              <w:bottom w:w="57" w:type="dxa"/>
              <w:right w:w="62" w:type="dxa"/>
            </w:tcMar>
            <w:vAlign w:val="center"/>
          </w:tcPr>
          <w:p w:rsidR="009338DF" w:rsidRPr="009338DF" w:rsidRDefault="009338DF" w:rsidP="00FD21A6">
            <w:pPr>
              <w:jc w:val="center"/>
            </w:pPr>
            <w:r w:rsidRPr="009338DF">
              <w:t>0,0007</w:t>
            </w:r>
          </w:p>
        </w:tc>
        <w:tc>
          <w:tcPr>
            <w:tcW w:w="2787" w:type="dxa"/>
            <w:gridSpan w:val="2"/>
            <w:tcMar>
              <w:top w:w="62" w:type="dxa"/>
              <w:left w:w="57" w:type="dxa"/>
              <w:bottom w:w="57" w:type="dxa"/>
              <w:right w:w="62" w:type="dxa"/>
            </w:tcMar>
            <w:vAlign w:val="center"/>
          </w:tcPr>
          <w:p w:rsidR="009338DF" w:rsidRPr="009338DF" w:rsidRDefault="009338DF" w:rsidP="00FD21A6">
            <w:pPr>
              <w:jc w:val="center"/>
            </w:pPr>
            <w:r w:rsidRPr="009338DF">
              <w:t>0,0007</w:t>
            </w:r>
          </w:p>
        </w:tc>
      </w:tr>
      <w:tr w:rsidR="009338DF" w:rsidRPr="009338DF" w:rsidTr="00F116AB">
        <w:trPr>
          <w:jc w:val="center"/>
        </w:trPr>
        <w:tc>
          <w:tcPr>
            <w:tcW w:w="3602" w:type="dxa"/>
            <w:tcMar>
              <w:top w:w="62" w:type="dxa"/>
              <w:left w:w="57" w:type="dxa"/>
              <w:bottom w:w="57" w:type="dxa"/>
              <w:right w:w="62" w:type="dxa"/>
            </w:tcMar>
            <w:vAlign w:val="center"/>
          </w:tcPr>
          <w:p w:rsidR="009338DF" w:rsidRPr="009338DF" w:rsidRDefault="009338DF" w:rsidP="009338DF">
            <w:pPr>
              <w:jc w:val="both"/>
            </w:pPr>
            <w:r w:rsidRPr="009338DF">
              <w:t>Гистологические исследования с целью выявления онкологических заболеваний</w:t>
            </w:r>
          </w:p>
        </w:tc>
        <w:tc>
          <w:tcPr>
            <w:tcW w:w="2593" w:type="dxa"/>
            <w:tcMar>
              <w:top w:w="62" w:type="dxa"/>
              <w:left w:w="57" w:type="dxa"/>
              <w:bottom w:w="57" w:type="dxa"/>
              <w:right w:w="62" w:type="dxa"/>
            </w:tcMar>
            <w:vAlign w:val="center"/>
          </w:tcPr>
          <w:p w:rsidR="009338DF" w:rsidRPr="009338DF" w:rsidRDefault="009338DF" w:rsidP="00FD21A6">
            <w:pPr>
              <w:jc w:val="center"/>
            </w:pPr>
            <w:r w:rsidRPr="009338DF">
              <w:t>исследований</w:t>
            </w:r>
          </w:p>
        </w:tc>
        <w:tc>
          <w:tcPr>
            <w:tcW w:w="1378" w:type="dxa"/>
            <w:tcMar>
              <w:top w:w="62" w:type="dxa"/>
              <w:left w:w="57" w:type="dxa"/>
              <w:bottom w:w="57" w:type="dxa"/>
              <w:right w:w="62" w:type="dxa"/>
            </w:tcMar>
            <w:vAlign w:val="center"/>
          </w:tcPr>
          <w:p w:rsidR="009338DF" w:rsidRPr="009338DF" w:rsidRDefault="009338DF" w:rsidP="00FD21A6">
            <w:pPr>
              <w:jc w:val="center"/>
            </w:pPr>
            <w:r w:rsidRPr="009338DF">
              <w:t>0,0501</w:t>
            </w:r>
          </w:p>
        </w:tc>
        <w:tc>
          <w:tcPr>
            <w:tcW w:w="2855" w:type="dxa"/>
            <w:tcMar>
              <w:top w:w="62" w:type="dxa"/>
              <w:left w:w="57" w:type="dxa"/>
              <w:bottom w:w="57" w:type="dxa"/>
              <w:right w:w="62" w:type="dxa"/>
            </w:tcMar>
            <w:vAlign w:val="center"/>
          </w:tcPr>
          <w:p w:rsidR="009338DF" w:rsidRPr="009338DF" w:rsidRDefault="009338DF" w:rsidP="00FD21A6">
            <w:pPr>
              <w:jc w:val="center"/>
            </w:pPr>
            <w:r w:rsidRPr="009338DF">
              <w:t>0,0501</w:t>
            </w:r>
          </w:p>
        </w:tc>
        <w:tc>
          <w:tcPr>
            <w:tcW w:w="1474" w:type="dxa"/>
            <w:tcMar>
              <w:top w:w="62" w:type="dxa"/>
              <w:left w:w="57" w:type="dxa"/>
              <w:bottom w:w="57" w:type="dxa"/>
              <w:right w:w="62" w:type="dxa"/>
            </w:tcMar>
            <w:vAlign w:val="center"/>
          </w:tcPr>
          <w:p w:rsidR="009338DF" w:rsidRPr="009338DF" w:rsidRDefault="009338DF" w:rsidP="00FD21A6">
            <w:pPr>
              <w:jc w:val="center"/>
            </w:pPr>
            <w:r w:rsidRPr="009338DF">
              <w:t>0,0501</w:t>
            </w:r>
          </w:p>
        </w:tc>
        <w:tc>
          <w:tcPr>
            <w:tcW w:w="2787" w:type="dxa"/>
            <w:gridSpan w:val="2"/>
            <w:tcMar>
              <w:top w:w="62" w:type="dxa"/>
              <w:left w:w="57" w:type="dxa"/>
              <w:bottom w:w="57" w:type="dxa"/>
              <w:right w:w="62" w:type="dxa"/>
            </w:tcMar>
            <w:vAlign w:val="center"/>
          </w:tcPr>
          <w:p w:rsidR="009338DF" w:rsidRPr="009338DF" w:rsidRDefault="009338DF" w:rsidP="00FD21A6">
            <w:pPr>
              <w:jc w:val="center"/>
            </w:pPr>
            <w:r w:rsidRPr="009338DF">
              <w:t>0,0501</w:t>
            </w:r>
          </w:p>
        </w:tc>
      </w:tr>
    </w:tbl>
    <w:p w:rsidR="009338DF" w:rsidRPr="001331CA" w:rsidRDefault="009338DF" w:rsidP="00A05BA2">
      <w:pPr>
        <w:rPr>
          <w:sz w:val="20"/>
          <w:szCs w:val="20"/>
        </w:rPr>
      </w:pPr>
    </w:p>
    <w:p w:rsidR="008D141D" w:rsidRDefault="00A05BA2" w:rsidP="00A05BA2">
      <w:pPr>
        <w:jc w:val="center"/>
        <w:rPr>
          <w:rFonts w:eastAsia="Times New Roman"/>
          <w:szCs w:val="28"/>
          <w:lang w:eastAsia="ru-RU"/>
        </w:rPr>
      </w:pPr>
      <w:r w:rsidRPr="00973D09">
        <w:rPr>
          <w:rFonts w:eastAsia="Times New Roman"/>
          <w:szCs w:val="28"/>
          <w:lang w:eastAsia="ru-RU"/>
        </w:rPr>
        <w:t>4. Нормативы объема медицинской помощи, оказываемой</w:t>
      </w:r>
      <w:r w:rsidR="00FD21A6">
        <w:rPr>
          <w:rFonts w:eastAsia="Times New Roman"/>
          <w:szCs w:val="28"/>
          <w:lang w:eastAsia="ru-RU"/>
        </w:rPr>
        <w:t xml:space="preserve"> </w:t>
      </w:r>
      <w:r w:rsidRPr="00973D09">
        <w:rPr>
          <w:rFonts w:eastAsia="Times New Roman"/>
          <w:szCs w:val="28"/>
          <w:lang w:eastAsia="ru-RU"/>
        </w:rPr>
        <w:t xml:space="preserve">в соответствии с Территориальной программой </w:t>
      </w:r>
    </w:p>
    <w:p w:rsidR="008D141D" w:rsidRDefault="00A05BA2" w:rsidP="00A05BA2">
      <w:pPr>
        <w:jc w:val="center"/>
        <w:rPr>
          <w:rFonts w:eastAsia="Times New Roman"/>
          <w:szCs w:val="28"/>
          <w:lang w:eastAsia="ru-RU"/>
        </w:rPr>
      </w:pPr>
      <w:r w:rsidRPr="00973D09">
        <w:rPr>
          <w:rFonts w:eastAsia="Times New Roman"/>
          <w:szCs w:val="28"/>
          <w:lang w:eastAsia="ru-RU"/>
        </w:rPr>
        <w:t>по скорой медицинской помощи вне медицинской</w:t>
      </w:r>
      <w:r w:rsidR="0044491B">
        <w:rPr>
          <w:rFonts w:eastAsia="Times New Roman"/>
          <w:szCs w:val="28"/>
          <w:lang w:eastAsia="ru-RU"/>
        </w:rPr>
        <w:t xml:space="preserve"> </w:t>
      </w:r>
      <w:r w:rsidRPr="00973D09">
        <w:rPr>
          <w:rFonts w:eastAsia="Times New Roman"/>
          <w:szCs w:val="28"/>
          <w:lang w:eastAsia="ru-RU"/>
        </w:rPr>
        <w:t xml:space="preserve">организации, включая медицинскую эвакуацию, </w:t>
      </w:r>
    </w:p>
    <w:p w:rsidR="00A05BA2" w:rsidRDefault="00A05BA2" w:rsidP="00A05BA2">
      <w:pPr>
        <w:jc w:val="center"/>
        <w:rPr>
          <w:rFonts w:eastAsia="Times New Roman"/>
          <w:szCs w:val="28"/>
          <w:lang w:eastAsia="ru-RU"/>
        </w:rPr>
      </w:pPr>
      <w:r w:rsidRPr="00973D09">
        <w:rPr>
          <w:rFonts w:eastAsia="Times New Roman"/>
          <w:szCs w:val="28"/>
          <w:lang w:eastAsia="ru-RU"/>
        </w:rPr>
        <w:t>на 2020 год и на плановый период 2021 и 2022 годов</w:t>
      </w:r>
    </w:p>
    <w:p w:rsidR="00FD21A6" w:rsidRPr="001331CA" w:rsidRDefault="00FD21A6" w:rsidP="00A05BA2">
      <w:pPr>
        <w:jc w:val="center"/>
        <w:rPr>
          <w:rFonts w:eastAsia="Times New Roman"/>
          <w:sz w:val="20"/>
          <w:szCs w:val="2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1279"/>
        <w:gridCol w:w="5825"/>
        <w:gridCol w:w="1705"/>
        <w:gridCol w:w="2131"/>
        <w:gridCol w:w="2131"/>
        <w:gridCol w:w="2132"/>
      </w:tblGrid>
      <w:tr w:rsidR="009338DF" w:rsidRPr="001331CA" w:rsidTr="001331CA">
        <w:trPr>
          <w:trHeight w:val="20"/>
          <w:jc w:val="center"/>
        </w:trPr>
        <w:tc>
          <w:tcPr>
            <w:tcW w:w="1276" w:type="dxa"/>
            <w:tcBorders>
              <w:top w:val="single" w:sz="4" w:space="0" w:color="auto"/>
              <w:left w:val="single" w:sz="4" w:space="0" w:color="auto"/>
              <w:bottom w:val="single" w:sz="4" w:space="0" w:color="auto"/>
              <w:right w:val="single" w:sz="4" w:space="0" w:color="auto"/>
            </w:tcBorders>
          </w:tcPr>
          <w:p w:rsidR="009338DF" w:rsidRPr="001331CA" w:rsidRDefault="009338DF" w:rsidP="0044491B">
            <w:pPr>
              <w:widowControl w:val="0"/>
              <w:jc w:val="center"/>
              <w:rPr>
                <w:sz w:val="26"/>
                <w:szCs w:val="26"/>
              </w:rPr>
            </w:pP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Федеральные нормативы объема медицинской помощи, вызовов на 1 застрахованное лицо</w:t>
            </w:r>
          </w:p>
        </w:tc>
        <w:tc>
          <w:tcPr>
            <w:tcW w:w="80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Утвержденные нормативы объема медицинской помощи,</w:t>
            </w:r>
          </w:p>
          <w:p w:rsidR="009338DF" w:rsidRPr="001331CA" w:rsidRDefault="009338DF" w:rsidP="001331CA">
            <w:pPr>
              <w:widowControl w:val="0"/>
              <w:jc w:val="center"/>
              <w:rPr>
                <w:sz w:val="26"/>
                <w:szCs w:val="26"/>
              </w:rPr>
            </w:pPr>
            <w:r w:rsidRPr="001331CA">
              <w:rPr>
                <w:sz w:val="26"/>
                <w:szCs w:val="26"/>
              </w:rPr>
              <w:t>вызовов на 1 застрахованное лицо</w:t>
            </w:r>
          </w:p>
        </w:tc>
      </w:tr>
      <w:tr w:rsidR="009338DF" w:rsidRPr="001331CA" w:rsidTr="001331CA">
        <w:trPr>
          <w:trHeight w:val="20"/>
          <w:jc w:val="center"/>
        </w:trPr>
        <w:tc>
          <w:tcPr>
            <w:tcW w:w="1276" w:type="dxa"/>
            <w:tcBorders>
              <w:top w:val="single" w:sz="4" w:space="0" w:color="auto"/>
              <w:left w:val="single" w:sz="4" w:space="0" w:color="auto"/>
              <w:bottom w:val="single" w:sz="4" w:space="0" w:color="auto"/>
              <w:right w:val="single" w:sz="4" w:space="0" w:color="auto"/>
            </w:tcBorders>
          </w:tcPr>
          <w:p w:rsidR="009338DF" w:rsidRPr="001331CA" w:rsidRDefault="009338DF" w:rsidP="0044491B">
            <w:pPr>
              <w:widowControl w:val="0"/>
              <w:jc w:val="center"/>
              <w:rPr>
                <w:sz w:val="26"/>
                <w:szCs w:val="26"/>
              </w:rPr>
            </w:pP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всего</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первый уровень</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второй уровень</w:t>
            </w:r>
          </w:p>
        </w:tc>
        <w:tc>
          <w:tcPr>
            <w:tcW w:w="2127" w:type="dxa"/>
            <w:tcBorders>
              <w:top w:val="single" w:sz="4" w:space="0" w:color="auto"/>
              <w:left w:val="single" w:sz="4" w:space="0" w:color="auto"/>
              <w:bottom w:val="single" w:sz="4" w:space="0" w:color="auto"/>
              <w:right w:val="single" w:sz="4" w:space="0" w:color="auto"/>
            </w:tcBorders>
          </w:tcPr>
          <w:p w:rsidR="009338DF" w:rsidRPr="001331CA" w:rsidRDefault="009338DF" w:rsidP="001331CA">
            <w:pPr>
              <w:widowControl w:val="0"/>
              <w:jc w:val="center"/>
              <w:rPr>
                <w:sz w:val="26"/>
                <w:szCs w:val="26"/>
              </w:rPr>
            </w:pPr>
            <w:r w:rsidRPr="001331CA">
              <w:rPr>
                <w:sz w:val="26"/>
                <w:szCs w:val="26"/>
              </w:rPr>
              <w:t>третий уровень</w:t>
            </w:r>
          </w:p>
        </w:tc>
      </w:tr>
      <w:tr w:rsidR="009338DF" w:rsidRPr="001331CA" w:rsidTr="001331CA">
        <w:trPr>
          <w:trHeight w:val="20"/>
          <w:jc w:val="center"/>
        </w:trPr>
        <w:tc>
          <w:tcPr>
            <w:tcW w:w="1276" w:type="dxa"/>
            <w:tcBorders>
              <w:top w:val="single" w:sz="4" w:space="0" w:color="auto"/>
              <w:left w:val="single" w:sz="4" w:space="0" w:color="auto"/>
              <w:bottom w:val="single" w:sz="4" w:space="0" w:color="auto"/>
              <w:right w:val="single" w:sz="4" w:space="0" w:color="auto"/>
            </w:tcBorders>
          </w:tcPr>
          <w:p w:rsidR="009338DF" w:rsidRPr="001331CA" w:rsidRDefault="009338DF" w:rsidP="0044491B">
            <w:pPr>
              <w:widowControl w:val="0"/>
              <w:jc w:val="center"/>
              <w:rPr>
                <w:sz w:val="26"/>
                <w:szCs w:val="26"/>
              </w:rPr>
            </w:pPr>
            <w:r w:rsidRPr="001331CA">
              <w:rPr>
                <w:sz w:val="26"/>
                <w:szCs w:val="26"/>
              </w:rPr>
              <w:t>2020 год</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0,29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jc w:val="center"/>
              <w:rPr>
                <w:sz w:val="26"/>
                <w:szCs w:val="26"/>
              </w:rPr>
            </w:pPr>
            <w:r w:rsidRPr="001331CA">
              <w:rPr>
                <w:sz w:val="26"/>
                <w:szCs w:val="26"/>
              </w:rPr>
              <w:t>0,29</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jc w:val="center"/>
              <w:rPr>
                <w:sz w:val="26"/>
                <w:szCs w:val="26"/>
              </w:rPr>
            </w:pPr>
            <w:r w:rsidRPr="001331CA">
              <w:rPr>
                <w:sz w:val="26"/>
                <w:szCs w:val="26"/>
              </w:rPr>
              <w:t>0,202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jc w:val="center"/>
              <w:rPr>
                <w:sz w:val="26"/>
                <w:szCs w:val="26"/>
              </w:rPr>
            </w:pPr>
            <w:r w:rsidRPr="001331CA">
              <w:rPr>
                <w:sz w:val="26"/>
                <w:szCs w:val="26"/>
              </w:rPr>
              <w:t>0,081</w:t>
            </w:r>
          </w:p>
        </w:tc>
        <w:tc>
          <w:tcPr>
            <w:tcW w:w="2127" w:type="dxa"/>
            <w:tcBorders>
              <w:top w:val="single" w:sz="4" w:space="0" w:color="auto"/>
              <w:left w:val="single" w:sz="4" w:space="0" w:color="auto"/>
              <w:bottom w:val="single" w:sz="4" w:space="0" w:color="auto"/>
              <w:right w:val="single" w:sz="4" w:space="0" w:color="auto"/>
            </w:tcBorders>
          </w:tcPr>
          <w:p w:rsidR="009338DF" w:rsidRPr="001331CA" w:rsidRDefault="009338DF" w:rsidP="001331CA">
            <w:pPr>
              <w:jc w:val="center"/>
              <w:rPr>
                <w:sz w:val="26"/>
                <w:szCs w:val="26"/>
              </w:rPr>
            </w:pPr>
            <w:r w:rsidRPr="001331CA">
              <w:rPr>
                <w:sz w:val="26"/>
                <w:szCs w:val="26"/>
              </w:rPr>
              <w:t>0,007</w:t>
            </w:r>
          </w:p>
        </w:tc>
      </w:tr>
      <w:tr w:rsidR="009338DF" w:rsidRPr="001331CA" w:rsidTr="001331CA">
        <w:trPr>
          <w:trHeight w:val="20"/>
          <w:jc w:val="center"/>
        </w:trPr>
        <w:tc>
          <w:tcPr>
            <w:tcW w:w="1276" w:type="dxa"/>
            <w:tcBorders>
              <w:top w:val="single" w:sz="4" w:space="0" w:color="auto"/>
              <w:left w:val="single" w:sz="4" w:space="0" w:color="auto"/>
              <w:bottom w:val="single" w:sz="4" w:space="0" w:color="auto"/>
              <w:right w:val="single" w:sz="4" w:space="0" w:color="auto"/>
            </w:tcBorders>
          </w:tcPr>
          <w:p w:rsidR="009338DF" w:rsidRPr="001331CA" w:rsidRDefault="009338DF" w:rsidP="0044491B">
            <w:pPr>
              <w:widowControl w:val="0"/>
              <w:jc w:val="center"/>
              <w:rPr>
                <w:sz w:val="26"/>
                <w:szCs w:val="26"/>
              </w:rPr>
            </w:pPr>
            <w:r w:rsidRPr="001331CA">
              <w:rPr>
                <w:sz w:val="26"/>
                <w:szCs w:val="26"/>
              </w:rPr>
              <w:t>2021 год</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0,29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0,29</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lang w:val="en-US"/>
              </w:rPr>
              <w:t>0</w:t>
            </w:r>
            <w:r w:rsidRPr="001331CA">
              <w:rPr>
                <w:sz w:val="26"/>
                <w:szCs w:val="26"/>
              </w:rPr>
              <w:t>,</w:t>
            </w:r>
            <w:r w:rsidRPr="001331CA">
              <w:rPr>
                <w:sz w:val="26"/>
                <w:szCs w:val="26"/>
                <w:lang w:val="en-US"/>
              </w:rPr>
              <w:t>2</w:t>
            </w:r>
            <w:r w:rsidRPr="001331CA">
              <w:rPr>
                <w:sz w:val="26"/>
                <w:szCs w:val="26"/>
              </w:rPr>
              <w:t>02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0,081</w:t>
            </w:r>
          </w:p>
        </w:tc>
        <w:tc>
          <w:tcPr>
            <w:tcW w:w="2127" w:type="dxa"/>
            <w:tcBorders>
              <w:top w:val="single" w:sz="4" w:space="0" w:color="auto"/>
              <w:left w:val="single" w:sz="4" w:space="0" w:color="auto"/>
              <w:bottom w:val="single" w:sz="4" w:space="0" w:color="auto"/>
              <w:right w:val="single" w:sz="4" w:space="0" w:color="auto"/>
            </w:tcBorders>
          </w:tcPr>
          <w:p w:rsidR="009338DF" w:rsidRPr="001331CA" w:rsidRDefault="009338DF" w:rsidP="001331CA">
            <w:pPr>
              <w:widowControl w:val="0"/>
              <w:jc w:val="center"/>
              <w:rPr>
                <w:sz w:val="26"/>
                <w:szCs w:val="26"/>
              </w:rPr>
            </w:pPr>
            <w:r w:rsidRPr="001331CA">
              <w:rPr>
                <w:sz w:val="26"/>
                <w:szCs w:val="26"/>
              </w:rPr>
              <w:t>0,007</w:t>
            </w:r>
          </w:p>
        </w:tc>
      </w:tr>
      <w:tr w:rsidR="009338DF" w:rsidRPr="001331CA" w:rsidTr="001331CA">
        <w:trPr>
          <w:trHeight w:val="20"/>
          <w:jc w:val="center"/>
        </w:trPr>
        <w:tc>
          <w:tcPr>
            <w:tcW w:w="1276" w:type="dxa"/>
            <w:tcBorders>
              <w:top w:val="single" w:sz="4" w:space="0" w:color="auto"/>
              <w:left w:val="single" w:sz="4" w:space="0" w:color="auto"/>
              <w:bottom w:val="single" w:sz="4" w:space="0" w:color="auto"/>
              <w:right w:val="single" w:sz="4" w:space="0" w:color="auto"/>
            </w:tcBorders>
          </w:tcPr>
          <w:p w:rsidR="009338DF" w:rsidRPr="001331CA" w:rsidRDefault="009338DF" w:rsidP="0044491B">
            <w:pPr>
              <w:widowControl w:val="0"/>
              <w:jc w:val="center"/>
              <w:rPr>
                <w:sz w:val="26"/>
                <w:szCs w:val="26"/>
              </w:rPr>
            </w:pPr>
            <w:r w:rsidRPr="001331CA">
              <w:rPr>
                <w:sz w:val="26"/>
                <w:szCs w:val="26"/>
              </w:rPr>
              <w:t>2022 год</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0,29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0,29</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lang w:val="en-US"/>
              </w:rPr>
              <w:t>0</w:t>
            </w:r>
            <w:r w:rsidRPr="001331CA">
              <w:rPr>
                <w:sz w:val="26"/>
                <w:szCs w:val="26"/>
              </w:rPr>
              <w:t>,</w:t>
            </w:r>
            <w:r w:rsidRPr="001331CA">
              <w:rPr>
                <w:sz w:val="26"/>
                <w:szCs w:val="26"/>
                <w:lang w:val="en-US"/>
              </w:rPr>
              <w:t>2</w:t>
            </w:r>
            <w:r w:rsidRPr="001331CA">
              <w:rPr>
                <w:sz w:val="26"/>
                <w:szCs w:val="26"/>
              </w:rPr>
              <w:t>02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8DF" w:rsidRPr="001331CA" w:rsidRDefault="009338DF" w:rsidP="001331CA">
            <w:pPr>
              <w:widowControl w:val="0"/>
              <w:jc w:val="center"/>
              <w:rPr>
                <w:sz w:val="26"/>
                <w:szCs w:val="26"/>
              </w:rPr>
            </w:pPr>
            <w:r w:rsidRPr="001331CA">
              <w:rPr>
                <w:sz w:val="26"/>
                <w:szCs w:val="26"/>
              </w:rPr>
              <w:t>0,081</w:t>
            </w:r>
          </w:p>
        </w:tc>
        <w:tc>
          <w:tcPr>
            <w:tcW w:w="2127" w:type="dxa"/>
            <w:tcBorders>
              <w:top w:val="single" w:sz="4" w:space="0" w:color="auto"/>
              <w:left w:val="single" w:sz="4" w:space="0" w:color="auto"/>
              <w:bottom w:val="single" w:sz="4" w:space="0" w:color="auto"/>
              <w:right w:val="single" w:sz="4" w:space="0" w:color="auto"/>
            </w:tcBorders>
          </w:tcPr>
          <w:p w:rsidR="009338DF" w:rsidRPr="001331CA" w:rsidRDefault="009338DF" w:rsidP="001331CA">
            <w:pPr>
              <w:widowControl w:val="0"/>
              <w:jc w:val="center"/>
              <w:rPr>
                <w:sz w:val="26"/>
                <w:szCs w:val="26"/>
              </w:rPr>
            </w:pPr>
            <w:r w:rsidRPr="001331CA">
              <w:rPr>
                <w:sz w:val="26"/>
                <w:szCs w:val="26"/>
              </w:rPr>
              <w:t>0,007</w:t>
            </w:r>
          </w:p>
        </w:tc>
      </w:tr>
    </w:tbl>
    <w:p w:rsidR="00A05BA2" w:rsidRPr="00973D09" w:rsidRDefault="00A05BA2" w:rsidP="00A05BA2">
      <w:pPr>
        <w:jc w:val="center"/>
        <w:rPr>
          <w:rFonts w:eastAsia="Times New Roman"/>
          <w:szCs w:val="28"/>
          <w:lang w:eastAsia="ru-RU"/>
        </w:rPr>
      </w:pPr>
      <w:r w:rsidRPr="00973D09">
        <w:rPr>
          <w:rFonts w:eastAsia="Times New Roman"/>
          <w:szCs w:val="28"/>
          <w:lang w:eastAsia="ru-RU"/>
        </w:rPr>
        <w:t xml:space="preserve">5. Общий </w:t>
      </w:r>
      <w:r>
        <w:rPr>
          <w:rFonts w:eastAsia="Times New Roman"/>
          <w:szCs w:val="28"/>
          <w:lang w:eastAsia="ru-RU"/>
        </w:rPr>
        <w:t>объем медицинской помощи на 2020 – 2022</w:t>
      </w:r>
      <w:r w:rsidRPr="00973D09">
        <w:rPr>
          <w:rFonts w:eastAsia="Times New Roman"/>
          <w:szCs w:val="28"/>
          <w:lang w:eastAsia="ru-RU"/>
        </w:rPr>
        <w:t xml:space="preserve"> годы</w:t>
      </w:r>
    </w:p>
    <w:p w:rsidR="00A05BA2" w:rsidRPr="00FD21A6" w:rsidRDefault="00A05BA2" w:rsidP="00A05BA2">
      <w:pPr>
        <w:pStyle w:val="ConsPlusNormal"/>
        <w:jc w:val="both"/>
        <w:rPr>
          <w:rFonts w:ascii="Times New Roman" w:hAnsi="Times New Roman" w:cs="Times New Roman"/>
          <w:sz w:val="28"/>
          <w:szCs w:val="28"/>
        </w:rPr>
      </w:pPr>
    </w:p>
    <w:tbl>
      <w:tblPr>
        <w:tblW w:w="499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652"/>
        <w:gridCol w:w="1272"/>
        <w:gridCol w:w="1272"/>
        <w:gridCol w:w="1324"/>
        <w:gridCol w:w="1341"/>
        <w:gridCol w:w="1272"/>
        <w:gridCol w:w="1254"/>
        <w:gridCol w:w="1281"/>
        <w:gridCol w:w="1242"/>
        <w:gridCol w:w="1270"/>
      </w:tblGrid>
      <w:tr w:rsidR="00FD21A6" w:rsidRPr="00FD21A6" w:rsidTr="00FD21A6">
        <w:trPr>
          <w:trHeight w:val="20"/>
        </w:trPr>
        <w:tc>
          <w:tcPr>
            <w:tcW w:w="3507" w:type="dxa"/>
            <w:vMerge w:val="restart"/>
            <w:vAlign w:val="center"/>
          </w:tcPr>
          <w:p w:rsidR="00FD21A6" w:rsidRPr="00FD21A6" w:rsidRDefault="00FD21A6" w:rsidP="00FD21A6">
            <w:pPr>
              <w:jc w:val="center"/>
              <w:rPr>
                <w:spacing w:val="2"/>
                <w:sz w:val="24"/>
                <w:szCs w:val="24"/>
              </w:rPr>
            </w:pPr>
            <w:r w:rsidRPr="00FD21A6">
              <w:rPr>
                <w:bCs/>
                <w:spacing w:val="2"/>
                <w:sz w:val="24"/>
                <w:szCs w:val="24"/>
              </w:rPr>
              <w:t>Виды медицинской помощи</w:t>
            </w:r>
          </w:p>
          <w:p w:rsidR="00FD21A6" w:rsidRPr="00FD21A6" w:rsidRDefault="00FD21A6" w:rsidP="00FD21A6">
            <w:pPr>
              <w:jc w:val="center"/>
              <w:rPr>
                <w:spacing w:val="2"/>
                <w:sz w:val="24"/>
                <w:szCs w:val="24"/>
              </w:rPr>
            </w:pPr>
          </w:p>
        </w:tc>
        <w:tc>
          <w:tcPr>
            <w:tcW w:w="11067" w:type="dxa"/>
            <w:gridSpan w:val="9"/>
            <w:vAlign w:val="center"/>
          </w:tcPr>
          <w:p w:rsidR="00FD21A6" w:rsidRPr="00FD21A6" w:rsidRDefault="00FD21A6" w:rsidP="00FD21A6">
            <w:pPr>
              <w:jc w:val="center"/>
              <w:rPr>
                <w:spacing w:val="2"/>
                <w:sz w:val="24"/>
                <w:szCs w:val="24"/>
              </w:rPr>
            </w:pPr>
            <w:r w:rsidRPr="00FD21A6">
              <w:rPr>
                <w:bCs/>
                <w:spacing w:val="2"/>
                <w:sz w:val="24"/>
                <w:szCs w:val="24"/>
              </w:rPr>
              <w:t>Объемы медицинской помощи</w:t>
            </w:r>
          </w:p>
        </w:tc>
      </w:tr>
      <w:tr w:rsidR="00FD21A6" w:rsidRPr="00FD21A6" w:rsidTr="00FD21A6">
        <w:trPr>
          <w:trHeight w:val="20"/>
        </w:trPr>
        <w:tc>
          <w:tcPr>
            <w:tcW w:w="3507" w:type="dxa"/>
            <w:vMerge/>
            <w:vAlign w:val="center"/>
          </w:tcPr>
          <w:p w:rsidR="00FD21A6" w:rsidRPr="00FD21A6" w:rsidRDefault="00FD21A6" w:rsidP="00FD21A6">
            <w:pPr>
              <w:jc w:val="center"/>
              <w:rPr>
                <w:spacing w:val="2"/>
                <w:sz w:val="24"/>
                <w:szCs w:val="24"/>
              </w:rPr>
            </w:pPr>
          </w:p>
        </w:tc>
        <w:tc>
          <w:tcPr>
            <w:tcW w:w="3714" w:type="dxa"/>
            <w:gridSpan w:val="3"/>
            <w:vAlign w:val="center"/>
          </w:tcPr>
          <w:p w:rsidR="00FD21A6" w:rsidRPr="00FD21A6" w:rsidRDefault="00FD21A6" w:rsidP="00FD21A6">
            <w:pPr>
              <w:jc w:val="center"/>
              <w:rPr>
                <w:spacing w:val="2"/>
                <w:sz w:val="24"/>
                <w:szCs w:val="24"/>
              </w:rPr>
            </w:pPr>
            <w:r w:rsidRPr="00FD21A6">
              <w:rPr>
                <w:spacing w:val="2"/>
                <w:sz w:val="24"/>
                <w:szCs w:val="24"/>
              </w:rPr>
              <w:t>2020 год</w:t>
            </w:r>
          </w:p>
        </w:tc>
        <w:tc>
          <w:tcPr>
            <w:tcW w:w="3712" w:type="dxa"/>
            <w:gridSpan w:val="3"/>
            <w:vAlign w:val="center"/>
          </w:tcPr>
          <w:p w:rsidR="00FD21A6" w:rsidRPr="00FD21A6" w:rsidRDefault="00FD21A6" w:rsidP="00FD21A6">
            <w:pPr>
              <w:jc w:val="center"/>
              <w:rPr>
                <w:spacing w:val="2"/>
                <w:sz w:val="24"/>
                <w:szCs w:val="24"/>
              </w:rPr>
            </w:pPr>
            <w:r w:rsidRPr="00FD21A6">
              <w:rPr>
                <w:spacing w:val="2"/>
                <w:sz w:val="24"/>
                <w:szCs w:val="24"/>
              </w:rPr>
              <w:t>2021 год</w:t>
            </w:r>
          </w:p>
        </w:tc>
        <w:tc>
          <w:tcPr>
            <w:tcW w:w="3641" w:type="dxa"/>
            <w:gridSpan w:val="3"/>
            <w:vAlign w:val="center"/>
          </w:tcPr>
          <w:p w:rsidR="00FD21A6" w:rsidRPr="00FD21A6" w:rsidRDefault="00FD21A6" w:rsidP="00FD21A6">
            <w:pPr>
              <w:jc w:val="center"/>
              <w:rPr>
                <w:spacing w:val="2"/>
                <w:sz w:val="24"/>
                <w:szCs w:val="24"/>
              </w:rPr>
            </w:pPr>
            <w:r w:rsidRPr="00FD21A6">
              <w:rPr>
                <w:spacing w:val="2"/>
                <w:sz w:val="24"/>
                <w:szCs w:val="24"/>
              </w:rPr>
              <w:t>2022 год</w:t>
            </w:r>
          </w:p>
        </w:tc>
      </w:tr>
      <w:tr w:rsidR="00FD21A6" w:rsidRPr="00FD21A6" w:rsidTr="00FD21A6">
        <w:trPr>
          <w:trHeight w:val="20"/>
        </w:trPr>
        <w:tc>
          <w:tcPr>
            <w:tcW w:w="3507" w:type="dxa"/>
            <w:vMerge/>
            <w:vAlign w:val="center"/>
          </w:tcPr>
          <w:p w:rsidR="00FD21A6" w:rsidRPr="00FD21A6" w:rsidRDefault="00FD21A6" w:rsidP="00FD21A6">
            <w:pPr>
              <w:jc w:val="center"/>
              <w:rPr>
                <w:spacing w:val="2"/>
                <w:sz w:val="24"/>
                <w:szCs w:val="24"/>
              </w:rPr>
            </w:pPr>
          </w:p>
        </w:tc>
        <w:tc>
          <w:tcPr>
            <w:tcW w:w="1222" w:type="dxa"/>
            <w:vAlign w:val="center"/>
          </w:tcPr>
          <w:p w:rsidR="00FD21A6" w:rsidRPr="00FD21A6" w:rsidRDefault="00FD21A6" w:rsidP="00FD21A6">
            <w:pPr>
              <w:jc w:val="center"/>
              <w:rPr>
                <w:spacing w:val="2"/>
                <w:sz w:val="24"/>
                <w:szCs w:val="24"/>
              </w:rPr>
            </w:pPr>
            <w:r w:rsidRPr="00FD21A6">
              <w:rPr>
                <w:spacing w:val="2"/>
                <w:sz w:val="24"/>
                <w:szCs w:val="24"/>
              </w:rPr>
              <w:t>в рамках Террито-риальной программы</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за счет средств областного бюджета Тверской области</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в рамках Террито-риальной программы ОМС</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в рамках Террито-риальной программы</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за счет средств областного бюджета Тверской области</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в рамках Террито-риальной программы ОМС</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в рамках Террито-риальной программы</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за счет средств областного бюджета Тверской области</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в рамках Террито-риальной программы ОМС</w:t>
            </w:r>
          </w:p>
        </w:tc>
      </w:tr>
      <w:tr w:rsidR="00FD21A6" w:rsidRPr="00FD21A6" w:rsidTr="00FD21A6">
        <w:trPr>
          <w:trHeight w:val="20"/>
        </w:trPr>
        <w:tc>
          <w:tcPr>
            <w:tcW w:w="3507" w:type="dxa"/>
          </w:tcPr>
          <w:p w:rsidR="00FD21A6" w:rsidRPr="00FD21A6" w:rsidRDefault="00FD21A6" w:rsidP="00FD21A6">
            <w:pPr>
              <w:jc w:val="center"/>
              <w:rPr>
                <w:spacing w:val="2"/>
                <w:sz w:val="24"/>
                <w:szCs w:val="24"/>
              </w:rPr>
            </w:pPr>
            <w:r w:rsidRPr="00FD21A6">
              <w:rPr>
                <w:spacing w:val="2"/>
                <w:sz w:val="24"/>
                <w:szCs w:val="24"/>
              </w:rPr>
              <w:t>1</w:t>
            </w:r>
          </w:p>
        </w:tc>
        <w:tc>
          <w:tcPr>
            <w:tcW w:w="1222" w:type="dxa"/>
            <w:vAlign w:val="center"/>
          </w:tcPr>
          <w:p w:rsidR="00FD21A6" w:rsidRPr="00FD21A6" w:rsidRDefault="00FD21A6" w:rsidP="00FD21A6">
            <w:pPr>
              <w:jc w:val="center"/>
              <w:rPr>
                <w:bCs/>
                <w:sz w:val="24"/>
                <w:szCs w:val="24"/>
              </w:rPr>
            </w:pPr>
            <w:r w:rsidRPr="00FD21A6">
              <w:rPr>
                <w:bCs/>
                <w:sz w:val="24"/>
                <w:szCs w:val="24"/>
              </w:rPr>
              <w:t>2</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3</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4</w:t>
            </w:r>
          </w:p>
        </w:tc>
        <w:tc>
          <w:tcPr>
            <w:tcW w:w="1287" w:type="dxa"/>
          </w:tcPr>
          <w:p w:rsidR="00FD21A6" w:rsidRPr="00FD21A6" w:rsidRDefault="00FD21A6" w:rsidP="00FD21A6">
            <w:pPr>
              <w:jc w:val="center"/>
              <w:rPr>
                <w:spacing w:val="2"/>
                <w:sz w:val="24"/>
                <w:szCs w:val="24"/>
              </w:rPr>
            </w:pPr>
            <w:r w:rsidRPr="00FD21A6">
              <w:rPr>
                <w:spacing w:val="2"/>
                <w:sz w:val="24"/>
                <w:szCs w:val="24"/>
              </w:rPr>
              <w:t>5</w:t>
            </w:r>
          </w:p>
        </w:tc>
        <w:tc>
          <w:tcPr>
            <w:tcW w:w="1221" w:type="dxa"/>
          </w:tcPr>
          <w:p w:rsidR="00FD21A6" w:rsidRPr="00FD21A6" w:rsidRDefault="00FD21A6" w:rsidP="00FD21A6">
            <w:pPr>
              <w:jc w:val="center"/>
              <w:rPr>
                <w:spacing w:val="2"/>
                <w:sz w:val="24"/>
                <w:szCs w:val="24"/>
              </w:rPr>
            </w:pPr>
            <w:r w:rsidRPr="00FD21A6">
              <w:rPr>
                <w:spacing w:val="2"/>
                <w:sz w:val="24"/>
                <w:szCs w:val="24"/>
              </w:rPr>
              <w:t>6</w:t>
            </w:r>
          </w:p>
        </w:tc>
        <w:tc>
          <w:tcPr>
            <w:tcW w:w="1204" w:type="dxa"/>
          </w:tcPr>
          <w:p w:rsidR="00FD21A6" w:rsidRPr="00FD21A6" w:rsidRDefault="00FD21A6" w:rsidP="00FD21A6">
            <w:pPr>
              <w:jc w:val="center"/>
              <w:rPr>
                <w:spacing w:val="2"/>
                <w:sz w:val="24"/>
                <w:szCs w:val="24"/>
              </w:rPr>
            </w:pPr>
            <w:r w:rsidRPr="00FD21A6">
              <w:rPr>
                <w:spacing w:val="2"/>
                <w:sz w:val="24"/>
                <w:szCs w:val="24"/>
              </w:rPr>
              <w:t>7</w:t>
            </w:r>
          </w:p>
        </w:tc>
        <w:tc>
          <w:tcPr>
            <w:tcW w:w="1230" w:type="dxa"/>
          </w:tcPr>
          <w:p w:rsidR="00FD21A6" w:rsidRPr="00FD21A6" w:rsidRDefault="00FD21A6" w:rsidP="00FD21A6">
            <w:pPr>
              <w:jc w:val="center"/>
              <w:rPr>
                <w:spacing w:val="2"/>
                <w:sz w:val="24"/>
                <w:szCs w:val="24"/>
              </w:rPr>
            </w:pPr>
            <w:r w:rsidRPr="00FD21A6">
              <w:rPr>
                <w:spacing w:val="2"/>
                <w:sz w:val="24"/>
                <w:szCs w:val="24"/>
              </w:rPr>
              <w:t>8</w:t>
            </w:r>
          </w:p>
        </w:tc>
        <w:tc>
          <w:tcPr>
            <w:tcW w:w="1192" w:type="dxa"/>
          </w:tcPr>
          <w:p w:rsidR="00FD21A6" w:rsidRPr="00FD21A6" w:rsidRDefault="00FD21A6" w:rsidP="00FD21A6">
            <w:pPr>
              <w:jc w:val="center"/>
              <w:rPr>
                <w:spacing w:val="2"/>
                <w:sz w:val="24"/>
                <w:szCs w:val="24"/>
              </w:rPr>
            </w:pPr>
            <w:r w:rsidRPr="00FD21A6">
              <w:rPr>
                <w:spacing w:val="2"/>
                <w:sz w:val="24"/>
                <w:szCs w:val="24"/>
              </w:rPr>
              <w:t>9</w:t>
            </w:r>
          </w:p>
        </w:tc>
        <w:tc>
          <w:tcPr>
            <w:tcW w:w="1219" w:type="dxa"/>
          </w:tcPr>
          <w:p w:rsidR="00FD21A6" w:rsidRPr="00FD21A6" w:rsidRDefault="00FD21A6" w:rsidP="00FD21A6">
            <w:pPr>
              <w:jc w:val="center"/>
              <w:rPr>
                <w:spacing w:val="2"/>
                <w:sz w:val="24"/>
                <w:szCs w:val="24"/>
              </w:rPr>
            </w:pPr>
            <w:r w:rsidRPr="00FD21A6">
              <w:rPr>
                <w:spacing w:val="2"/>
                <w:sz w:val="24"/>
                <w:szCs w:val="24"/>
              </w:rPr>
              <w:t>10</w:t>
            </w:r>
          </w:p>
        </w:tc>
      </w:tr>
      <w:tr w:rsidR="00FD21A6" w:rsidRPr="00FD21A6" w:rsidTr="00FD21A6">
        <w:trPr>
          <w:trHeight w:val="20"/>
        </w:trPr>
        <w:tc>
          <w:tcPr>
            <w:tcW w:w="3507" w:type="dxa"/>
          </w:tcPr>
          <w:p w:rsidR="00FD21A6" w:rsidRPr="00FD21A6" w:rsidRDefault="00FD21A6" w:rsidP="00FD21A6">
            <w:pPr>
              <w:jc w:val="both"/>
              <w:rPr>
                <w:spacing w:val="2"/>
                <w:sz w:val="24"/>
                <w:szCs w:val="24"/>
              </w:rPr>
            </w:pPr>
            <w:r w:rsidRPr="00FD21A6">
              <w:rPr>
                <w:sz w:val="24"/>
                <w:szCs w:val="24"/>
              </w:rPr>
              <w:t xml:space="preserve">Скорая медицинская помощь вне медицинской организации, включая медицинскую эвакуацию </w:t>
            </w:r>
            <w:r w:rsidRPr="00FD21A6">
              <w:rPr>
                <w:spacing w:val="2"/>
                <w:sz w:val="24"/>
                <w:szCs w:val="24"/>
              </w:rPr>
              <w:t>(тыс. вызовов)</w:t>
            </w:r>
          </w:p>
        </w:tc>
        <w:tc>
          <w:tcPr>
            <w:tcW w:w="1222" w:type="dxa"/>
            <w:vAlign w:val="center"/>
          </w:tcPr>
          <w:p w:rsidR="00FD21A6" w:rsidRPr="00FD21A6" w:rsidRDefault="00FD21A6" w:rsidP="00FD21A6">
            <w:pPr>
              <w:jc w:val="center"/>
              <w:rPr>
                <w:bCs/>
                <w:sz w:val="24"/>
                <w:szCs w:val="24"/>
              </w:rPr>
            </w:pPr>
            <w:r w:rsidRPr="00FD21A6">
              <w:rPr>
                <w:bCs/>
                <w:sz w:val="24"/>
                <w:szCs w:val="24"/>
              </w:rPr>
              <w:t>425, 752</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49,9</w:t>
            </w:r>
          </w:p>
        </w:tc>
        <w:tc>
          <w:tcPr>
            <w:tcW w:w="1271" w:type="dxa"/>
            <w:vAlign w:val="center"/>
          </w:tcPr>
          <w:p w:rsidR="00FD21A6" w:rsidRPr="00FD21A6" w:rsidRDefault="00FD21A6" w:rsidP="00FD21A6">
            <w:pPr>
              <w:jc w:val="center"/>
              <w:rPr>
                <w:spacing w:val="2"/>
                <w:sz w:val="24"/>
                <w:szCs w:val="24"/>
              </w:rPr>
            </w:pPr>
            <w:r w:rsidRPr="00FD21A6">
              <w:rPr>
                <w:color w:val="000000"/>
                <w:sz w:val="24"/>
                <w:szCs w:val="24"/>
              </w:rPr>
              <w:t>375,852</w:t>
            </w:r>
          </w:p>
        </w:tc>
        <w:tc>
          <w:tcPr>
            <w:tcW w:w="1287" w:type="dxa"/>
            <w:vAlign w:val="center"/>
          </w:tcPr>
          <w:p w:rsidR="00FD21A6" w:rsidRPr="00FD21A6" w:rsidRDefault="00FD21A6" w:rsidP="00FD21A6">
            <w:pPr>
              <w:jc w:val="center"/>
              <w:rPr>
                <w:bCs/>
                <w:sz w:val="24"/>
                <w:szCs w:val="24"/>
              </w:rPr>
            </w:pPr>
            <w:r w:rsidRPr="00FD21A6">
              <w:rPr>
                <w:bCs/>
                <w:sz w:val="24"/>
                <w:szCs w:val="24"/>
              </w:rPr>
              <w:t>425, 852</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50,0</w:t>
            </w:r>
          </w:p>
        </w:tc>
        <w:tc>
          <w:tcPr>
            <w:tcW w:w="1204" w:type="dxa"/>
            <w:vAlign w:val="center"/>
          </w:tcPr>
          <w:p w:rsidR="00FD21A6" w:rsidRPr="00FD21A6" w:rsidRDefault="00FD21A6" w:rsidP="00FD21A6">
            <w:pPr>
              <w:jc w:val="center"/>
              <w:rPr>
                <w:strike/>
                <w:spacing w:val="2"/>
                <w:sz w:val="24"/>
                <w:szCs w:val="24"/>
              </w:rPr>
            </w:pPr>
            <w:r w:rsidRPr="00FD21A6">
              <w:rPr>
                <w:color w:val="000000"/>
                <w:sz w:val="24"/>
                <w:szCs w:val="24"/>
              </w:rPr>
              <w:t>375,852</w:t>
            </w:r>
          </w:p>
        </w:tc>
        <w:tc>
          <w:tcPr>
            <w:tcW w:w="1230" w:type="dxa"/>
            <w:vAlign w:val="center"/>
          </w:tcPr>
          <w:p w:rsidR="00FD21A6" w:rsidRPr="00FD21A6" w:rsidRDefault="00FD21A6" w:rsidP="00FD21A6">
            <w:pPr>
              <w:jc w:val="center"/>
              <w:rPr>
                <w:bCs/>
                <w:sz w:val="24"/>
                <w:szCs w:val="24"/>
              </w:rPr>
            </w:pPr>
            <w:r w:rsidRPr="00FD21A6">
              <w:rPr>
                <w:bCs/>
                <w:sz w:val="24"/>
                <w:szCs w:val="24"/>
              </w:rPr>
              <w:t>425, 852</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50,0</w:t>
            </w:r>
          </w:p>
        </w:tc>
        <w:tc>
          <w:tcPr>
            <w:tcW w:w="1219" w:type="dxa"/>
            <w:vAlign w:val="center"/>
          </w:tcPr>
          <w:p w:rsidR="00FD21A6" w:rsidRPr="00FD21A6" w:rsidRDefault="00FD21A6" w:rsidP="00FD21A6">
            <w:pPr>
              <w:jc w:val="center"/>
              <w:rPr>
                <w:spacing w:val="2"/>
                <w:sz w:val="24"/>
                <w:szCs w:val="24"/>
              </w:rPr>
            </w:pPr>
            <w:r w:rsidRPr="00FD21A6">
              <w:rPr>
                <w:color w:val="000000"/>
                <w:sz w:val="24"/>
                <w:szCs w:val="24"/>
              </w:rPr>
              <w:t>375,852</w:t>
            </w:r>
          </w:p>
        </w:tc>
      </w:tr>
      <w:tr w:rsidR="00FD21A6" w:rsidRPr="00FD21A6" w:rsidTr="00FD21A6">
        <w:trPr>
          <w:trHeight w:val="20"/>
        </w:trPr>
        <w:tc>
          <w:tcPr>
            <w:tcW w:w="3507" w:type="dxa"/>
          </w:tcPr>
          <w:p w:rsidR="00FD21A6" w:rsidRPr="00FD21A6" w:rsidRDefault="00FD21A6" w:rsidP="00FD21A6">
            <w:pPr>
              <w:jc w:val="both"/>
              <w:rPr>
                <w:spacing w:val="2"/>
                <w:sz w:val="24"/>
                <w:szCs w:val="24"/>
              </w:rPr>
            </w:pPr>
            <w:r w:rsidRPr="00FD21A6">
              <w:rPr>
                <w:spacing w:val="2"/>
                <w:sz w:val="24"/>
                <w:szCs w:val="24"/>
              </w:rPr>
              <w:t>Амбулаторная медицинская помощь</w:t>
            </w:r>
          </w:p>
        </w:tc>
        <w:tc>
          <w:tcPr>
            <w:tcW w:w="1222" w:type="dxa"/>
            <w:vAlign w:val="center"/>
          </w:tcPr>
          <w:p w:rsidR="00FD21A6" w:rsidRPr="00FD21A6" w:rsidRDefault="00FD21A6" w:rsidP="00FD21A6">
            <w:pPr>
              <w:jc w:val="center"/>
              <w:rPr>
                <w:bCs/>
                <w:sz w:val="24"/>
                <w:szCs w:val="24"/>
              </w:rPr>
            </w:pPr>
          </w:p>
        </w:tc>
        <w:tc>
          <w:tcPr>
            <w:tcW w:w="1221" w:type="dxa"/>
            <w:vAlign w:val="center"/>
          </w:tcPr>
          <w:p w:rsidR="00FD21A6" w:rsidRPr="00FD21A6" w:rsidRDefault="00FD21A6" w:rsidP="00FD21A6">
            <w:pPr>
              <w:jc w:val="center"/>
              <w:rPr>
                <w:spacing w:val="2"/>
                <w:sz w:val="24"/>
                <w:szCs w:val="24"/>
              </w:rPr>
            </w:pPr>
          </w:p>
        </w:tc>
        <w:tc>
          <w:tcPr>
            <w:tcW w:w="1271" w:type="dxa"/>
            <w:vAlign w:val="center"/>
          </w:tcPr>
          <w:p w:rsidR="00FD21A6" w:rsidRPr="00FD21A6" w:rsidRDefault="00FD21A6" w:rsidP="00FD21A6">
            <w:pPr>
              <w:jc w:val="center"/>
              <w:rPr>
                <w:spacing w:val="2"/>
                <w:sz w:val="24"/>
                <w:szCs w:val="24"/>
              </w:rPr>
            </w:pPr>
          </w:p>
        </w:tc>
        <w:tc>
          <w:tcPr>
            <w:tcW w:w="1287" w:type="dxa"/>
            <w:vAlign w:val="center"/>
          </w:tcPr>
          <w:p w:rsidR="00FD21A6" w:rsidRPr="00FD21A6" w:rsidRDefault="00FD21A6" w:rsidP="00FD21A6">
            <w:pPr>
              <w:jc w:val="center"/>
              <w:rPr>
                <w:spacing w:val="2"/>
                <w:sz w:val="24"/>
                <w:szCs w:val="24"/>
              </w:rPr>
            </w:pPr>
          </w:p>
        </w:tc>
        <w:tc>
          <w:tcPr>
            <w:tcW w:w="1221" w:type="dxa"/>
            <w:vAlign w:val="center"/>
          </w:tcPr>
          <w:p w:rsidR="00FD21A6" w:rsidRPr="00FD21A6" w:rsidRDefault="00FD21A6" w:rsidP="00FD21A6">
            <w:pPr>
              <w:jc w:val="center"/>
              <w:rPr>
                <w:spacing w:val="2"/>
                <w:sz w:val="24"/>
                <w:szCs w:val="24"/>
              </w:rPr>
            </w:pPr>
          </w:p>
        </w:tc>
        <w:tc>
          <w:tcPr>
            <w:tcW w:w="1204" w:type="dxa"/>
            <w:vAlign w:val="center"/>
          </w:tcPr>
          <w:p w:rsidR="00FD21A6" w:rsidRPr="00FD21A6" w:rsidRDefault="00FD21A6" w:rsidP="00FD21A6">
            <w:pPr>
              <w:jc w:val="center"/>
              <w:rPr>
                <w:spacing w:val="2"/>
                <w:sz w:val="24"/>
                <w:szCs w:val="24"/>
              </w:rPr>
            </w:pPr>
          </w:p>
        </w:tc>
        <w:tc>
          <w:tcPr>
            <w:tcW w:w="1230" w:type="dxa"/>
            <w:vAlign w:val="center"/>
          </w:tcPr>
          <w:p w:rsidR="00FD21A6" w:rsidRPr="00FD21A6" w:rsidRDefault="00FD21A6" w:rsidP="00FD21A6">
            <w:pPr>
              <w:jc w:val="center"/>
              <w:rPr>
                <w:spacing w:val="2"/>
                <w:sz w:val="24"/>
                <w:szCs w:val="24"/>
              </w:rPr>
            </w:pPr>
          </w:p>
        </w:tc>
        <w:tc>
          <w:tcPr>
            <w:tcW w:w="1192" w:type="dxa"/>
            <w:vAlign w:val="center"/>
          </w:tcPr>
          <w:p w:rsidR="00FD21A6" w:rsidRPr="00FD21A6" w:rsidRDefault="00FD21A6" w:rsidP="00FD21A6">
            <w:pPr>
              <w:jc w:val="center"/>
              <w:rPr>
                <w:spacing w:val="2"/>
                <w:sz w:val="24"/>
                <w:szCs w:val="24"/>
              </w:rPr>
            </w:pPr>
          </w:p>
        </w:tc>
        <w:tc>
          <w:tcPr>
            <w:tcW w:w="1219" w:type="dxa"/>
            <w:vAlign w:val="center"/>
          </w:tcPr>
          <w:p w:rsidR="00FD21A6" w:rsidRPr="00FD21A6" w:rsidRDefault="00FD21A6" w:rsidP="00FD21A6">
            <w:pPr>
              <w:jc w:val="center"/>
              <w:rPr>
                <w:spacing w:val="2"/>
                <w:sz w:val="24"/>
                <w:szCs w:val="24"/>
              </w:rPr>
            </w:pPr>
          </w:p>
        </w:tc>
      </w:tr>
      <w:tr w:rsidR="00FD21A6" w:rsidRPr="00FD21A6" w:rsidTr="00FD21A6">
        <w:trPr>
          <w:trHeight w:val="20"/>
        </w:trPr>
        <w:tc>
          <w:tcPr>
            <w:tcW w:w="3507" w:type="dxa"/>
            <w:vAlign w:val="center"/>
          </w:tcPr>
          <w:p w:rsidR="00FD21A6" w:rsidRPr="00FD21A6" w:rsidRDefault="00FD21A6" w:rsidP="00FD21A6">
            <w:pPr>
              <w:jc w:val="both"/>
              <w:rPr>
                <w:sz w:val="24"/>
                <w:szCs w:val="24"/>
              </w:rPr>
            </w:pPr>
            <w:r w:rsidRPr="00FD21A6">
              <w:rPr>
                <w:sz w:val="24"/>
                <w:szCs w:val="24"/>
              </w:rPr>
              <w:t>посещение с профилактической и иными целями (</w:t>
            </w:r>
            <w:r w:rsidRPr="00FD21A6">
              <w:rPr>
                <w:spacing w:val="2"/>
                <w:sz w:val="24"/>
                <w:szCs w:val="24"/>
              </w:rPr>
              <w:t>тыс. </w:t>
            </w:r>
            <w:r w:rsidRPr="00FD21A6">
              <w:rPr>
                <w:sz w:val="24"/>
                <w:szCs w:val="24"/>
              </w:rPr>
              <w:t>посещений),</w:t>
            </w:r>
          </w:p>
          <w:p w:rsidR="00FD21A6" w:rsidRPr="00FD21A6" w:rsidRDefault="00FD21A6" w:rsidP="00FD21A6">
            <w:pPr>
              <w:jc w:val="both"/>
              <w:rPr>
                <w:sz w:val="24"/>
                <w:szCs w:val="24"/>
              </w:rPr>
            </w:pPr>
            <w:r w:rsidRPr="00FD21A6">
              <w:rPr>
                <w:sz w:val="24"/>
                <w:szCs w:val="24"/>
              </w:rPr>
              <w:t>в том числе:</w:t>
            </w:r>
          </w:p>
        </w:tc>
        <w:tc>
          <w:tcPr>
            <w:tcW w:w="1222" w:type="dxa"/>
            <w:vAlign w:val="center"/>
          </w:tcPr>
          <w:p w:rsidR="00FD21A6" w:rsidRPr="00FD21A6" w:rsidRDefault="00FD21A6" w:rsidP="00FD21A6">
            <w:pPr>
              <w:jc w:val="center"/>
              <w:rPr>
                <w:spacing w:val="2"/>
                <w:sz w:val="24"/>
                <w:szCs w:val="24"/>
              </w:rPr>
            </w:pPr>
            <w:r w:rsidRPr="00FD21A6">
              <w:rPr>
                <w:spacing w:val="2"/>
                <w:sz w:val="24"/>
                <w:szCs w:val="24"/>
              </w:rPr>
              <w:t>4 715,897</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918,5</w:t>
            </w:r>
          </w:p>
        </w:tc>
        <w:tc>
          <w:tcPr>
            <w:tcW w:w="1271" w:type="dxa"/>
            <w:vAlign w:val="center"/>
          </w:tcPr>
          <w:p w:rsidR="00FD21A6" w:rsidRPr="00FD21A6" w:rsidRDefault="00FD21A6" w:rsidP="00FD21A6">
            <w:pPr>
              <w:rPr>
                <w:spacing w:val="2"/>
                <w:sz w:val="24"/>
                <w:szCs w:val="24"/>
              </w:rPr>
            </w:pPr>
            <w:r w:rsidRPr="00FD21A6">
              <w:rPr>
                <w:color w:val="000000"/>
                <w:sz w:val="24"/>
                <w:szCs w:val="24"/>
              </w:rPr>
              <w:t>3 797,397</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4 706,697</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909,3</w:t>
            </w:r>
          </w:p>
        </w:tc>
        <w:tc>
          <w:tcPr>
            <w:tcW w:w="1204" w:type="dxa"/>
            <w:vAlign w:val="center"/>
          </w:tcPr>
          <w:p w:rsidR="00FD21A6" w:rsidRPr="00FD21A6" w:rsidRDefault="00FD21A6" w:rsidP="00FD21A6">
            <w:pPr>
              <w:rPr>
                <w:spacing w:val="2"/>
                <w:sz w:val="24"/>
                <w:szCs w:val="24"/>
              </w:rPr>
            </w:pPr>
            <w:r w:rsidRPr="00FD21A6">
              <w:rPr>
                <w:spacing w:val="2"/>
                <w:sz w:val="24"/>
                <w:szCs w:val="24"/>
              </w:rPr>
              <w:t>3 797,397</w:t>
            </w:r>
          </w:p>
        </w:tc>
        <w:tc>
          <w:tcPr>
            <w:tcW w:w="1230" w:type="dxa"/>
            <w:vAlign w:val="center"/>
          </w:tcPr>
          <w:p w:rsidR="00FD21A6" w:rsidRPr="00FD21A6" w:rsidRDefault="00FD21A6" w:rsidP="00FD21A6">
            <w:pPr>
              <w:rPr>
                <w:spacing w:val="2"/>
                <w:sz w:val="24"/>
                <w:szCs w:val="24"/>
              </w:rPr>
            </w:pPr>
            <w:r w:rsidRPr="00FD21A6">
              <w:rPr>
                <w:spacing w:val="2"/>
                <w:sz w:val="24"/>
                <w:szCs w:val="24"/>
              </w:rPr>
              <w:t>4 697,397</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900,0</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3 797,397</w:t>
            </w:r>
          </w:p>
        </w:tc>
      </w:tr>
      <w:tr w:rsidR="00FD21A6" w:rsidRPr="00FD21A6" w:rsidTr="00FD21A6">
        <w:trPr>
          <w:trHeight w:val="20"/>
        </w:trPr>
        <w:tc>
          <w:tcPr>
            <w:tcW w:w="3507" w:type="dxa"/>
            <w:vAlign w:val="center"/>
          </w:tcPr>
          <w:p w:rsidR="00FD21A6" w:rsidRPr="00FD21A6" w:rsidRDefault="00FD21A6" w:rsidP="00FD21A6">
            <w:pPr>
              <w:jc w:val="both"/>
              <w:rPr>
                <w:sz w:val="24"/>
                <w:szCs w:val="24"/>
              </w:rPr>
            </w:pPr>
            <w:r w:rsidRPr="00FD21A6">
              <w:rPr>
                <w:sz w:val="24"/>
                <w:szCs w:val="24"/>
              </w:rPr>
              <w:t>профилактические медицинские осмотры (тыс. комплексных посещений)</w:t>
            </w:r>
          </w:p>
        </w:tc>
        <w:tc>
          <w:tcPr>
            <w:tcW w:w="1222" w:type="dxa"/>
            <w:vAlign w:val="center"/>
          </w:tcPr>
          <w:p w:rsidR="00FD21A6" w:rsidRPr="00FD21A6" w:rsidRDefault="00FD21A6" w:rsidP="00FD21A6">
            <w:pPr>
              <w:jc w:val="center"/>
              <w:rPr>
                <w:spacing w:val="2"/>
                <w:sz w:val="24"/>
                <w:szCs w:val="24"/>
              </w:rPr>
            </w:pPr>
            <w:r w:rsidRPr="00FD21A6">
              <w:rPr>
                <w:color w:val="000000"/>
                <w:sz w:val="24"/>
                <w:szCs w:val="24"/>
              </w:rPr>
              <w:t>328,546</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color w:val="000000"/>
                <w:sz w:val="24"/>
                <w:szCs w:val="24"/>
              </w:rPr>
            </w:pPr>
            <w:r w:rsidRPr="00FD21A6">
              <w:rPr>
                <w:color w:val="000000"/>
                <w:sz w:val="24"/>
                <w:szCs w:val="24"/>
              </w:rPr>
              <w:t>328,546</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336,970</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336,970</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355,115</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355,115</w:t>
            </w:r>
          </w:p>
        </w:tc>
      </w:tr>
      <w:tr w:rsidR="00FD21A6" w:rsidRPr="00FD21A6" w:rsidTr="00FD21A6">
        <w:trPr>
          <w:trHeight w:val="20"/>
        </w:trPr>
        <w:tc>
          <w:tcPr>
            <w:tcW w:w="3507" w:type="dxa"/>
          </w:tcPr>
          <w:p w:rsidR="00FD21A6" w:rsidRPr="00FD21A6" w:rsidRDefault="00FD21A6" w:rsidP="00FD21A6">
            <w:pPr>
              <w:autoSpaceDE w:val="0"/>
              <w:autoSpaceDN w:val="0"/>
              <w:adjustRightInd w:val="0"/>
              <w:jc w:val="both"/>
              <w:rPr>
                <w:sz w:val="24"/>
                <w:szCs w:val="24"/>
              </w:rPr>
            </w:pPr>
            <w:r w:rsidRPr="00FD21A6">
              <w:rPr>
                <w:sz w:val="24"/>
                <w:szCs w:val="24"/>
              </w:rPr>
              <w:t>диспансеризация (тыс. комплексных посещений)</w:t>
            </w:r>
          </w:p>
        </w:tc>
        <w:tc>
          <w:tcPr>
            <w:tcW w:w="1222" w:type="dxa"/>
            <w:vAlign w:val="center"/>
          </w:tcPr>
          <w:p w:rsidR="00FD21A6" w:rsidRPr="00FD21A6" w:rsidRDefault="00FD21A6" w:rsidP="00FD21A6">
            <w:pPr>
              <w:autoSpaceDE w:val="0"/>
              <w:autoSpaceDN w:val="0"/>
              <w:adjustRightInd w:val="0"/>
              <w:jc w:val="center"/>
              <w:rPr>
                <w:sz w:val="24"/>
                <w:szCs w:val="24"/>
              </w:rPr>
            </w:pPr>
            <w:r w:rsidRPr="00FD21A6">
              <w:rPr>
                <w:color w:val="000000"/>
                <w:sz w:val="24"/>
                <w:szCs w:val="24"/>
              </w:rPr>
              <w:t>234,583</w:t>
            </w:r>
          </w:p>
        </w:tc>
        <w:tc>
          <w:tcPr>
            <w:tcW w:w="1221"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w:t>
            </w:r>
          </w:p>
        </w:tc>
        <w:tc>
          <w:tcPr>
            <w:tcW w:w="1271" w:type="dxa"/>
            <w:vAlign w:val="center"/>
          </w:tcPr>
          <w:p w:rsidR="00FD21A6" w:rsidRPr="00FD21A6" w:rsidRDefault="00FD21A6" w:rsidP="00FD21A6">
            <w:pPr>
              <w:jc w:val="center"/>
              <w:rPr>
                <w:color w:val="000000"/>
                <w:sz w:val="24"/>
                <w:szCs w:val="24"/>
              </w:rPr>
            </w:pPr>
            <w:r w:rsidRPr="00FD21A6">
              <w:rPr>
                <w:color w:val="000000"/>
                <w:sz w:val="24"/>
                <w:szCs w:val="24"/>
              </w:rPr>
              <w:t>234,583</w:t>
            </w:r>
          </w:p>
        </w:tc>
        <w:tc>
          <w:tcPr>
            <w:tcW w:w="1287"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246,248</w:t>
            </w:r>
          </w:p>
        </w:tc>
        <w:tc>
          <w:tcPr>
            <w:tcW w:w="1221"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w:t>
            </w:r>
          </w:p>
        </w:tc>
        <w:tc>
          <w:tcPr>
            <w:tcW w:w="1204"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246,248</w:t>
            </w:r>
          </w:p>
        </w:tc>
        <w:tc>
          <w:tcPr>
            <w:tcW w:w="1230"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338,266</w:t>
            </w:r>
          </w:p>
        </w:tc>
        <w:tc>
          <w:tcPr>
            <w:tcW w:w="1192"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w:t>
            </w:r>
          </w:p>
        </w:tc>
        <w:tc>
          <w:tcPr>
            <w:tcW w:w="1219"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338,266</w:t>
            </w:r>
          </w:p>
        </w:tc>
      </w:tr>
      <w:tr w:rsidR="00FD21A6" w:rsidRPr="00FD21A6" w:rsidTr="00FD21A6">
        <w:trPr>
          <w:trHeight w:val="20"/>
        </w:trPr>
        <w:tc>
          <w:tcPr>
            <w:tcW w:w="3507" w:type="dxa"/>
          </w:tcPr>
          <w:p w:rsidR="00FD21A6" w:rsidRPr="00FD21A6" w:rsidRDefault="00FD21A6" w:rsidP="00FD21A6">
            <w:pPr>
              <w:autoSpaceDE w:val="0"/>
              <w:autoSpaceDN w:val="0"/>
              <w:adjustRightInd w:val="0"/>
              <w:jc w:val="both"/>
              <w:rPr>
                <w:sz w:val="24"/>
                <w:szCs w:val="24"/>
              </w:rPr>
            </w:pPr>
            <w:r w:rsidRPr="00FD21A6">
              <w:rPr>
                <w:sz w:val="24"/>
                <w:szCs w:val="24"/>
              </w:rPr>
              <w:t>посещение с иными целями (тыс. посещений)</w:t>
            </w:r>
          </w:p>
        </w:tc>
        <w:tc>
          <w:tcPr>
            <w:tcW w:w="1222" w:type="dxa"/>
            <w:vAlign w:val="center"/>
          </w:tcPr>
          <w:p w:rsidR="00FD21A6" w:rsidRPr="00FD21A6" w:rsidRDefault="00FD21A6" w:rsidP="00FD21A6">
            <w:pPr>
              <w:autoSpaceDE w:val="0"/>
              <w:autoSpaceDN w:val="0"/>
              <w:adjustRightInd w:val="0"/>
              <w:jc w:val="center"/>
              <w:rPr>
                <w:color w:val="000000"/>
                <w:sz w:val="24"/>
                <w:szCs w:val="24"/>
              </w:rPr>
            </w:pPr>
            <w:r w:rsidRPr="00FD21A6">
              <w:rPr>
                <w:color w:val="000000"/>
                <w:sz w:val="24"/>
                <w:szCs w:val="24"/>
              </w:rPr>
              <w:t>4 152,768</w:t>
            </w:r>
          </w:p>
        </w:tc>
        <w:tc>
          <w:tcPr>
            <w:tcW w:w="1221"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918,5</w:t>
            </w:r>
          </w:p>
        </w:tc>
        <w:tc>
          <w:tcPr>
            <w:tcW w:w="1271" w:type="dxa"/>
            <w:vAlign w:val="center"/>
          </w:tcPr>
          <w:p w:rsidR="00FD21A6" w:rsidRPr="00FD21A6" w:rsidRDefault="00FD21A6" w:rsidP="00FD21A6">
            <w:pPr>
              <w:jc w:val="center"/>
              <w:rPr>
                <w:color w:val="000000"/>
                <w:sz w:val="24"/>
                <w:szCs w:val="24"/>
              </w:rPr>
            </w:pPr>
            <w:r w:rsidRPr="00FD21A6">
              <w:rPr>
                <w:color w:val="000000"/>
                <w:sz w:val="24"/>
                <w:szCs w:val="24"/>
              </w:rPr>
              <w:t>3 234,268</w:t>
            </w:r>
          </w:p>
        </w:tc>
        <w:tc>
          <w:tcPr>
            <w:tcW w:w="1287"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4 123,479</w:t>
            </w:r>
          </w:p>
        </w:tc>
        <w:tc>
          <w:tcPr>
            <w:tcW w:w="1221"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909,3</w:t>
            </w:r>
          </w:p>
        </w:tc>
        <w:tc>
          <w:tcPr>
            <w:tcW w:w="1204"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3 214,179</w:t>
            </w:r>
          </w:p>
        </w:tc>
        <w:tc>
          <w:tcPr>
            <w:tcW w:w="1230"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4 004,016</w:t>
            </w:r>
          </w:p>
        </w:tc>
        <w:tc>
          <w:tcPr>
            <w:tcW w:w="1192"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900,0</w:t>
            </w:r>
          </w:p>
        </w:tc>
        <w:tc>
          <w:tcPr>
            <w:tcW w:w="1219" w:type="dxa"/>
            <w:vAlign w:val="center"/>
          </w:tcPr>
          <w:p w:rsidR="00FD21A6" w:rsidRPr="00FD21A6" w:rsidRDefault="00FD21A6" w:rsidP="00FD21A6">
            <w:pPr>
              <w:autoSpaceDE w:val="0"/>
              <w:autoSpaceDN w:val="0"/>
              <w:adjustRightInd w:val="0"/>
              <w:jc w:val="center"/>
              <w:rPr>
                <w:sz w:val="24"/>
                <w:szCs w:val="24"/>
              </w:rPr>
            </w:pPr>
            <w:r w:rsidRPr="00FD21A6">
              <w:rPr>
                <w:sz w:val="24"/>
                <w:szCs w:val="24"/>
              </w:rPr>
              <w:t>3 104,016</w:t>
            </w:r>
          </w:p>
        </w:tc>
      </w:tr>
      <w:tr w:rsidR="00FD21A6" w:rsidRPr="00FD21A6" w:rsidTr="00FD21A6">
        <w:trPr>
          <w:trHeight w:val="20"/>
        </w:trPr>
        <w:tc>
          <w:tcPr>
            <w:tcW w:w="3507" w:type="dxa"/>
            <w:vAlign w:val="center"/>
          </w:tcPr>
          <w:p w:rsidR="00FD21A6" w:rsidRPr="00FD21A6" w:rsidRDefault="00FD21A6" w:rsidP="00FD21A6">
            <w:pPr>
              <w:jc w:val="both"/>
              <w:rPr>
                <w:sz w:val="24"/>
                <w:szCs w:val="24"/>
              </w:rPr>
            </w:pPr>
            <w:r w:rsidRPr="00FD21A6">
              <w:rPr>
                <w:sz w:val="24"/>
                <w:szCs w:val="24"/>
              </w:rPr>
              <w:t>Из них посещение для паллиативной медицинской помощи, в том числе на дому (тыс. посещений)</w:t>
            </w:r>
          </w:p>
        </w:tc>
        <w:tc>
          <w:tcPr>
            <w:tcW w:w="1222" w:type="dxa"/>
            <w:vAlign w:val="center"/>
          </w:tcPr>
          <w:p w:rsidR="00FD21A6" w:rsidRPr="00FD21A6" w:rsidRDefault="00FD21A6" w:rsidP="00FD21A6">
            <w:pPr>
              <w:jc w:val="center"/>
              <w:rPr>
                <w:spacing w:val="2"/>
                <w:sz w:val="24"/>
                <w:szCs w:val="24"/>
                <w:highlight w:val="magenta"/>
              </w:rPr>
            </w:pPr>
            <w:r w:rsidRPr="00FD21A6">
              <w:rPr>
                <w:spacing w:val="2"/>
                <w:sz w:val="24"/>
                <w:szCs w:val="24"/>
              </w:rPr>
              <w:t>10,7</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10,7</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11,2</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11,2</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11,1</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11,1</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w:t>
            </w:r>
          </w:p>
        </w:tc>
      </w:tr>
      <w:tr w:rsidR="00FD21A6" w:rsidRPr="00FD21A6" w:rsidTr="00FD21A6">
        <w:trPr>
          <w:trHeight w:val="20"/>
        </w:trPr>
        <w:tc>
          <w:tcPr>
            <w:tcW w:w="3507" w:type="dxa"/>
            <w:vAlign w:val="center"/>
          </w:tcPr>
          <w:p w:rsidR="00FD21A6" w:rsidRPr="00FD21A6" w:rsidRDefault="00FD21A6" w:rsidP="00FD21A6">
            <w:pPr>
              <w:jc w:val="both"/>
              <w:rPr>
                <w:sz w:val="24"/>
                <w:szCs w:val="24"/>
              </w:rPr>
            </w:pPr>
            <w:r w:rsidRPr="00FD21A6">
              <w:rPr>
                <w:sz w:val="24"/>
                <w:szCs w:val="24"/>
              </w:rPr>
              <w:t>включая посещение на дому выездными патронажными бригадами паллиативной медицинской помощи (тыс. посещений)</w:t>
            </w:r>
          </w:p>
        </w:tc>
        <w:tc>
          <w:tcPr>
            <w:tcW w:w="1222" w:type="dxa"/>
            <w:vAlign w:val="center"/>
          </w:tcPr>
          <w:p w:rsidR="00FD21A6" w:rsidRPr="00FD21A6" w:rsidRDefault="00FD21A6" w:rsidP="00FD21A6">
            <w:pPr>
              <w:jc w:val="center"/>
              <w:rPr>
                <w:spacing w:val="2"/>
                <w:sz w:val="24"/>
                <w:szCs w:val="24"/>
              </w:rPr>
            </w:pPr>
            <w:r w:rsidRPr="00FD21A6">
              <w:rPr>
                <w:spacing w:val="2"/>
                <w:sz w:val="24"/>
                <w:szCs w:val="24"/>
              </w:rPr>
              <w:t>1,9</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1,9</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2,5</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2,5</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2,5</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2,5</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w:t>
            </w:r>
          </w:p>
        </w:tc>
      </w:tr>
      <w:tr w:rsidR="00FD21A6" w:rsidRPr="00FD21A6" w:rsidTr="00FD21A6">
        <w:trPr>
          <w:trHeight w:val="20"/>
        </w:trPr>
        <w:tc>
          <w:tcPr>
            <w:tcW w:w="3507" w:type="dxa"/>
            <w:vAlign w:val="center"/>
          </w:tcPr>
          <w:p w:rsidR="00FD21A6" w:rsidRPr="00FD21A6" w:rsidRDefault="00FD21A6" w:rsidP="001331CA">
            <w:pPr>
              <w:jc w:val="both"/>
              <w:rPr>
                <w:sz w:val="24"/>
                <w:szCs w:val="24"/>
              </w:rPr>
            </w:pPr>
            <w:r w:rsidRPr="00FD21A6">
              <w:rPr>
                <w:sz w:val="24"/>
                <w:szCs w:val="24"/>
              </w:rPr>
              <w:t>посещение по неотложной медицинской помощи</w:t>
            </w:r>
            <w:r w:rsidR="001331CA">
              <w:rPr>
                <w:sz w:val="24"/>
                <w:szCs w:val="24"/>
              </w:rPr>
              <w:t xml:space="preserve"> </w:t>
            </w:r>
            <w:r w:rsidRPr="00FD21A6">
              <w:rPr>
                <w:sz w:val="24"/>
                <w:szCs w:val="24"/>
              </w:rPr>
              <w:t>(</w:t>
            </w:r>
            <w:r w:rsidRPr="00FD21A6">
              <w:rPr>
                <w:spacing w:val="2"/>
                <w:sz w:val="24"/>
                <w:szCs w:val="24"/>
              </w:rPr>
              <w:t>тыс. </w:t>
            </w:r>
            <w:r w:rsidRPr="00FD21A6">
              <w:rPr>
                <w:sz w:val="24"/>
                <w:szCs w:val="24"/>
              </w:rPr>
              <w:t>посещений)</w:t>
            </w:r>
          </w:p>
        </w:tc>
        <w:tc>
          <w:tcPr>
            <w:tcW w:w="1222" w:type="dxa"/>
            <w:vAlign w:val="center"/>
          </w:tcPr>
          <w:p w:rsidR="00FD21A6" w:rsidRPr="00FD21A6" w:rsidRDefault="00FD21A6" w:rsidP="00FD21A6">
            <w:pPr>
              <w:jc w:val="center"/>
              <w:rPr>
                <w:spacing w:val="2"/>
                <w:sz w:val="24"/>
                <w:szCs w:val="24"/>
              </w:rPr>
            </w:pPr>
            <w:r w:rsidRPr="00FD21A6">
              <w:rPr>
                <w:spacing w:val="2"/>
                <w:sz w:val="24"/>
                <w:szCs w:val="24"/>
              </w:rPr>
              <w:t>699,862</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699,862</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699,862</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699,862</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699,862</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699,862</w:t>
            </w:r>
          </w:p>
        </w:tc>
      </w:tr>
      <w:tr w:rsidR="00FD21A6" w:rsidRPr="00FD21A6" w:rsidTr="00FD21A6">
        <w:trPr>
          <w:trHeight w:val="20"/>
        </w:trPr>
        <w:tc>
          <w:tcPr>
            <w:tcW w:w="3507" w:type="dxa"/>
            <w:vAlign w:val="center"/>
          </w:tcPr>
          <w:p w:rsidR="00FD21A6" w:rsidRPr="00FD21A6" w:rsidRDefault="00FD21A6" w:rsidP="00FD21A6">
            <w:pPr>
              <w:jc w:val="both"/>
              <w:rPr>
                <w:sz w:val="24"/>
                <w:szCs w:val="24"/>
              </w:rPr>
            </w:pPr>
            <w:r w:rsidRPr="00FD21A6">
              <w:rPr>
                <w:sz w:val="24"/>
                <w:szCs w:val="24"/>
              </w:rPr>
              <w:t>обращение в связи с заболеванием</w:t>
            </w:r>
          </w:p>
          <w:p w:rsidR="00FD21A6" w:rsidRPr="00FD21A6" w:rsidRDefault="00FD21A6" w:rsidP="00FD21A6">
            <w:pPr>
              <w:jc w:val="both"/>
              <w:rPr>
                <w:sz w:val="24"/>
                <w:szCs w:val="24"/>
              </w:rPr>
            </w:pPr>
            <w:r w:rsidRPr="00FD21A6">
              <w:rPr>
                <w:sz w:val="24"/>
                <w:szCs w:val="24"/>
              </w:rPr>
              <w:t>(</w:t>
            </w:r>
            <w:r w:rsidRPr="00FD21A6">
              <w:rPr>
                <w:spacing w:val="2"/>
                <w:sz w:val="24"/>
                <w:szCs w:val="24"/>
              </w:rPr>
              <w:t>тыс. </w:t>
            </w:r>
            <w:r w:rsidRPr="00FD21A6">
              <w:rPr>
                <w:sz w:val="24"/>
                <w:szCs w:val="24"/>
              </w:rPr>
              <w:t>обращений)</w:t>
            </w:r>
          </w:p>
        </w:tc>
        <w:tc>
          <w:tcPr>
            <w:tcW w:w="1222" w:type="dxa"/>
            <w:vAlign w:val="center"/>
          </w:tcPr>
          <w:p w:rsidR="00FD21A6" w:rsidRPr="00FD21A6" w:rsidRDefault="00FD21A6" w:rsidP="00FD21A6">
            <w:pPr>
              <w:jc w:val="center"/>
              <w:rPr>
                <w:spacing w:val="2"/>
                <w:sz w:val="24"/>
                <w:szCs w:val="24"/>
              </w:rPr>
            </w:pPr>
            <w:r w:rsidRPr="00FD21A6">
              <w:rPr>
                <w:spacing w:val="2"/>
                <w:sz w:val="24"/>
                <w:szCs w:val="24"/>
              </w:rPr>
              <w:t>2 475,191</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181,2</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2 293,991</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2 473, 391</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179,4</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2 293,991</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2 471,491</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177,5</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2 293,991</w:t>
            </w:r>
          </w:p>
        </w:tc>
      </w:tr>
      <w:tr w:rsidR="00FD21A6" w:rsidRPr="00FD21A6" w:rsidTr="00FD21A6">
        <w:trPr>
          <w:trHeight w:val="20"/>
        </w:trPr>
        <w:tc>
          <w:tcPr>
            <w:tcW w:w="3507" w:type="dxa"/>
          </w:tcPr>
          <w:p w:rsidR="00FD21A6" w:rsidRPr="00FD21A6" w:rsidRDefault="00FD21A6" w:rsidP="00FD21A6">
            <w:pPr>
              <w:jc w:val="both"/>
              <w:rPr>
                <w:spacing w:val="2"/>
                <w:sz w:val="24"/>
                <w:szCs w:val="24"/>
              </w:rPr>
            </w:pPr>
            <w:r w:rsidRPr="00FD21A6">
              <w:rPr>
                <w:spacing w:val="2"/>
                <w:sz w:val="24"/>
                <w:szCs w:val="24"/>
              </w:rPr>
              <w:t>Медицинская помощь, предоставляемая в условиях дневного стационара</w:t>
            </w:r>
          </w:p>
          <w:p w:rsidR="00FD21A6" w:rsidRPr="00FD21A6" w:rsidRDefault="00FD21A6" w:rsidP="00FD21A6">
            <w:pPr>
              <w:jc w:val="both"/>
              <w:rPr>
                <w:spacing w:val="2"/>
                <w:sz w:val="24"/>
                <w:szCs w:val="24"/>
              </w:rPr>
            </w:pPr>
            <w:r w:rsidRPr="00FD21A6">
              <w:rPr>
                <w:spacing w:val="2"/>
                <w:sz w:val="24"/>
                <w:szCs w:val="24"/>
              </w:rPr>
              <w:t xml:space="preserve">(тыс. случаев лечения), </w:t>
            </w:r>
          </w:p>
          <w:p w:rsidR="00FD21A6" w:rsidRPr="00FD21A6" w:rsidRDefault="00FD21A6" w:rsidP="00FD21A6">
            <w:pPr>
              <w:jc w:val="both"/>
              <w:rPr>
                <w:spacing w:val="2"/>
                <w:sz w:val="24"/>
                <w:szCs w:val="24"/>
              </w:rPr>
            </w:pPr>
            <w:r w:rsidRPr="00FD21A6">
              <w:rPr>
                <w:spacing w:val="2"/>
                <w:sz w:val="24"/>
                <w:szCs w:val="24"/>
              </w:rPr>
              <w:t>в том числе:</w:t>
            </w:r>
          </w:p>
        </w:tc>
        <w:tc>
          <w:tcPr>
            <w:tcW w:w="1222" w:type="dxa"/>
            <w:vAlign w:val="center"/>
          </w:tcPr>
          <w:p w:rsidR="00FD21A6" w:rsidRPr="00FD21A6" w:rsidRDefault="00FD21A6" w:rsidP="00FD21A6">
            <w:pPr>
              <w:jc w:val="center"/>
              <w:rPr>
                <w:bCs/>
                <w:sz w:val="24"/>
                <w:szCs w:val="24"/>
              </w:rPr>
            </w:pPr>
            <w:r w:rsidRPr="00FD21A6">
              <w:rPr>
                <w:bCs/>
                <w:sz w:val="24"/>
                <w:szCs w:val="24"/>
              </w:rPr>
              <w:t>86,599</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5,0</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81,599</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86,612</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5,0</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81,612</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86,438</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4,8</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81,638</w:t>
            </w:r>
          </w:p>
        </w:tc>
      </w:tr>
      <w:tr w:rsidR="00FD21A6" w:rsidRPr="00FD21A6" w:rsidTr="00FD21A6">
        <w:trPr>
          <w:trHeight w:val="20"/>
        </w:trPr>
        <w:tc>
          <w:tcPr>
            <w:tcW w:w="3507" w:type="dxa"/>
          </w:tcPr>
          <w:p w:rsidR="00FD21A6" w:rsidRPr="00FD21A6" w:rsidRDefault="00FD21A6" w:rsidP="00FD21A6">
            <w:pPr>
              <w:jc w:val="both"/>
              <w:rPr>
                <w:spacing w:val="2"/>
                <w:sz w:val="24"/>
                <w:szCs w:val="24"/>
              </w:rPr>
            </w:pPr>
            <w:r w:rsidRPr="00FD21A6">
              <w:rPr>
                <w:spacing w:val="2"/>
                <w:sz w:val="24"/>
                <w:szCs w:val="24"/>
              </w:rPr>
              <w:t xml:space="preserve">по профилю «онкология» </w:t>
            </w:r>
          </w:p>
          <w:p w:rsidR="00FD21A6" w:rsidRPr="00FD21A6" w:rsidRDefault="00FD21A6" w:rsidP="00FD21A6">
            <w:pPr>
              <w:jc w:val="both"/>
              <w:rPr>
                <w:spacing w:val="2"/>
                <w:sz w:val="24"/>
                <w:szCs w:val="24"/>
              </w:rPr>
            </w:pPr>
            <w:r w:rsidRPr="00FD21A6">
              <w:rPr>
                <w:spacing w:val="2"/>
                <w:sz w:val="24"/>
                <w:szCs w:val="24"/>
              </w:rPr>
              <w:t>(тыс. случаев лечения)</w:t>
            </w:r>
          </w:p>
        </w:tc>
        <w:tc>
          <w:tcPr>
            <w:tcW w:w="1222" w:type="dxa"/>
            <w:vAlign w:val="center"/>
          </w:tcPr>
          <w:p w:rsidR="00FD21A6" w:rsidRPr="00FD21A6" w:rsidRDefault="00FD21A6" w:rsidP="00FD21A6">
            <w:pPr>
              <w:jc w:val="center"/>
              <w:rPr>
                <w:bCs/>
                <w:sz w:val="24"/>
                <w:szCs w:val="24"/>
              </w:rPr>
            </w:pPr>
            <w:r w:rsidRPr="00FD21A6">
              <w:rPr>
                <w:spacing w:val="2"/>
                <w:sz w:val="24"/>
                <w:szCs w:val="24"/>
              </w:rPr>
              <w:t>8,996</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8,996</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9,895</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9,895</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10,885</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10,885</w:t>
            </w:r>
          </w:p>
        </w:tc>
      </w:tr>
      <w:tr w:rsidR="00FD21A6" w:rsidRPr="00FD21A6" w:rsidTr="00FD21A6">
        <w:trPr>
          <w:trHeight w:val="20"/>
        </w:trPr>
        <w:tc>
          <w:tcPr>
            <w:tcW w:w="3507" w:type="dxa"/>
          </w:tcPr>
          <w:p w:rsidR="00FD21A6" w:rsidRPr="00FD21A6" w:rsidRDefault="00FD21A6" w:rsidP="001331CA">
            <w:pPr>
              <w:jc w:val="both"/>
              <w:rPr>
                <w:spacing w:val="2"/>
                <w:sz w:val="24"/>
                <w:szCs w:val="24"/>
              </w:rPr>
            </w:pPr>
            <w:r w:rsidRPr="00FD21A6">
              <w:rPr>
                <w:spacing w:val="2"/>
                <w:sz w:val="24"/>
                <w:szCs w:val="24"/>
              </w:rPr>
              <w:t>экстракорпоральное оплодотворение</w:t>
            </w:r>
            <w:r w:rsidR="001331CA">
              <w:rPr>
                <w:spacing w:val="2"/>
                <w:sz w:val="24"/>
                <w:szCs w:val="24"/>
              </w:rPr>
              <w:t xml:space="preserve"> </w:t>
            </w:r>
            <w:r w:rsidRPr="00FD21A6">
              <w:rPr>
                <w:spacing w:val="2"/>
                <w:sz w:val="24"/>
                <w:szCs w:val="24"/>
              </w:rPr>
              <w:t>(тыс. случаев)</w:t>
            </w:r>
          </w:p>
        </w:tc>
        <w:tc>
          <w:tcPr>
            <w:tcW w:w="1222" w:type="dxa"/>
            <w:vAlign w:val="center"/>
          </w:tcPr>
          <w:p w:rsidR="00FD21A6" w:rsidRPr="00FD21A6" w:rsidRDefault="00FD21A6" w:rsidP="00FD21A6">
            <w:pPr>
              <w:jc w:val="center"/>
              <w:rPr>
                <w:bCs/>
                <w:sz w:val="24"/>
                <w:szCs w:val="24"/>
              </w:rPr>
            </w:pPr>
            <w:r w:rsidRPr="00FD21A6">
              <w:rPr>
                <w:spacing w:val="2"/>
                <w:sz w:val="24"/>
                <w:szCs w:val="24"/>
              </w:rPr>
              <w:t>1,13</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1,13</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1,15</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1,15</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1,16</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1,16</w:t>
            </w:r>
          </w:p>
        </w:tc>
      </w:tr>
      <w:tr w:rsidR="00FD21A6" w:rsidRPr="00FD21A6" w:rsidTr="00FD21A6">
        <w:trPr>
          <w:trHeight w:val="20"/>
        </w:trPr>
        <w:tc>
          <w:tcPr>
            <w:tcW w:w="3507" w:type="dxa"/>
          </w:tcPr>
          <w:p w:rsidR="00FD21A6" w:rsidRPr="00FD21A6" w:rsidRDefault="00FD21A6" w:rsidP="001331CA">
            <w:pPr>
              <w:jc w:val="both"/>
              <w:rPr>
                <w:spacing w:val="2"/>
                <w:sz w:val="24"/>
                <w:szCs w:val="24"/>
              </w:rPr>
            </w:pPr>
            <w:r w:rsidRPr="00FD21A6">
              <w:rPr>
                <w:spacing w:val="2"/>
                <w:sz w:val="24"/>
                <w:szCs w:val="24"/>
              </w:rPr>
              <w:t>Стационарная медицинская помощь (тыс. случаев госпитализации), в том числе:</w:t>
            </w:r>
          </w:p>
        </w:tc>
        <w:tc>
          <w:tcPr>
            <w:tcW w:w="1222" w:type="dxa"/>
            <w:vAlign w:val="center"/>
          </w:tcPr>
          <w:p w:rsidR="00FD21A6" w:rsidRPr="00FD21A6" w:rsidRDefault="00FD21A6" w:rsidP="00FD21A6">
            <w:pPr>
              <w:jc w:val="center"/>
              <w:rPr>
                <w:bCs/>
                <w:sz w:val="24"/>
                <w:szCs w:val="24"/>
              </w:rPr>
            </w:pPr>
            <w:r w:rsidRPr="00FD21A6">
              <w:rPr>
                <w:bCs/>
                <w:sz w:val="24"/>
                <w:szCs w:val="24"/>
              </w:rPr>
              <w:t>247,423</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18,4</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229,023</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247,223</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18,2</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229,023</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247,023</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18,0</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229,023</w:t>
            </w:r>
          </w:p>
        </w:tc>
      </w:tr>
      <w:tr w:rsidR="00FD21A6" w:rsidRPr="00FD21A6" w:rsidTr="00FD21A6">
        <w:trPr>
          <w:trHeight w:val="20"/>
        </w:trPr>
        <w:tc>
          <w:tcPr>
            <w:tcW w:w="3507" w:type="dxa"/>
          </w:tcPr>
          <w:p w:rsidR="00FD21A6" w:rsidRPr="00FD21A6" w:rsidRDefault="00FD21A6" w:rsidP="00FD21A6">
            <w:pPr>
              <w:jc w:val="both"/>
              <w:rPr>
                <w:sz w:val="24"/>
                <w:szCs w:val="24"/>
              </w:rPr>
            </w:pPr>
            <w:r w:rsidRPr="00FD21A6">
              <w:rPr>
                <w:sz w:val="24"/>
                <w:szCs w:val="24"/>
              </w:rPr>
              <w:t xml:space="preserve">медицинская реабилитация в стационарных условиях </w:t>
            </w:r>
          </w:p>
          <w:p w:rsidR="00FD21A6" w:rsidRPr="00FD21A6" w:rsidRDefault="00FD21A6" w:rsidP="00FD21A6">
            <w:pPr>
              <w:jc w:val="both"/>
              <w:rPr>
                <w:iCs/>
                <w:sz w:val="24"/>
                <w:szCs w:val="24"/>
              </w:rPr>
            </w:pPr>
            <w:r w:rsidRPr="00FD21A6">
              <w:rPr>
                <w:iCs/>
                <w:sz w:val="24"/>
                <w:szCs w:val="24"/>
              </w:rPr>
              <w:t xml:space="preserve">(тыс. </w:t>
            </w:r>
            <w:r w:rsidRPr="00FD21A6">
              <w:rPr>
                <w:spacing w:val="2"/>
                <w:sz w:val="24"/>
                <w:szCs w:val="24"/>
              </w:rPr>
              <w:t>случаев госпитализации</w:t>
            </w:r>
            <w:r w:rsidRPr="00FD21A6">
              <w:rPr>
                <w:iCs/>
                <w:sz w:val="24"/>
                <w:szCs w:val="24"/>
              </w:rPr>
              <w:t>)</w:t>
            </w:r>
          </w:p>
        </w:tc>
        <w:tc>
          <w:tcPr>
            <w:tcW w:w="1222" w:type="dxa"/>
            <w:vAlign w:val="center"/>
          </w:tcPr>
          <w:p w:rsidR="00FD21A6" w:rsidRPr="00FD21A6" w:rsidRDefault="00FD21A6" w:rsidP="00FD21A6">
            <w:pPr>
              <w:jc w:val="center"/>
              <w:rPr>
                <w:bCs/>
                <w:sz w:val="24"/>
                <w:szCs w:val="24"/>
              </w:rPr>
            </w:pPr>
            <w:r w:rsidRPr="00FD21A6">
              <w:rPr>
                <w:bCs/>
                <w:sz w:val="24"/>
                <w:szCs w:val="24"/>
              </w:rPr>
              <w:t>6,480</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6,480</w:t>
            </w:r>
          </w:p>
        </w:tc>
        <w:tc>
          <w:tcPr>
            <w:tcW w:w="1287" w:type="dxa"/>
            <w:vAlign w:val="center"/>
          </w:tcPr>
          <w:p w:rsidR="00FD21A6" w:rsidRPr="00FD21A6" w:rsidRDefault="00FD21A6" w:rsidP="00FD21A6">
            <w:pPr>
              <w:jc w:val="center"/>
              <w:rPr>
                <w:bCs/>
                <w:sz w:val="24"/>
                <w:szCs w:val="24"/>
              </w:rPr>
            </w:pPr>
            <w:r w:rsidRPr="00FD21A6">
              <w:rPr>
                <w:bCs/>
                <w:sz w:val="24"/>
                <w:szCs w:val="24"/>
              </w:rPr>
              <w:t>6,480</w:t>
            </w:r>
          </w:p>
        </w:tc>
        <w:tc>
          <w:tcPr>
            <w:tcW w:w="1221" w:type="dxa"/>
            <w:vAlign w:val="center"/>
          </w:tcPr>
          <w:p w:rsidR="00FD21A6" w:rsidRPr="00FD21A6" w:rsidRDefault="00FD21A6" w:rsidP="00FD21A6">
            <w:pPr>
              <w:jc w:val="center"/>
              <w:rPr>
                <w:spacing w:val="2"/>
              </w:rPr>
            </w:pPr>
            <w:r w:rsidRPr="00FD21A6">
              <w:rPr>
                <w:spacing w:val="2"/>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6,480</w:t>
            </w:r>
          </w:p>
        </w:tc>
        <w:tc>
          <w:tcPr>
            <w:tcW w:w="1230" w:type="dxa"/>
            <w:vAlign w:val="center"/>
          </w:tcPr>
          <w:p w:rsidR="00FD21A6" w:rsidRPr="00FD21A6" w:rsidRDefault="00FD21A6" w:rsidP="00FD21A6">
            <w:pPr>
              <w:jc w:val="center"/>
              <w:rPr>
                <w:bCs/>
                <w:sz w:val="24"/>
                <w:szCs w:val="24"/>
              </w:rPr>
            </w:pPr>
            <w:r w:rsidRPr="00FD21A6">
              <w:rPr>
                <w:bCs/>
                <w:sz w:val="24"/>
                <w:szCs w:val="24"/>
              </w:rPr>
              <w:t>6,480</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6,480</w:t>
            </w:r>
          </w:p>
        </w:tc>
      </w:tr>
      <w:tr w:rsidR="00FD21A6" w:rsidRPr="00FD21A6" w:rsidTr="00FD21A6">
        <w:trPr>
          <w:trHeight w:val="20"/>
        </w:trPr>
        <w:tc>
          <w:tcPr>
            <w:tcW w:w="3507" w:type="dxa"/>
          </w:tcPr>
          <w:p w:rsidR="00FD21A6" w:rsidRPr="00FD21A6" w:rsidRDefault="00FD21A6" w:rsidP="00FD21A6">
            <w:pPr>
              <w:jc w:val="both"/>
              <w:rPr>
                <w:sz w:val="24"/>
                <w:szCs w:val="24"/>
              </w:rPr>
            </w:pPr>
            <w:r w:rsidRPr="00FD21A6">
              <w:rPr>
                <w:sz w:val="24"/>
                <w:szCs w:val="24"/>
              </w:rPr>
              <w:t xml:space="preserve">по профилю «онкология» </w:t>
            </w:r>
          </w:p>
          <w:p w:rsidR="00FD21A6" w:rsidRPr="00FD21A6" w:rsidRDefault="00FD21A6" w:rsidP="00FD21A6">
            <w:pPr>
              <w:jc w:val="both"/>
              <w:rPr>
                <w:sz w:val="24"/>
                <w:szCs w:val="24"/>
              </w:rPr>
            </w:pPr>
            <w:r w:rsidRPr="00FD21A6">
              <w:rPr>
                <w:sz w:val="24"/>
                <w:szCs w:val="24"/>
              </w:rPr>
              <w:t>(тыс. случаев госпитализации)</w:t>
            </w:r>
          </w:p>
        </w:tc>
        <w:tc>
          <w:tcPr>
            <w:tcW w:w="1222" w:type="dxa"/>
            <w:vAlign w:val="center"/>
          </w:tcPr>
          <w:p w:rsidR="00FD21A6" w:rsidRPr="00FD21A6" w:rsidRDefault="00FD21A6" w:rsidP="00FD21A6">
            <w:pPr>
              <w:jc w:val="center"/>
              <w:rPr>
                <w:bCs/>
                <w:sz w:val="24"/>
                <w:szCs w:val="24"/>
              </w:rPr>
            </w:pPr>
            <w:r w:rsidRPr="00FD21A6">
              <w:rPr>
                <w:bCs/>
                <w:sz w:val="24"/>
                <w:szCs w:val="24"/>
              </w:rPr>
              <w:t>12,973</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12,973</w:t>
            </w:r>
          </w:p>
        </w:tc>
        <w:tc>
          <w:tcPr>
            <w:tcW w:w="1287" w:type="dxa"/>
            <w:vAlign w:val="center"/>
          </w:tcPr>
          <w:p w:rsidR="00FD21A6" w:rsidRPr="00FD21A6" w:rsidRDefault="00FD21A6" w:rsidP="00FD21A6">
            <w:pPr>
              <w:jc w:val="center"/>
              <w:rPr>
                <w:bCs/>
                <w:sz w:val="24"/>
                <w:szCs w:val="24"/>
              </w:rPr>
            </w:pPr>
            <w:r w:rsidRPr="00FD21A6">
              <w:rPr>
                <w:bCs/>
                <w:sz w:val="24"/>
                <w:szCs w:val="24"/>
              </w:rPr>
              <w:t>14,271</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14,271</w:t>
            </w:r>
          </w:p>
        </w:tc>
        <w:tc>
          <w:tcPr>
            <w:tcW w:w="1230" w:type="dxa"/>
            <w:vAlign w:val="center"/>
          </w:tcPr>
          <w:p w:rsidR="00FD21A6" w:rsidRPr="00FD21A6" w:rsidRDefault="00FD21A6" w:rsidP="00FD21A6">
            <w:pPr>
              <w:jc w:val="center"/>
              <w:rPr>
                <w:bCs/>
                <w:sz w:val="24"/>
                <w:szCs w:val="24"/>
              </w:rPr>
            </w:pPr>
            <w:r w:rsidRPr="00FD21A6">
              <w:rPr>
                <w:bCs/>
                <w:sz w:val="24"/>
                <w:szCs w:val="24"/>
              </w:rPr>
              <w:t>15,698</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pacing w:val="2"/>
                <w:sz w:val="24"/>
                <w:szCs w:val="24"/>
              </w:rPr>
            </w:pPr>
            <w:r w:rsidRPr="00FD21A6">
              <w:rPr>
                <w:spacing w:val="2"/>
                <w:sz w:val="24"/>
                <w:szCs w:val="24"/>
              </w:rPr>
              <w:t>15,698</w:t>
            </w:r>
          </w:p>
        </w:tc>
      </w:tr>
      <w:tr w:rsidR="00FD21A6" w:rsidRPr="00FD21A6" w:rsidTr="00FD21A6">
        <w:trPr>
          <w:trHeight w:val="20"/>
        </w:trPr>
        <w:tc>
          <w:tcPr>
            <w:tcW w:w="3507" w:type="dxa"/>
          </w:tcPr>
          <w:p w:rsidR="00FD21A6" w:rsidRPr="00FD21A6" w:rsidRDefault="00FD21A6" w:rsidP="00FD21A6">
            <w:pPr>
              <w:jc w:val="both"/>
              <w:rPr>
                <w:iCs/>
                <w:sz w:val="24"/>
                <w:szCs w:val="24"/>
              </w:rPr>
            </w:pPr>
            <w:r w:rsidRPr="00FD21A6">
              <w:rPr>
                <w:iCs/>
                <w:sz w:val="24"/>
                <w:szCs w:val="24"/>
              </w:rPr>
              <w:t xml:space="preserve">высокотехнологичная медицинская помощь </w:t>
            </w:r>
          </w:p>
          <w:p w:rsidR="00FD21A6" w:rsidRPr="00FD21A6" w:rsidRDefault="00FD21A6" w:rsidP="00FD21A6">
            <w:pPr>
              <w:jc w:val="both"/>
              <w:rPr>
                <w:iCs/>
                <w:sz w:val="24"/>
                <w:szCs w:val="24"/>
              </w:rPr>
            </w:pPr>
            <w:r w:rsidRPr="00FD21A6">
              <w:rPr>
                <w:iCs/>
                <w:sz w:val="24"/>
                <w:szCs w:val="24"/>
              </w:rPr>
              <w:t>(тыс. случаев госпитализации)</w:t>
            </w:r>
          </w:p>
        </w:tc>
        <w:tc>
          <w:tcPr>
            <w:tcW w:w="1222" w:type="dxa"/>
            <w:vAlign w:val="center"/>
          </w:tcPr>
          <w:p w:rsidR="00FD21A6" w:rsidRPr="00FD21A6" w:rsidRDefault="00FD21A6" w:rsidP="00FD21A6">
            <w:pPr>
              <w:jc w:val="center"/>
              <w:rPr>
                <w:bCs/>
                <w:sz w:val="24"/>
                <w:szCs w:val="24"/>
              </w:rPr>
            </w:pPr>
            <w:r w:rsidRPr="00FD21A6">
              <w:rPr>
                <w:bCs/>
                <w:sz w:val="24"/>
                <w:szCs w:val="24"/>
              </w:rPr>
              <w:t>5,506</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0,259</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5,247</w:t>
            </w:r>
          </w:p>
        </w:tc>
        <w:tc>
          <w:tcPr>
            <w:tcW w:w="1287" w:type="dxa"/>
            <w:vAlign w:val="center"/>
          </w:tcPr>
          <w:p w:rsidR="00FD21A6" w:rsidRPr="00FD21A6" w:rsidRDefault="00FD21A6" w:rsidP="00FD21A6">
            <w:pPr>
              <w:jc w:val="center"/>
              <w:rPr>
                <w:sz w:val="24"/>
                <w:szCs w:val="24"/>
              </w:rPr>
            </w:pPr>
            <w:r w:rsidRPr="00FD21A6">
              <w:rPr>
                <w:sz w:val="24"/>
                <w:szCs w:val="24"/>
              </w:rPr>
              <w:t>5,867</w:t>
            </w:r>
          </w:p>
        </w:tc>
        <w:tc>
          <w:tcPr>
            <w:tcW w:w="1221" w:type="dxa"/>
            <w:vAlign w:val="center"/>
          </w:tcPr>
          <w:p w:rsidR="00FD21A6" w:rsidRPr="00FD21A6" w:rsidRDefault="00FD21A6" w:rsidP="00FD21A6">
            <w:pPr>
              <w:jc w:val="center"/>
              <w:rPr>
                <w:sz w:val="24"/>
                <w:szCs w:val="24"/>
              </w:rPr>
            </w:pPr>
            <w:r w:rsidRPr="00FD21A6">
              <w:rPr>
                <w:sz w:val="24"/>
                <w:szCs w:val="24"/>
              </w:rPr>
              <w:t>0,259</w:t>
            </w:r>
          </w:p>
        </w:tc>
        <w:tc>
          <w:tcPr>
            <w:tcW w:w="1204" w:type="dxa"/>
            <w:vAlign w:val="center"/>
          </w:tcPr>
          <w:p w:rsidR="00FD21A6" w:rsidRPr="00FD21A6" w:rsidRDefault="00FD21A6" w:rsidP="00FD21A6">
            <w:pPr>
              <w:jc w:val="center"/>
              <w:rPr>
                <w:sz w:val="24"/>
                <w:szCs w:val="24"/>
              </w:rPr>
            </w:pPr>
            <w:r w:rsidRPr="00FD21A6">
              <w:rPr>
                <w:sz w:val="24"/>
                <w:szCs w:val="24"/>
              </w:rPr>
              <w:t>5,608</w:t>
            </w:r>
          </w:p>
        </w:tc>
        <w:tc>
          <w:tcPr>
            <w:tcW w:w="1230" w:type="dxa"/>
            <w:vAlign w:val="center"/>
          </w:tcPr>
          <w:p w:rsidR="00FD21A6" w:rsidRPr="00FD21A6" w:rsidRDefault="00FD21A6" w:rsidP="00FD21A6">
            <w:pPr>
              <w:jc w:val="center"/>
              <w:rPr>
                <w:sz w:val="24"/>
                <w:szCs w:val="24"/>
              </w:rPr>
            </w:pPr>
            <w:r w:rsidRPr="00FD21A6">
              <w:rPr>
                <w:sz w:val="24"/>
                <w:szCs w:val="24"/>
              </w:rPr>
              <w:t>5,955</w:t>
            </w:r>
          </w:p>
        </w:tc>
        <w:tc>
          <w:tcPr>
            <w:tcW w:w="1192" w:type="dxa"/>
            <w:vAlign w:val="center"/>
          </w:tcPr>
          <w:p w:rsidR="00FD21A6" w:rsidRPr="00FD21A6" w:rsidRDefault="00FD21A6" w:rsidP="00FD21A6">
            <w:pPr>
              <w:jc w:val="center"/>
              <w:rPr>
                <w:sz w:val="24"/>
                <w:szCs w:val="24"/>
              </w:rPr>
            </w:pPr>
            <w:r w:rsidRPr="00FD21A6">
              <w:rPr>
                <w:sz w:val="24"/>
                <w:szCs w:val="24"/>
              </w:rPr>
              <w:t>0,259</w:t>
            </w:r>
          </w:p>
        </w:tc>
        <w:tc>
          <w:tcPr>
            <w:tcW w:w="1219" w:type="dxa"/>
            <w:vAlign w:val="center"/>
          </w:tcPr>
          <w:p w:rsidR="00FD21A6" w:rsidRPr="00FD21A6" w:rsidRDefault="00FD21A6" w:rsidP="00FD21A6">
            <w:pPr>
              <w:jc w:val="center"/>
              <w:rPr>
                <w:sz w:val="24"/>
                <w:szCs w:val="24"/>
              </w:rPr>
            </w:pPr>
            <w:r w:rsidRPr="00FD21A6">
              <w:rPr>
                <w:sz w:val="24"/>
                <w:szCs w:val="24"/>
              </w:rPr>
              <w:t>5,696</w:t>
            </w:r>
          </w:p>
        </w:tc>
      </w:tr>
      <w:tr w:rsidR="00FD21A6" w:rsidRPr="00FD21A6" w:rsidTr="00FD21A6">
        <w:trPr>
          <w:trHeight w:val="20"/>
        </w:trPr>
        <w:tc>
          <w:tcPr>
            <w:tcW w:w="3507" w:type="dxa"/>
          </w:tcPr>
          <w:p w:rsidR="00FD21A6" w:rsidRPr="00FD21A6" w:rsidRDefault="00FD21A6" w:rsidP="00FD21A6">
            <w:pPr>
              <w:jc w:val="both"/>
              <w:rPr>
                <w:iCs/>
                <w:sz w:val="24"/>
                <w:szCs w:val="24"/>
              </w:rPr>
            </w:pPr>
            <w:r w:rsidRPr="00FD21A6">
              <w:rPr>
                <w:iCs/>
                <w:sz w:val="24"/>
                <w:szCs w:val="24"/>
              </w:rPr>
              <w:t xml:space="preserve">Паллиативная медицинская помощь в стационарных условиях </w:t>
            </w:r>
          </w:p>
          <w:p w:rsidR="00FD21A6" w:rsidRPr="00FD21A6" w:rsidRDefault="00FD21A6" w:rsidP="00FD21A6">
            <w:pPr>
              <w:jc w:val="both"/>
              <w:rPr>
                <w:iCs/>
                <w:sz w:val="6"/>
                <w:szCs w:val="6"/>
              </w:rPr>
            </w:pPr>
            <w:r w:rsidRPr="00FD21A6">
              <w:rPr>
                <w:iCs/>
                <w:sz w:val="24"/>
                <w:szCs w:val="24"/>
              </w:rPr>
              <w:t>(</w:t>
            </w:r>
            <w:r w:rsidRPr="00FD21A6">
              <w:rPr>
                <w:spacing w:val="2"/>
                <w:sz w:val="24"/>
                <w:szCs w:val="24"/>
              </w:rPr>
              <w:t>тыс. </w:t>
            </w:r>
            <w:r w:rsidRPr="00FD21A6">
              <w:rPr>
                <w:iCs/>
                <w:sz w:val="24"/>
                <w:szCs w:val="24"/>
              </w:rPr>
              <w:t>койко-дней)</w:t>
            </w:r>
          </w:p>
        </w:tc>
        <w:tc>
          <w:tcPr>
            <w:tcW w:w="1222" w:type="dxa"/>
            <w:vAlign w:val="center"/>
          </w:tcPr>
          <w:p w:rsidR="00FD21A6" w:rsidRPr="00FD21A6" w:rsidRDefault="00FD21A6" w:rsidP="00FD21A6">
            <w:pPr>
              <w:jc w:val="center"/>
              <w:rPr>
                <w:bCs/>
                <w:sz w:val="24"/>
                <w:szCs w:val="24"/>
              </w:rPr>
            </w:pPr>
            <w:r w:rsidRPr="00FD21A6">
              <w:rPr>
                <w:bCs/>
                <w:sz w:val="24"/>
                <w:szCs w:val="24"/>
              </w:rPr>
              <w:t>115,8</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115,8</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114,6</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114,6</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113,4</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113,4</w:t>
            </w:r>
          </w:p>
        </w:tc>
        <w:tc>
          <w:tcPr>
            <w:tcW w:w="1219" w:type="dxa"/>
            <w:vAlign w:val="center"/>
          </w:tcPr>
          <w:p w:rsidR="00FD21A6" w:rsidRPr="00FD21A6" w:rsidRDefault="00FD21A6" w:rsidP="00FD21A6">
            <w:pPr>
              <w:jc w:val="center"/>
              <w:rPr>
                <w:sz w:val="24"/>
                <w:szCs w:val="24"/>
              </w:rPr>
            </w:pPr>
            <w:r w:rsidRPr="00FD21A6">
              <w:rPr>
                <w:sz w:val="24"/>
                <w:szCs w:val="24"/>
              </w:rPr>
              <w:t>-</w:t>
            </w:r>
          </w:p>
        </w:tc>
      </w:tr>
      <w:tr w:rsidR="00FD21A6" w:rsidRPr="00FD21A6" w:rsidTr="00FD21A6">
        <w:trPr>
          <w:trHeight w:val="20"/>
        </w:trPr>
        <w:tc>
          <w:tcPr>
            <w:tcW w:w="3507" w:type="dxa"/>
          </w:tcPr>
          <w:p w:rsidR="00FD21A6" w:rsidRPr="00FD21A6" w:rsidRDefault="00FD21A6" w:rsidP="00FD21A6">
            <w:pPr>
              <w:jc w:val="both"/>
              <w:rPr>
                <w:sz w:val="24"/>
                <w:szCs w:val="24"/>
              </w:rPr>
            </w:pPr>
            <w:r w:rsidRPr="00FD21A6">
              <w:rPr>
                <w:sz w:val="24"/>
                <w:szCs w:val="24"/>
              </w:rPr>
              <w:t>Компьютерная томография (тыс. исследований)</w:t>
            </w:r>
          </w:p>
        </w:tc>
        <w:tc>
          <w:tcPr>
            <w:tcW w:w="1222" w:type="dxa"/>
            <w:vAlign w:val="center"/>
          </w:tcPr>
          <w:p w:rsidR="00FD21A6" w:rsidRPr="00FD21A6" w:rsidRDefault="00FD21A6" w:rsidP="00FD21A6">
            <w:pPr>
              <w:jc w:val="center"/>
              <w:rPr>
                <w:bCs/>
                <w:sz w:val="24"/>
                <w:szCs w:val="24"/>
              </w:rPr>
            </w:pPr>
            <w:r w:rsidRPr="00FD21A6">
              <w:rPr>
                <w:bCs/>
                <w:sz w:val="24"/>
                <w:szCs w:val="24"/>
              </w:rPr>
              <w:t>35,641</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35,641</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35,641</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35,641</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35,641</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z w:val="24"/>
                <w:szCs w:val="24"/>
              </w:rPr>
            </w:pPr>
            <w:r w:rsidRPr="00FD21A6">
              <w:rPr>
                <w:sz w:val="24"/>
                <w:szCs w:val="24"/>
              </w:rPr>
              <w:t>35,641</w:t>
            </w:r>
          </w:p>
        </w:tc>
      </w:tr>
      <w:tr w:rsidR="00FD21A6" w:rsidRPr="00FD21A6" w:rsidTr="00FD21A6">
        <w:trPr>
          <w:trHeight w:val="20"/>
        </w:trPr>
        <w:tc>
          <w:tcPr>
            <w:tcW w:w="3507" w:type="dxa"/>
          </w:tcPr>
          <w:p w:rsidR="00FD21A6" w:rsidRPr="00FD21A6" w:rsidRDefault="00FD21A6" w:rsidP="00FD21A6">
            <w:pPr>
              <w:jc w:val="both"/>
              <w:rPr>
                <w:sz w:val="24"/>
                <w:szCs w:val="24"/>
              </w:rPr>
            </w:pPr>
            <w:r w:rsidRPr="00FD21A6">
              <w:rPr>
                <w:sz w:val="24"/>
                <w:szCs w:val="24"/>
              </w:rPr>
              <w:t>Магнитно-резонансная томография (тыс. исследований)</w:t>
            </w:r>
          </w:p>
        </w:tc>
        <w:tc>
          <w:tcPr>
            <w:tcW w:w="1222" w:type="dxa"/>
            <w:vAlign w:val="center"/>
          </w:tcPr>
          <w:p w:rsidR="00FD21A6" w:rsidRPr="00FD21A6" w:rsidRDefault="00FD21A6" w:rsidP="00FD21A6">
            <w:pPr>
              <w:jc w:val="center"/>
              <w:rPr>
                <w:bCs/>
                <w:sz w:val="24"/>
                <w:szCs w:val="24"/>
              </w:rPr>
            </w:pPr>
            <w:r w:rsidRPr="00FD21A6">
              <w:rPr>
                <w:bCs/>
                <w:sz w:val="24"/>
                <w:szCs w:val="24"/>
              </w:rPr>
              <w:t>15,423</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15,423</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15,423</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15,423</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15,423</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z w:val="24"/>
                <w:szCs w:val="24"/>
              </w:rPr>
            </w:pPr>
            <w:r w:rsidRPr="00FD21A6">
              <w:rPr>
                <w:sz w:val="24"/>
                <w:szCs w:val="24"/>
              </w:rPr>
              <w:t>15,423</w:t>
            </w:r>
          </w:p>
        </w:tc>
      </w:tr>
      <w:tr w:rsidR="00FD21A6" w:rsidRPr="00FD21A6" w:rsidTr="00FD21A6">
        <w:trPr>
          <w:trHeight w:val="20"/>
        </w:trPr>
        <w:tc>
          <w:tcPr>
            <w:tcW w:w="3507" w:type="dxa"/>
          </w:tcPr>
          <w:p w:rsidR="00FD21A6" w:rsidRPr="00FD21A6" w:rsidRDefault="00FD21A6" w:rsidP="00FD21A6">
            <w:pPr>
              <w:jc w:val="both"/>
              <w:rPr>
                <w:sz w:val="24"/>
                <w:szCs w:val="24"/>
              </w:rPr>
            </w:pPr>
            <w:r w:rsidRPr="00FD21A6">
              <w:rPr>
                <w:sz w:val="24"/>
                <w:szCs w:val="24"/>
              </w:rPr>
              <w:t>Ультразвуковое исследование сердечно-сосудистой системы (тыс. исследований)</w:t>
            </w:r>
          </w:p>
        </w:tc>
        <w:tc>
          <w:tcPr>
            <w:tcW w:w="1222" w:type="dxa"/>
            <w:vAlign w:val="center"/>
          </w:tcPr>
          <w:p w:rsidR="00FD21A6" w:rsidRPr="00FD21A6" w:rsidRDefault="00FD21A6" w:rsidP="00FD21A6">
            <w:pPr>
              <w:jc w:val="center"/>
              <w:rPr>
                <w:bCs/>
                <w:sz w:val="24"/>
                <w:szCs w:val="24"/>
              </w:rPr>
            </w:pPr>
            <w:r w:rsidRPr="00FD21A6">
              <w:rPr>
                <w:bCs/>
                <w:sz w:val="24"/>
                <w:szCs w:val="24"/>
              </w:rPr>
              <w:t>145,805</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145,805</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145,805</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145,805</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145,805</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z w:val="24"/>
                <w:szCs w:val="24"/>
              </w:rPr>
            </w:pPr>
            <w:r w:rsidRPr="00FD21A6">
              <w:rPr>
                <w:sz w:val="24"/>
                <w:szCs w:val="24"/>
              </w:rPr>
              <w:t>145,805</w:t>
            </w:r>
          </w:p>
        </w:tc>
      </w:tr>
      <w:tr w:rsidR="00FD21A6" w:rsidRPr="00FD21A6" w:rsidTr="00FD21A6">
        <w:trPr>
          <w:trHeight w:val="20"/>
        </w:trPr>
        <w:tc>
          <w:tcPr>
            <w:tcW w:w="3507" w:type="dxa"/>
          </w:tcPr>
          <w:p w:rsidR="00FD21A6" w:rsidRPr="00FD21A6" w:rsidRDefault="00FD21A6" w:rsidP="00FD21A6">
            <w:pPr>
              <w:jc w:val="both"/>
              <w:rPr>
                <w:sz w:val="24"/>
                <w:szCs w:val="24"/>
              </w:rPr>
            </w:pPr>
            <w:r w:rsidRPr="00FD21A6">
              <w:rPr>
                <w:sz w:val="24"/>
                <w:szCs w:val="24"/>
              </w:rPr>
              <w:t>Эндоскопические диагностические исследования (тыс. исследований)</w:t>
            </w:r>
          </w:p>
        </w:tc>
        <w:tc>
          <w:tcPr>
            <w:tcW w:w="1222" w:type="dxa"/>
            <w:vAlign w:val="center"/>
          </w:tcPr>
          <w:p w:rsidR="00FD21A6" w:rsidRPr="00FD21A6" w:rsidRDefault="00FD21A6" w:rsidP="00FD21A6">
            <w:pPr>
              <w:jc w:val="center"/>
              <w:rPr>
                <w:bCs/>
                <w:sz w:val="24"/>
                <w:szCs w:val="24"/>
              </w:rPr>
            </w:pPr>
            <w:r w:rsidRPr="00FD21A6">
              <w:rPr>
                <w:bCs/>
                <w:sz w:val="24"/>
                <w:szCs w:val="24"/>
              </w:rPr>
              <w:t>61,821</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61,821</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61,821</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61,821</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61,821</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z w:val="24"/>
                <w:szCs w:val="24"/>
              </w:rPr>
            </w:pPr>
            <w:r w:rsidRPr="00FD21A6">
              <w:rPr>
                <w:sz w:val="24"/>
                <w:szCs w:val="24"/>
              </w:rPr>
              <w:t>61,821</w:t>
            </w:r>
          </w:p>
        </w:tc>
      </w:tr>
      <w:tr w:rsidR="00FD21A6" w:rsidRPr="00FD21A6" w:rsidTr="00FD21A6">
        <w:trPr>
          <w:trHeight w:val="20"/>
        </w:trPr>
        <w:tc>
          <w:tcPr>
            <w:tcW w:w="3507" w:type="dxa"/>
          </w:tcPr>
          <w:p w:rsidR="00FD21A6" w:rsidRPr="00FD21A6" w:rsidRDefault="00FD21A6" w:rsidP="00FD21A6">
            <w:pPr>
              <w:jc w:val="both"/>
              <w:rPr>
                <w:sz w:val="24"/>
                <w:szCs w:val="24"/>
              </w:rPr>
            </w:pPr>
            <w:r w:rsidRPr="00FD21A6">
              <w:rPr>
                <w:sz w:val="24"/>
                <w:szCs w:val="24"/>
              </w:rPr>
              <w:t>Проведение молекулярно-генетических исследований с целью выявления онкологических заболеваний (тыс. исследований)</w:t>
            </w:r>
          </w:p>
        </w:tc>
        <w:tc>
          <w:tcPr>
            <w:tcW w:w="1222" w:type="dxa"/>
            <w:vAlign w:val="center"/>
          </w:tcPr>
          <w:p w:rsidR="00FD21A6" w:rsidRPr="00FD21A6" w:rsidRDefault="00FD21A6" w:rsidP="00FD21A6">
            <w:pPr>
              <w:jc w:val="center"/>
              <w:rPr>
                <w:bCs/>
                <w:sz w:val="24"/>
                <w:szCs w:val="24"/>
              </w:rPr>
            </w:pPr>
            <w:r w:rsidRPr="00FD21A6">
              <w:rPr>
                <w:bCs/>
                <w:sz w:val="24"/>
                <w:szCs w:val="24"/>
              </w:rPr>
              <w:t>0,907</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0,907</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0,907</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0,907</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0,907</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z w:val="24"/>
                <w:szCs w:val="24"/>
              </w:rPr>
            </w:pPr>
            <w:r w:rsidRPr="00FD21A6">
              <w:rPr>
                <w:sz w:val="24"/>
                <w:szCs w:val="24"/>
              </w:rPr>
              <w:t>0,907</w:t>
            </w:r>
          </w:p>
        </w:tc>
      </w:tr>
      <w:tr w:rsidR="00FD21A6" w:rsidRPr="00FD21A6" w:rsidTr="00FD21A6">
        <w:trPr>
          <w:trHeight w:val="20"/>
        </w:trPr>
        <w:tc>
          <w:tcPr>
            <w:tcW w:w="3507" w:type="dxa"/>
          </w:tcPr>
          <w:p w:rsidR="00FD21A6" w:rsidRPr="00FD21A6" w:rsidRDefault="00FD21A6" w:rsidP="00FD21A6">
            <w:pPr>
              <w:jc w:val="both"/>
              <w:rPr>
                <w:sz w:val="24"/>
                <w:szCs w:val="24"/>
              </w:rPr>
            </w:pPr>
            <w:r w:rsidRPr="00FD21A6">
              <w:rPr>
                <w:sz w:val="24"/>
                <w:szCs w:val="24"/>
              </w:rPr>
              <w:t>Проведение гистологических исследований с целью выявления онкологических заболеваний (тыс. исследований)</w:t>
            </w:r>
          </w:p>
        </w:tc>
        <w:tc>
          <w:tcPr>
            <w:tcW w:w="1222" w:type="dxa"/>
            <w:vAlign w:val="center"/>
          </w:tcPr>
          <w:p w:rsidR="00FD21A6" w:rsidRPr="00FD21A6" w:rsidRDefault="00FD21A6" w:rsidP="00FD21A6">
            <w:pPr>
              <w:jc w:val="center"/>
              <w:rPr>
                <w:bCs/>
                <w:sz w:val="24"/>
                <w:szCs w:val="24"/>
              </w:rPr>
            </w:pPr>
            <w:r w:rsidRPr="00FD21A6">
              <w:rPr>
                <w:bCs/>
                <w:sz w:val="24"/>
                <w:szCs w:val="24"/>
              </w:rPr>
              <w:t>64,932</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71" w:type="dxa"/>
            <w:vAlign w:val="center"/>
          </w:tcPr>
          <w:p w:rsidR="00FD21A6" w:rsidRPr="00FD21A6" w:rsidRDefault="00FD21A6" w:rsidP="00FD21A6">
            <w:pPr>
              <w:jc w:val="center"/>
              <w:rPr>
                <w:spacing w:val="2"/>
                <w:sz w:val="24"/>
                <w:szCs w:val="24"/>
              </w:rPr>
            </w:pPr>
            <w:r w:rsidRPr="00FD21A6">
              <w:rPr>
                <w:spacing w:val="2"/>
                <w:sz w:val="24"/>
                <w:szCs w:val="24"/>
              </w:rPr>
              <w:t>64,932</w:t>
            </w:r>
          </w:p>
        </w:tc>
        <w:tc>
          <w:tcPr>
            <w:tcW w:w="1287" w:type="dxa"/>
            <w:vAlign w:val="center"/>
          </w:tcPr>
          <w:p w:rsidR="00FD21A6" w:rsidRPr="00FD21A6" w:rsidRDefault="00FD21A6" w:rsidP="00FD21A6">
            <w:pPr>
              <w:jc w:val="center"/>
              <w:rPr>
                <w:spacing w:val="2"/>
                <w:sz w:val="24"/>
                <w:szCs w:val="24"/>
              </w:rPr>
            </w:pPr>
            <w:r w:rsidRPr="00FD21A6">
              <w:rPr>
                <w:spacing w:val="2"/>
                <w:sz w:val="24"/>
                <w:szCs w:val="24"/>
              </w:rPr>
              <w:t>64,932</w:t>
            </w:r>
          </w:p>
        </w:tc>
        <w:tc>
          <w:tcPr>
            <w:tcW w:w="1221"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04" w:type="dxa"/>
            <w:vAlign w:val="center"/>
          </w:tcPr>
          <w:p w:rsidR="00FD21A6" w:rsidRPr="00FD21A6" w:rsidRDefault="00FD21A6" w:rsidP="00FD21A6">
            <w:pPr>
              <w:jc w:val="center"/>
              <w:rPr>
                <w:spacing w:val="2"/>
                <w:sz w:val="24"/>
                <w:szCs w:val="24"/>
              </w:rPr>
            </w:pPr>
            <w:r w:rsidRPr="00FD21A6">
              <w:rPr>
                <w:spacing w:val="2"/>
                <w:sz w:val="24"/>
                <w:szCs w:val="24"/>
              </w:rPr>
              <w:t>64,932</w:t>
            </w:r>
          </w:p>
        </w:tc>
        <w:tc>
          <w:tcPr>
            <w:tcW w:w="1230" w:type="dxa"/>
            <w:vAlign w:val="center"/>
          </w:tcPr>
          <w:p w:rsidR="00FD21A6" w:rsidRPr="00FD21A6" w:rsidRDefault="00FD21A6" w:rsidP="00FD21A6">
            <w:pPr>
              <w:jc w:val="center"/>
              <w:rPr>
                <w:spacing w:val="2"/>
                <w:sz w:val="24"/>
                <w:szCs w:val="24"/>
              </w:rPr>
            </w:pPr>
            <w:r w:rsidRPr="00FD21A6">
              <w:rPr>
                <w:spacing w:val="2"/>
                <w:sz w:val="24"/>
                <w:szCs w:val="24"/>
              </w:rPr>
              <w:t>64,932</w:t>
            </w:r>
          </w:p>
        </w:tc>
        <w:tc>
          <w:tcPr>
            <w:tcW w:w="1192" w:type="dxa"/>
            <w:vAlign w:val="center"/>
          </w:tcPr>
          <w:p w:rsidR="00FD21A6" w:rsidRPr="00FD21A6" w:rsidRDefault="00FD21A6" w:rsidP="00FD21A6">
            <w:pPr>
              <w:jc w:val="center"/>
              <w:rPr>
                <w:spacing w:val="2"/>
                <w:sz w:val="24"/>
                <w:szCs w:val="24"/>
              </w:rPr>
            </w:pPr>
            <w:r w:rsidRPr="00FD21A6">
              <w:rPr>
                <w:spacing w:val="2"/>
                <w:sz w:val="24"/>
                <w:szCs w:val="24"/>
              </w:rPr>
              <w:t>-</w:t>
            </w:r>
          </w:p>
        </w:tc>
        <w:tc>
          <w:tcPr>
            <w:tcW w:w="1219" w:type="dxa"/>
            <w:vAlign w:val="center"/>
          </w:tcPr>
          <w:p w:rsidR="00FD21A6" w:rsidRPr="00FD21A6" w:rsidRDefault="00FD21A6" w:rsidP="00FD21A6">
            <w:pPr>
              <w:jc w:val="center"/>
              <w:rPr>
                <w:sz w:val="24"/>
                <w:szCs w:val="24"/>
              </w:rPr>
            </w:pPr>
            <w:r w:rsidRPr="00FD21A6">
              <w:rPr>
                <w:sz w:val="24"/>
                <w:szCs w:val="24"/>
              </w:rPr>
              <w:t>64,932</w:t>
            </w:r>
          </w:p>
        </w:tc>
      </w:tr>
    </w:tbl>
    <w:p w:rsidR="00A05BA2" w:rsidRPr="008D141D" w:rsidRDefault="00A05BA2" w:rsidP="00A05BA2">
      <w:pPr>
        <w:pStyle w:val="ConsPlusNormal"/>
        <w:jc w:val="both"/>
        <w:rPr>
          <w:rFonts w:ascii="Times New Roman" w:hAnsi="Times New Roman" w:cs="Times New Roman"/>
          <w:sz w:val="20"/>
        </w:rPr>
      </w:pPr>
    </w:p>
    <w:p w:rsidR="00FD21A6" w:rsidRPr="00F44424" w:rsidRDefault="00FD21A6" w:rsidP="00FD21A6">
      <w:pPr>
        <w:widowControl w:val="0"/>
        <w:shd w:val="clear" w:color="auto" w:fill="FFFFFF"/>
        <w:ind w:right="14" w:firstLine="567"/>
        <w:jc w:val="both"/>
        <w:rPr>
          <w:sz w:val="24"/>
          <w:szCs w:val="24"/>
        </w:rPr>
      </w:pPr>
      <w:r w:rsidRPr="00F44424">
        <w:rPr>
          <w:spacing w:val="-1"/>
          <w:sz w:val="24"/>
          <w:szCs w:val="24"/>
        </w:rPr>
        <w:t xml:space="preserve">первый уровень - медицинские организации, имеющие в своей структуре </w:t>
      </w:r>
      <w:r w:rsidRPr="00F44424">
        <w:rPr>
          <w:sz w:val="24"/>
          <w:szCs w:val="24"/>
        </w:rPr>
        <w:t>подразделения, оказывающие населению в пределах муниципального образования: первичную медико-санитарную помощь; 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 и (или) скорую, в том числе скорую специализированную, медицинскую помощь; и (или) паллиативную медицинскую помощь;</w:t>
      </w:r>
    </w:p>
    <w:p w:rsidR="00FD21A6" w:rsidRPr="00F44424" w:rsidRDefault="00FD21A6" w:rsidP="00FD21A6">
      <w:pPr>
        <w:widowControl w:val="0"/>
        <w:shd w:val="clear" w:color="auto" w:fill="FFFFFF"/>
        <w:ind w:firstLine="567"/>
        <w:jc w:val="both"/>
        <w:rPr>
          <w:sz w:val="24"/>
          <w:szCs w:val="24"/>
        </w:rPr>
      </w:pPr>
      <w:r w:rsidRPr="00F44424">
        <w:rPr>
          <w:sz w:val="24"/>
          <w:szCs w:val="24"/>
        </w:rPr>
        <w:t xml:space="preserve">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w:t>
      </w:r>
      <w:r w:rsidRPr="00F44424">
        <w:rPr>
          <w:spacing w:val="-1"/>
          <w:sz w:val="24"/>
          <w:szCs w:val="24"/>
        </w:rPr>
        <w:t xml:space="preserve">профилям медицинской помощи и (или) населению нескольких муниципальных </w:t>
      </w:r>
      <w:r w:rsidRPr="00F44424">
        <w:rPr>
          <w:sz w:val="24"/>
          <w:szCs w:val="24"/>
        </w:rPr>
        <w:t>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FD21A6" w:rsidRPr="00F44424" w:rsidRDefault="00FD21A6" w:rsidP="00FD21A6">
      <w:pPr>
        <w:widowControl w:val="0"/>
        <w:shd w:val="clear" w:color="auto" w:fill="FFFFFF"/>
        <w:ind w:right="14" w:firstLine="567"/>
        <w:jc w:val="both"/>
        <w:rPr>
          <w:sz w:val="24"/>
          <w:szCs w:val="24"/>
        </w:rPr>
      </w:pPr>
      <w:r w:rsidRPr="00F44424">
        <w:rPr>
          <w:sz w:val="24"/>
          <w:szCs w:val="24"/>
        </w:rPr>
        <w:t>третий уровень - медицинские организации, имеющие в своей структуре подразделения, оказывающие населению высокотехнологичную медицинскую помощь. В пределах третьего уровня системы организации медицинской помощи выделяют подуровень, включающий федеральные медицинские организации, оказывающие медицинскую помощь в пределах нескольких субъектов Российской Федерации.</w:t>
      </w:r>
    </w:p>
    <w:p w:rsidR="00F44424" w:rsidRPr="00F44424" w:rsidRDefault="00FD21A6" w:rsidP="00FD21A6">
      <w:pPr>
        <w:ind w:firstLine="567"/>
        <w:jc w:val="both"/>
        <w:rPr>
          <w:rFonts w:eastAsia="Times New Roman"/>
          <w:szCs w:val="28"/>
          <w:lang w:eastAsia="ru-RU"/>
        </w:rPr>
      </w:pPr>
      <w:r w:rsidRPr="00F44424">
        <w:rPr>
          <w:sz w:val="24"/>
          <w:szCs w:val="24"/>
        </w:rPr>
        <w:t xml:space="preserve">Распределение по уровням медицинских организаций, оказывающих медицинскую помощь женщинам в период беременности, родов и послеродовом периоде и новорожденным, осуществляется в соответствии с </w:t>
      </w:r>
      <w:r w:rsidR="00E16652">
        <w:rPr>
          <w:sz w:val="24"/>
          <w:szCs w:val="24"/>
        </w:rPr>
        <w:t>П</w:t>
      </w:r>
      <w:r w:rsidRPr="00F44424">
        <w:rPr>
          <w:sz w:val="24"/>
          <w:szCs w:val="24"/>
        </w:rPr>
        <w:t>орядком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01.11.2012 № 572н</w:t>
      </w:r>
      <w:r w:rsidRPr="00A96C9E">
        <w:t>.</w:t>
      </w:r>
    </w:p>
    <w:p w:rsidR="00FD21A6" w:rsidRPr="00F44424" w:rsidRDefault="00FD21A6" w:rsidP="00F44424">
      <w:pPr>
        <w:rPr>
          <w:rFonts w:eastAsia="Times New Roman"/>
          <w:szCs w:val="28"/>
          <w:lang w:eastAsia="ru-RU"/>
        </w:rPr>
      </w:pPr>
    </w:p>
    <w:p w:rsidR="001331CA" w:rsidRDefault="001331CA">
      <w:pPr>
        <w:spacing w:after="200" w:line="276" w:lineRule="auto"/>
        <w:rPr>
          <w:rFonts w:eastAsia="Times New Roman"/>
          <w:szCs w:val="28"/>
          <w:lang w:eastAsia="ru-RU"/>
        </w:rPr>
      </w:pPr>
      <w:r>
        <w:rPr>
          <w:rFonts w:eastAsia="Times New Roman"/>
          <w:szCs w:val="28"/>
          <w:lang w:eastAsia="ru-RU"/>
        </w:rPr>
        <w:br w:type="page"/>
      </w:r>
    </w:p>
    <w:p w:rsidR="00F44424" w:rsidRPr="00F44424" w:rsidRDefault="00F44424" w:rsidP="00F44424">
      <w:pPr>
        <w:jc w:val="right"/>
        <w:rPr>
          <w:rFonts w:eastAsia="Times New Roman"/>
          <w:szCs w:val="28"/>
          <w:lang w:eastAsia="ru-RU"/>
        </w:rPr>
      </w:pPr>
      <w:r w:rsidRPr="00F44424">
        <w:rPr>
          <w:rFonts w:eastAsia="Times New Roman"/>
          <w:szCs w:val="28"/>
          <w:lang w:eastAsia="ru-RU"/>
        </w:rPr>
        <w:t>Приложение 2</w:t>
      </w:r>
    </w:p>
    <w:p w:rsidR="00F44424" w:rsidRPr="00F44424" w:rsidRDefault="00F44424" w:rsidP="00F44424">
      <w:pPr>
        <w:jc w:val="right"/>
        <w:rPr>
          <w:rFonts w:eastAsia="Times New Roman"/>
          <w:szCs w:val="28"/>
          <w:lang w:eastAsia="ru-RU"/>
        </w:rPr>
      </w:pPr>
      <w:r w:rsidRPr="00F44424">
        <w:rPr>
          <w:rFonts w:eastAsia="Times New Roman"/>
          <w:szCs w:val="28"/>
          <w:lang w:eastAsia="ru-RU"/>
        </w:rPr>
        <w:t>к Территориальной программе</w:t>
      </w:r>
    </w:p>
    <w:p w:rsidR="00F44424" w:rsidRPr="00F44424" w:rsidRDefault="00F44424" w:rsidP="00F44424">
      <w:pPr>
        <w:jc w:val="right"/>
        <w:rPr>
          <w:rFonts w:eastAsia="Times New Roman"/>
          <w:szCs w:val="28"/>
          <w:lang w:eastAsia="ru-RU"/>
        </w:rPr>
      </w:pPr>
      <w:r w:rsidRPr="00F44424">
        <w:rPr>
          <w:rFonts w:eastAsia="Times New Roman"/>
          <w:szCs w:val="28"/>
          <w:lang w:eastAsia="ru-RU"/>
        </w:rPr>
        <w:t xml:space="preserve">государственных гарантий бесплатного оказания гражданам </w:t>
      </w:r>
    </w:p>
    <w:p w:rsidR="00F44424" w:rsidRPr="00F44424" w:rsidRDefault="00F44424" w:rsidP="00F44424">
      <w:pPr>
        <w:jc w:val="right"/>
        <w:rPr>
          <w:rFonts w:eastAsia="Times New Roman"/>
          <w:szCs w:val="28"/>
          <w:lang w:eastAsia="ru-RU"/>
        </w:rPr>
      </w:pPr>
      <w:r w:rsidRPr="00F44424">
        <w:rPr>
          <w:rFonts w:eastAsia="Times New Roman"/>
          <w:szCs w:val="28"/>
          <w:lang w:eastAsia="ru-RU"/>
        </w:rPr>
        <w:t xml:space="preserve">на территории Тверской области медицинской помощи </w:t>
      </w:r>
    </w:p>
    <w:p w:rsidR="00F44424" w:rsidRDefault="002F15AC" w:rsidP="00F44424">
      <w:pPr>
        <w:jc w:val="right"/>
        <w:rPr>
          <w:rFonts w:eastAsia="Times New Roman"/>
          <w:szCs w:val="28"/>
          <w:lang w:eastAsia="ru-RU"/>
        </w:rPr>
      </w:pPr>
      <w:r>
        <w:rPr>
          <w:rFonts w:eastAsia="Times New Roman"/>
          <w:szCs w:val="28"/>
          <w:lang w:eastAsia="ru-RU"/>
        </w:rPr>
        <w:t>на 2020 год и на плановый период 2021 и 2022</w:t>
      </w:r>
      <w:r w:rsidR="00F44424" w:rsidRPr="00F44424">
        <w:rPr>
          <w:rFonts w:eastAsia="Times New Roman"/>
          <w:szCs w:val="28"/>
          <w:lang w:eastAsia="ru-RU"/>
        </w:rPr>
        <w:t xml:space="preserve"> годов</w:t>
      </w:r>
    </w:p>
    <w:p w:rsidR="00C70A57" w:rsidRPr="001331CA" w:rsidRDefault="00C70A57" w:rsidP="00F44424">
      <w:pPr>
        <w:jc w:val="right"/>
        <w:rPr>
          <w:rFonts w:eastAsia="Times New Roman"/>
          <w:sz w:val="20"/>
          <w:szCs w:val="20"/>
          <w:lang w:eastAsia="ru-RU"/>
        </w:rPr>
      </w:pPr>
    </w:p>
    <w:p w:rsidR="00F44424" w:rsidRPr="00F44424" w:rsidRDefault="00F44424" w:rsidP="00F44424">
      <w:pPr>
        <w:jc w:val="center"/>
        <w:rPr>
          <w:rFonts w:eastAsia="Times New Roman"/>
          <w:szCs w:val="28"/>
          <w:lang w:eastAsia="ru-RU"/>
        </w:rPr>
      </w:pPr>
      <w:r w:rsidRPr="00F44424">
        <w:rPr>
          <w:rFonts w:eastAsia="Times New Roman"/>
          <w:szCs w:val="28"/>
          <w:lang w:eastAsia="ru-RU"/>
        </w:rPr>
        <w:t>Целевые значения критериев доступности и качества медицинской помощи,</w:t>
      </w:r>
    </w:p>
    <w:p w:rsidR="00F44424" w:rsidRPr="00F44424" w:rsidRDefault="00F44424" w:rsidP="00F44424">
      <w:pPr>
        <w:jc w:val="center"/>
        <w:rPr>
          <w:rFonts w:eastAsia="Times New Roman"/>
          <w:szCs w:val="28"/>
          <w:lang w:eastAsia="ru-RU"/>
        </w:rPr>
      </w:pPr>
      <w:r w:rsidRPr="00F44424">
        <w:rPr>
          <w:rFonts w:eastAsia="Times New Roman"/>
          <w:szCs w:val="28"/>
          <w:lang w:eastAsia="ru-RU"/>
        </w:rPr>
        <w:t>оказываемой в рамках Территориальной программы</w:t>
      </w:r>
    </w:p>
    <w:p w:rsidR="00F44424" w:rsidRPr="001331CA" w:rsidRDefault="00F44424" w:rsidP="00F44424">
      <w:pPr>
        <w:jc w:val="center"/>
        <w:rPr>
          <w:rFonts w:eastAsia="Times New Roman"/>
          <w:sz w:val="20"/>
          <w:szCs w:val="20"/>
          <w:lang w:eastAsia="ru-RU"/>
        </w:rPr>
      </w:pPr>
    </w:p>
    <w:tbl>
      <w:tblPr>
        <w:tblW w:w="5456" w:type="pct"/>
        <w:tblLayout w:type="fixed"/>
        <w:tblCellMar>
          <w:left w:w="0" w:type="dxa"/>
          <w:right w:w="0" w:type="dxa"/>
        </w:tblCellMar>
        <w:tblLook w:val="0000" w:firstRow="0" w:lastRow="0" w:firstColumn="0" w:lastColumn="0" w:noHBand="0" w:noVBand="0"/>
      </w:tblPr>
      <w:tblGrid>
        <w:gridCol w:w="770"/>
        <w:gridCol w:w="6061"/>
        <w:gridCol w:w="3569"/>
        <w:gridCol w:w="1561"/>
        <w:gridCol w:w="1562"/>
        <w:gridCol w:w="1560"/>
        <w:gridCol w:w="1558"/>
      </w:tblGrid>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 п/п</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Наименование показателя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Единица измерения</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Целевое значение показателя в 2020 году</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Целевое значение показателя в 2021 году</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Целевое значение показателя в 2022 году</w:t>
            </w:r>
          </w:p>
        </w:tc>
      </w:tr>
      <w:tr w:rsidR="00FD21A6" w:rsidRPr="00FD21A6" w:rsidTr="001331CA">
        <w:trPr>
          <w:gridAfter w:val="1"/>
          <w:wAfter w:w="1500" w:type="dxa"/>
          <w:trHeight w:val="20"/>
        </w:trPr>
        <w:tc>
          <w:tcPr>
            <w:tcW w:w="14523"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Критерии качества медицинской помощи</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Удовлетворенность населения медицинской помощью, в том числе: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 числа опрошенных</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58,0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65,0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 числа опрошенных</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59,0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65,0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 числа опрошенных</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55,0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66,0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Смертность населения в трудоспособном возрасте</w:t>
            </w:r>
          </w:p>
          <w:p w:rsidR="00FD21A6" w:rsidRPr="00FD21A6" w:rsidRDefault="00FD21A6" w:rsidP="001331CA">
            <w:pPr>
              <w:jc w:val="center"/>
            </w:pP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число умерших в трудоспособном возрасте на 100 тыс. человек населения</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628,0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625,0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620,0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умерших в трудоспособном возрасте на дому в общем количестве умерших в трудоспособном возрасте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13,0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11,0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Материнская смертность</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 xml:space="preserve">на 100 тыс. человек, </w:t>
            </w:r>
          </w:p>
          <w:p w:rsidR="00FD21A6" w:rsidRPr="00FD21A6" w:rsidRDefault="00FD21A6" w:rsidP="001331CA">
            <w:pPr>
              <w:jc w:val="center"/>
            </w:pPr>
            <w:r w:rsidRPr="00FD21A6">
              <w:t>родившихся живыми</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13,5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13,0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12,5</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Младенческая смертность</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 xml:space="preserve">на 1000 человек, </w:t>
            </w:r>
          </w:p>
          <w:p w:rsidR="00FD21A6" w:rsidRPr="00FD21A6" w:rsidRDefault="00FD21A6" w:rsidP="001331CA">
            <w:pPr>
              <w:jc w:val="center"/>
            </w:pPr>
            <w:r w:rsidRPr="00FD21A6">
              <w:t>родившихся живыми</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4,4</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в городской местности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 xml:space="preserve">на 1000 человек, </w:t>
            </w:r>
          </w:p>
          <w:p w:rsidR="00FD21A6" w:rsidRPr="00FD21A6" w:rsidRDefault="00FD21A6" w:rsidP="001331CA">
            <w:pPr>
              <w:jc w:val="center"/>
            </w:pPr>
            <w:r w:rsidRPr="00FD21A6">
              <w:t>родившихся живыми</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4,4</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в сельской местности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 xml:space="preserve">на 1000 человек, </w:t>
            </w:r>
          </w:p>
          <w:p w:rsidR="00FD21A6" w:rsidRPr="00FD21A6" w:rsidRDefault="00FD21A6" w:rsidP="001331CA">
            <w:pPr>
              <w:jc w:val="center"/>
            </w:pPr>
            <w:r w:rsidRPr="00FD21A6">
              <w:t>родившихся живыми</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4,4</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умерших в возрасте до 1 года на дому в общем количестве умерших в возрасте до 1 года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7,0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7.</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Смертность детей в возрасте 0 – 4 лет</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1000 родившихся живыми</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5,4</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5,4</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5,3</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Смертность населения, в том числе: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число умерших на 1000 человек населения</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16,2</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16,0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15,6</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число умерших на 1000 человек населения</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14,7</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14,0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13,5</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число умерших на 1000 человек населения</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17,0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15,8</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15,0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умерших в возрасте 0 – 4 лет на дому в общем количестве умерших в возрасте  0 – 4 лет</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7,0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Смертность детей в возрасте 0 – 17 лет</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100 тыс. человек населения соответствующего возраста</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49,6</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49,1</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48,7</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11.</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умерших в возрасте 0 – 17 лет на дому в общем количестве умерших в возрасте 0 – 17 лет</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12</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11</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12.</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tabs>
                <w:tab w:val="left" w:pos="330"/>
              </w:tabs>
              <w:jc w:val="both"/>
            </w:pPr>
            <w:r w:rsidRPr="00FD21A6">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14,9</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16,2</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17,5</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13.</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55,3</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63,3</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65,0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14.</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tabs>
                <w:tab w:val="left" w:pos="510"/>
              </w:tabs>
              <w:jc w:val="both"/>
            </w:pPr>
            <w:r w:rsidRPr="00FD21A6">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20,9</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21,1</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22,0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15.</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autoSpaceDE w:val="0"/>
              <w:autoSpaceDN w:val="0"/>
              <w:adjustRightInd w:val="0"/>
              <w:jc w:val="both"/>
            </w:pPr>
            <w:r w:rsidRPr="00FD21A6">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59,3</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59,5</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59,7</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16.</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56,9</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58,0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59,1</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17.</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14,2</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14,4</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15,0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18.</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22,6</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22,8</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23,0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19.</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70,0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75,0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20.</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впервые выявленных случаев фиброзно-кавернозного туберкулеза в общем количестве выявленных случаев туберкулеза в течение года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1,3</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21.</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42,0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47,0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22.</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49,0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51,0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23.</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39,0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40,0</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FD21A6" w:rsidRPr="00FD21A6" w:rsidRDefault="00FD21A6" w:rsidP="001331CA">
            <w:pPr>
              <w:jc w:val="center"/>
            </w:pPr>
            <w:r w:rsidRPr="00FD21A6">
              <w:t>42,0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24.</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39,0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40,0</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FD21A6" w:rsidRPr="00FD21A6" w:rsidRDefault="00FD21A6" w:rsidP="001331CA">
            <w:pPr>
              <w:jc w:val="center"/>
            </w:pPr>
            <w:r w:rsidRPr="00FD21A6">
              <w:t>41,0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25.</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39,0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41,0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26.</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17,8</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18,3</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19,0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27.</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4,6</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4,7</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28.</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98</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99</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29.</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98</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99</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Количество обоснованных</w:t>
            </w:r>
            <w:hyperlink w:anchor="Par1685" w:history="1">
              <w:r w:rsidRPr="00FD21A6">
                <w:t>*</w:t>
              </w:r>
            </w:hyperlink>
            <w:r w:rsidRPr="00FD21A6">
              <w:t xml:space="preserve"> жалоб, в том числе на отказ</w:t>
            </w:r>
            <w:hyperlink w:anchor="Par1686" w:history="1">
              <w:r w:rsidRPr="00FD21A6">
                <w:t>**</w:t>
              </w:r>
            </w:hyperlink>
            <w:r w:rsidRPr="00FD21A6">
              <w:t xml:space="preserve"> в оказании медицинской помощи, предоставляемой в рамках Территориальной программы</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число</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130,00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120,00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110,00</w:t>
            </w:r>
          </w:p>
        </w:tc>
      </w:tr>
      <w:tr w:rsidR="00FD21A6" w:rsidRPr="00FD21A6" w:rsidTr="001331CA">
        <w:trPr>
          <w:gridAfter w:val="1"/>
          <w:wAfter w:w="1500" w:type="dxa"/>
          <w:trHeight w:val="20"/>
        </w:trPr>
        <w:tc>
          <w:tcPr>
            <w:tcW w:w="14523"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Критерии доступности медицинской помощи</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31.</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Обеспеченность населения врачами, в том числе: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38,2</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39,0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39,8</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45,6</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46,0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46,6</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9,5</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оказывающими медицинскую помощь в амбулаторных условиях, в том числе: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21,7</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22,1</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22,4</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26,3</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26,5</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27,0</w:t>
            </w:r>
          </w:p>
        </w:tc>
      </w:tr>
      <w:tr w:rsidR="00FD21A6" w:rsidRPr="00FD21A6" w:rsidTr="001331CA">
        <w:trPr>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5,8</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6,5</w:t>
            </w:r>
          </w:p>
        </w:tc>
        <w:tc>
          <w:tcPr>
            <w:tcW w:w="1500" w:type="dxa"/>
            <w:vAlign w:val="center"/>
          </w:tcPr>
          <w:p w:rsidR="00FD21A6" w:rsidRPr="00FD21A6" w:rsidRDefault="00FD21A6" w:rsidP="001331CA">
            <w:pPr>
              <w:jc w:val="center"/>
            </w:pPr>
          </w:p>
        </w:tc>
      </w:tr>
      <w:tr w:rsidR="00FD21A6" w:rsidRPr="00FD21A6" w:rsidTr="001331CA">
        <w:trPr>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оказывающими медицинскую помощь в стационарных условиях, в том числе: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12,4</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12,4</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12,4</w:t>
            </w:r>
          </w:p>
        </w:tc>
        <w:tc>
          <w:tcPr>
            <w:tcW w:w="1500" w:type="dxa"/>
            <w:vAlign w:val="center"/>
          </w:tcPr>
          <w:p w:rsidR="00FD21A6" w:rsidRPr="00FD21A6" w:rsidRDefault="00FD21A6" w:rsidP="001331CA">
            <w:pPr>
              <w:jc w:val="center"/>
            </w:pP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16,8</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16,8</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16,8</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2,9</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2,9</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2,9</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32.</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Обеспеченность населения средним медицинским персоналом, в том числе: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86,5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88,2</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90,6</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97,9</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98,0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98,5</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40,9</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41,5</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42,0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оказывающими медицинскую помощь в амбулаторных условиях, в том числе: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36,5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37,0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37,5</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40,5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41,0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42,5</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24,2</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25,0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25,5</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оказывающими медицинскую помощь в стационарных условиях, в том числе: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38,2</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38,2</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38,2</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45,7</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45,7</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45,7</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сельского населения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 тыс.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15,1</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15,1</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15,1</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расходов на оказание медицинской помощи в условиях дневных стационаров в общих расходах на Территориальную программу</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8,2</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8,2</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34.</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2,1</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2,1</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2,1</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35.</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охвата диспансеризацией взрослого населения, подлежащего диспансеризации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77</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82</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36.</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охвата профилактическими медицинскими осмотрами взрослого населения, подлежащего профилактическим медицинским осмотрам, в том числе:</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45,3</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56,6</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60,0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городских жителей</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41,8</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45,3</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56,6</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сельских жителей</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41,8</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45,3</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56,6</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37.</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 xml:space="preserve">Доля охвата профилактическими медицинскими осмотрами детей, подлежащих профилактическим медицинским осмотрам, в том числе: </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98,0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99,0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99,0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городских жителей</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98,0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99,0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99,0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сельских жителей</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97,0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98,0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99,0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38.</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autoSpaceDE w:val="0"/>
              <w:autoSpaceDN w:val="0"/>
              <w:adjustRightInd w:val="0"/>
              <w:jc w:val="both"/>
            </w:pPr>
            <w:r w:rsidRPr="00FD21A6">
              <w:t>Доля записей к врачу, совершенных гражданами без очного обращения в регистратуру медицинской организации, в общем количестве записей к врачу</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22,0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43,0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39.</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rPr>
                <w:lang w:val="en-US"/>
              </w:rPr>
            </w:pPr>
            <w:r w:rsidRPr="00FD21A6">
              <w:t>2,5</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3,5</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40.</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Число лиц, проживающих в сельской местности, которым оказана скорая медицинская помощь</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на 1000 человек сельского населения</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390,0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395,0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400,0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41.</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39</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38</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42.</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70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85</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43.</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Число пациентов, получивших паллиативную медицинскую помощь по месту жительства, в том числе на дому</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количество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5 100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5 150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5 200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44.</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Число пациентов, которым оказана паллиативная медицинская помощь по месту их фактического пребывания за пределами Тверской области, на территории которой указанные пациенты зарегистрированы по месту жительства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tabs>
                <w:tab w:val="center" w:pos="1661"/>
                <w:tab w:val="right" w:pos="3322"/>
              </w:tabs>
              <w:jc w:val="center"/>
            </w:pPr>
            <w:r w:rsidRPr="00FD21A6">
              <w:t>количество человек</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5</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8</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45.</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Доля женщин, которым проведено экстракорпоральное оплодотворение, в общем количестве женщин с бесплодием</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процент</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100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46.</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Эффективность деятельности медицинских организаций на основе оценки выполнения функции врачебной должности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посещение</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3000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в городской местности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посещение</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3000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в сельской местности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посещение</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3000</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3000</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3000</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47.</w:t>
            </w: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both"/>
            </w:pPr>
            <w:r w:rsidRPr="00FD21A6">
              <w:t>Эффективность деятельности медицинских организаций на основе оценки показателей рационального и целевого использования коечного фонда</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дни</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333</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333</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333</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в городской местности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дни</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333</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333</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333</w:t>
            </w:r>
          </w:p>
        </w:tc>
      </w:tr>
      <w:tr w:rsidR="00FD21A6" w:rsidRPr="00FD21A6" w:rsidTr="001331CA">
        <w:trPr>
          <w:gridAfter w:val="1"/>
          <w:wAfter w:w="1500" w:type="dxa"/>
          <w:trHeight w:val="20"/>
        </w:trPr>
        <w:tc>
          <w:tcPr>
            <w:tcW w:w="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p>
        </w:tc>
        <w:tc>
          <w:tcPr>
            <w:tcW w:w="58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в сельской местности</w:t>
            </w:r>
          </w:p>
        </w:tc>
        <w:tc>
          <w:tcPr>
            <w:tcW w:w="34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дни</w:t>
            </w:r>
          </w:p>
        </w:tc>
        <w:tc>
          <w:tcPr>
            <w:tcW w:w="15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333</w:t>
            </w:r>
          </w:p>
        </w:tc>
        <w:tc>
          <w:tcPr>
            <w:tcW w:w="15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333</w:t>
            </w:r>
          </w:p>
        </w:tc>
        <w:tc>
          <w:tcPr>
            <w:tcW w:w="15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D21A6" w:rsidRPr="00FD21A6" w:rsidRDefault="00FD21A6" w:rsidP="001331CA">
            <w:pPr>
              <w:jc w:val="center"/>
            </w:pPr>
            <w:r w:rsidRPr="00FD21A6">
              <w:t>333</w:t>
            </w:r>
          </w:p>
        </w:tc>
      </w:tr>
    </w:tbl>
    <w:p w:rsidR="00FD21A6" w:rsidRPr="001331CA" w:rsidRDefault="00FD21A6" w:rsidP="00F44424">
      <w:pPr>
        <w:jc w:val="center"/>
        <w:rPr>
          <w:rFonts w:eastAsia="Times New Roman"/>
          <w:sz w:val="20"/>
          <w:szCs w:val="20"/>
          <w:lang w:eastAsia="ru-RU"/>
        </w:rPr>
      </w:pPr>
    </w:p>
    <w:p w:rsidR="00FD21A6" w:rsidRPr="001C00FC" w:rsidRDefault="00FD21A6" w:rsidP="00FD21A6">
      <w:pPr>
        <w:widowControl w:val="0"/>
        <w:autoSpaceDE w:val="0"/>
        <w:autoSpaceDN w:val="0"/>
        <w:adjustRightInd w:val="0"/>
        <w:ind w:firstLine="540"/>
        <w:jc w:val="both"/>
      </w:pPr>
      <w:bookmarkStart w:id="6" w:name="Par1692"/>
      <w:bookmarkEnd w:id="6"/>
      <w:r w:rsidRPr="001C00FC">
        <w:t>* – обоснованность жалобы определяется по критериям, установленным законодательством Российской Федерации;</w:t>
      </w:r>
    </w:p>
    <w:p w:rsidR="001331CA" w:rsidRDefault="00FD21A6" w:rsidP="001331CA">
      <w:pPr>
        <w:widowControl w:val="0"/>
        <w:autoSpaceDE w:val="0"/>
        <w:autoSpaceDN w:val="0"/>
        <w:adjustRightInd w:val="0"/>
        <w:ind w:firstLine="540"/>
        <w:outlineLvl w:val="1"/>
        <w:rPr>
          <w:szCs w:val="28"/>
        </w:rPr>
      </w:pPr>
      <w:bookmarkStart w:id="7" w:name="Par1686"/>
      <w:bookmarkEnd w:id="7"/>
      <w:r w:rsidRPr="001C00FC">
        <w:t>** – обоснованность отказа определяется по критериям, установленным законодательством Российской Федерации.</w:t>
      </w:r>
      <w:r w:rsidR="001331CA">
        <w:rPr>
          <w:szCs w:val="28"/>
        </w:rPr>
        <w:br w:type="page"/>
      </w:r>
    </w:p>
    <w:p w:rsidR="00237655" w:rsidRPr="00237655" w:rsidRDefault="00237655" w:rsidP="00237655">
      <w:pPr>
        <w:widowControl w:val="0"/>
        <w:autoSpaceDE w:val="0"/>
        <w:autoSpaceDN w:val="0"/>
        <w:adjustRightInd w:val="0"/>
        <w:jc w:val="right"/>
        <w:outlineLvl w:val="1"/>
        <w:rPr>
          <w:szCs w:val="28"/>
        </w:rPr>
      </w:pPr>
      <w:r w:rsidRPr="00237655">
        <w:rPr>
          <w:szCs w:val="28"/>
        </w:rPr>
        <w:t>Приложение 3</w:t>
      </w:r>
    </w:p>
    <w:p w:rsidR="00237655" w:rsidRPr="00237655" w:rsidRDefault="00237655" w:rsidP="00237655">
      <w:pPr>
        <w:widowControl w:val="0"/>
        <w:autoSpaceDE w:val="0"/>
        <w:autoSpaceDN w:val="0"/>
        <w:adjustRightInd w:val="0"/>
        <w:jc w:val="right"/>
        <w:rPr>
          <w:szCs w:val="28"/>
        </w:rPr>
      </w:pPr>
      <w:r w:rsidRPr="00237655">
        <w:rPr>
          <w:szCs w:val="28"/>
        </w:rPr>
        <w:t>к Территориальной программе</w:t>
      </w:r>
    </w:p>
    <w:p w:rsidR="00237655" w:rsidRPr="00237655" w:rsidRDefault="00237655" w:rsidP="00237655">
      <w:pPr>
        <w:widowControl w:val="0"/>
        <w:autoSpaceDE w:val="0"/>
        <w:autoSpaceDN w:val="0"/>
        <w:adjustRightInd w:val="0"/>
        <w:jc w:val="right"/>
        <w:rPr>
          <w:szCs w:val="28"/>
        </w:rPr>
      </w:pPr>
      <w:r w:rsidRPr="00237655">
        <w:rPr>
          <w:szCs w:val="28"/>
        </w:rPr>
        <w:t xml:space="preserve">государственных гарантий бесплатного оказания гражданам </w:t>
      </w:r>
    </w:p>
    <w:p w:rsidR="00237655" w:rsidRPr="00237655" w:rsidRDefault="00237655" w:rsidP="00237655">
      <w:pPr>
        <w:widowControl w:val="0"/>
        <w:autoSpaceDE w:val="0"/>
        <w:autoSpaceDN w:val="0"/>
        <w:adjustRightInd w:val="0"/>
        <w:jc w:val="right"/>
        <w:rPr>
          <w:szCs w:val="28"/>
        </w:rPr>
      </w:pPr>
      <w:r w:rsidRPr="00237655">
        <w:rPr>
          <w:szCs w:val="28"/>
        </w:rPr>
        <w:t xml:space="preserve">на территории Тверской области медицинской помощи </w:t>
      </w:r>
    </w:p>
    <w:p w:rsidR="00237655" w:rsidRPr="00237655" w:rsidRDefault="00237655" w:rsidP="00237655">
      <w:pPr>
        <w:widowControl w:val="0"/>
        <w:autoSpaceDE w:val="0"/>
        <w:autoSpaceDN w:val="0"/>
        <w:adjustRightInd w:val="0"/>
        <w:jc w:val="right"/>
        <w:rPr>
          <w:szCs w:val="28"/>
        </w:rPr>
      </w:pPr>
      <w:r>
        <w:rPr>
          <w:szCs w:val="28"/>
        </w:rPr>
        <w:t>на 2020 год и на плановый период 2021 и 2022</w:t>
      </w:r>
      <w:r w:rsidRPr="00237655">
        <w:rPr>
          <w:szCs w:val="28"/>
        </w:rPr>
        <w:t xml:space="preserve"> годов </w:t>
      </w:r>
    </w:p>
    <w:p w:rsidR="00237655" w:rsidRDefault="00237655"/>
    <w:p w:rsidR="00237655" w:rsidRDefault="00237655" w:rsidP="00237655">
      <w:pPr>
        <w:jc w:val="center"/>
      </w:pPr>
      <w:r>
        <w:t>Стоимость Территориальной программы по источникам финансового обеспечения</w:t>
      </w:r>
    </w:p>
    <w:p w:rsidR="00237655" w:rsidRDefault="00237655" w:rsidP="00237655">
      <w:pPr>
        <w:jc w:val="center"/>
      </w:pPr>
      <w:r>
        <w:t>на 2020 год и на плановый период 2021 и 2022 годов</w:t>
      </w:r>
    </w:p>
    <w:p w:rsidR="00237655" w:rsidRDefault="00237655" w:rsidP="00237655">
      <w:pPr>
        <w:jc w:val="cente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2"/>
        <w:gridCol w:w="567"/>
        <w:gridCol w:w="1701"/>
        <w:gridCol w:w="1701"/>
        <w:gridCol w:w="1701"/>
        <w:gridCol w:w="1701"/>
        <w:gridCol w:w="1709"/>
        <w:gridCol w:w="1797"/>
      </w:tblGrid>
      <w:tr w:rsidR="00237655" w:rsidRPr="008035FF" w:rsidTr="008005CE">
        <w:trPr>
          <w:trHeight w:val="20"/>
        </w:trPr>
        <w:tc>
          <w:tcPr>
            <w:tcW w:w="4452" w:type="dxa"/>
            <w:vMerge w:val="restart"/>
            <w:shd w:val="clear" w:color="auto" w:fill="auto"/>
            <w:noWrap/>
            <w:tcMar>
              <w:top w:w="28" w:type="dxa"/>
              <w:left w:w="57" w:type="dxa"/>
              <w:bottom w:w="28" w:type="dxa"/>
              <w:right w:w="57" w:type="dxa"/>
            </w:tcMar>
            <w:vAlign w:val="center"/>
          </w:tcPr>
          <w:p w:rsidR="00237655" w:rsidRPr="008035FF" w:rsidRDefault="00237655" w:rsidP="008005CE">
            <w:pPr>
              <w:widowControl w:val="0"/>
              <w:jc w:val="center"/>
              <w:rPr>
                <w:rFonts w:eastAsia="Times New Roman"/>
                <w:sz w:val="24"/>
                <w:szCs w:val="24"/>
                <w:lang w:eastAsia="ru-RU"/>
              </w:rPr>
            </w:pPr>
            <w:r w:rsidRPr="008035FF">
              <w:rPr>
                <w:rFonts w:eastAsia="Times New Roman"/>
                <w:sz w:val="24"/>
                <w:szCs w:val="24"/>
                <w:lang w:eastAsia="ru-RU"/>
              </w:rPr>
              <w:t>Источники финансового обеспечения Территориальной программы</w:t>
            </w:r>
          </w:p>
        </w:tc>
        <w:tc>
          <w:tcPr>
            <w:tcW w:w="567" w:type="dxa"/>
            <w:vMerge w:val="restart"/>
            <w:shd w:val="clear" w:color="auto" w:fill="auto"/>
            <w:noWrap/>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 строки</w:t>
            </w:r>
          </w:p>
        </w:tc>
        <w:tc>
          <w:tcPr>
            <w:tcW w:w="3402" w:type="dxa"/>
            <w:gridSpan w:val="2"/>
            <w:vMerge w:val="restart"/>
            <w:shd w:val="clear" w:color="auto" w:fill="auto"/>
            <w:noWrap/>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2020 год</w:t>
            </w:r>
          </w:p>
        </w:tc>
        <w:tc>
          <w:tcPr>
            <w:tcW w:w="6908" w:type="dxa"/>
            <w:gridSpan w:val="4"/>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плановый период</w:t>
            </w:r>
          </w:p>
        </w:tc>
      </w:tr>
      <w:tr w:rsidR="00237655" w:rsidRPr="008035FF" w:rsidTr="008005CE">
        <w:trPr>
          <w:trHeight w:val="20"/>
        </w:trPr>
        <w:tc>
          <w:tcPr>
            <w:tcW w:w="4452" w:type="dxa"/>
            <w:vMerge/>
            <w:shd w:val="clear" w:color="auto" w:fill="auto"/>
            <w:noWrap/>
            <w:tcMar>
              <w:top w:w="28" w:type="dxa"/>
              <w:left w:w="57" w:type="dxa"/>
              <w:bottom w:w="28" w:type="dxa"/>
              <w:right w:w="57" w:type="dxa"/>
            </w:tcMar>
            <w:vAlign w:val="center"/>
          </w:tcPr>
          <w:p w:rsidR="00237655" w:rsidRPr="008035FF" w:rsidRDefault="00237655" w:rsidP="008005CE">
            <w:pPr>
              <w:widowControl w:val="0"/>
              <w:jc w:val="both"/>
              <w:rPr>
                <w:rFonts w:eastAsia="Times New Roman"/>
                <w:sz w:val="24"/>
                <w:szCs w:val="24"/>
                <w:lang w:eastAsia="ru-RU"/>
              </w:rPr>
            </w:pPr>
          </w:p>
        </w:tc>
        <w:tc>
          <w:tcPr>
            <w:tcW w:w="567" w:type="dxa"/>
            <w:vMerge/>
            <w:shd w:val="clear" w:color="auto" w:fill="auto"/>
            <w:noWrap/>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3402" w:type="dxa"/>
            <w:gridSpan w:val="2"/>
            <w:vMerge/>
            <w:shd w:val="clear" w:color="auto" w:fill="auto"/>
            <w:noWrap/>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3402" w:type="dxa"/>
            <w:gridSpan w:val="2"/>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2021 год</w:t>
            </w:r>
          </w:p>
        </w:tc>
        <w:tc>
          <w:tcPr>
            <w:tcW w:w="3506" w:type="dxa"/>
            <w:gridSpan w:val="2"/>
            <w:tcMar>
              <w:top w:w="28" w:type="dxa"/>
              <w:left w:w="57" w:type="dxa"/>
              <w:bottom w:w="28" w:type="dxa"/>
              <w:right w:w="57" w:type="dxa"/>
            </w:tcMar>
            <w:vAlign w:val="center"/>
          </w:tcPr>
          <w:p w:rsidR="00237655" w:rsidRPr="008035FF" w:rsidRDefault="00237655" w:rsidP="008035FF">
            <w:pPr>
              <w:widowControl w:val="0"/>
              <w:jc w:val="center"/>
              <w:rPr>
                <w:rFonts w:eastAsia="Times New Roman"/>
                <w:sz w:val="24"/>
                <w:szCs w:val="24"/>
                <w:lang w:eastAsia="ru-RU"/>
              </w:rPr>
            </w:pPr>
            <w:r w:rsidRPr="008035FF">
              <w:rPr>
                <w:rFonts w:eastAsia="Times New Roman"/>
                <w:bCs/>
                <w:sz w:val="24"/>
                <w:szCs w:val="24"/>
                <w:lang w:eastAsia="ru-RU"/>
              </w:rPr>
              <w:t>2022 год</w:t>
            </w:r>
          </w:p>
        </w:tc>
      </w:tr>
      <w:tr w:rsidR="00237655" w:rsidRPr="008035FF" w:rsidTr="008005CE">
        <w:trPr>
          <w:trHeight w:val="20"/>
        </w:trPr>
        <w:tc>
          <w:tcPr>
            <w:tcW w:w="4452" w:type="dxa"/>
            <w:vMerge/>
            <w:shd w:val="clear" w:color="auto" w:fill="auto"/>
            <w:noWrap/>
            <w:tcMar>
              <w:top w:w="28" w:type="dxa"/>
              <w:left w:w="57" w:type="dxa"/>
              <w:bottom w:w="28" w:type="dxa"/>
              <w:right w:w="57" w:type="dxa"/>
            </w:tcMar>
            <w:vAlign w:val="center"/>
          </w:tcPr>
          <w:p w:rsidR="00237655" w:rsidRPr="008035FF" w:rsidRDefault="00237655" w:rsidP="008005CE">
            <w:pPr>
              <w:widowControl w:val="0"/>
              <w:jc w:val="both"/>
              <w:rPr>
                <w:rFonts w:eastAsia="Times New Roman"/>
                <w:sz w:val="24"/>
                <w:szCs w:val="24"/>
                <w:lang w:eastAsia="ru-RU"/>
              </w:rPr>
            </w:pPr>
          </w:p>
        </w:tc>
        <w:tc>
          <w:tcPr>
            <w:tcW w:w="567" w:type="dxa"/>
            <w:vMerge/>
            <w:shd w:val="clear" w:color="auto" w:fill="auto"/>
            <w:noWrap/>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3402" w:type="dxa"/>
            <w:gridSpan w:val="2"/>
            <w:shd w:val="clear" w:color="auto" w:fill="auto"/>
            <w:noWrap/>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Утвержденная стоимость Территориальной программы</w:t>
            </w:r>
          </w:p>
        </w:tc>
        <w:tc>
          <w:tcPr>
            <w:tcW w:w="3402" w:type="dxa"/>
            <w:gridSpan w:val="2"/>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Стоимость Территориальной программы</w:t>
            </w:r>
          </w:p>
        </w:tc>
        <w:tc>
          <w:tcPr>
            <w:tcW w:w="3506" w:type="dxa"/>
            <w:gridSpan w:val="2"/>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Стоимость Территориальной программы</w:t>
            </w:r>
          </w:p>
        </w:tc>
      </w:tr>
      <w:tr w:rsidR="00237655" w:rsidRPr="008035FF" w:rsidTr="008005CE">
        <w:trPr>
          <w:trHeight w:val="20"/>
        </w:trPr>
        <w:tc>
          <w:tcPr>
            <w:tcW w:w="4452" w:type="dxa"/>
            <w:vMerge/>
            <w:shd w:val="clear" w:color="auto" w:fill="auto"/>
            <w:noWrap/>
            <w:tcMar>
              <w:top w:w="28" w:type="dxa"/>
              <w:left w:w="57" w:type="dxa"/>
              <w:bottom w:w="28" w:type="dxa"/>
              <w:right w:w="57" w:type="dxa"/>
            </w:tcMar>
            <w:vAlign w:val="center"/>
          </w:tcPr>
          <w:p w:rsidR="00237655" w:rsidRPr="008035FF" w:rsidRDefault="00237655" w:rsidP="008005CE">
            <w:pPr>
              <w:widowControl w:val="0"/>
              <w:jc w:val="both"/>
              <w:rPr>
                <w:rFonts w:eastAsia="Times New Roman"/>
                <w:sz w:val="24"/>
                <w:szCs w:val="24"/>
                <w:lang w:eastAsia="ru-RU"/>
              </w:rPr>
            </w:pPr>
          </w:p>
        </w:tc>
        <w:tc>
          <w:tcPr>
            <w:tcW w:w="567" w:type="dxa"/>
            <w:vMerge/>
            <w:shd w:val="clear" w:color="auto" w:fill="auto"/>
            <w:noWrap/>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01" w:type="dxa"/>
            <w:shd w:val="clear" w:color="auto" w:fill="auto"/>
            <w:noWrap/>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всего</w:t>
            </w:r>
          </w:p>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(тыс. руб.)</w:t>
            </w:r>
          </w:p>
        </w:tc>
        <w:tc>
          <w:tcPr>
            <w:tcW w:w="1701" w:type="dxa"/>
            <w:shd w:val="clear" w:color="auto" w:fill="auto"/>
            <w:noWrap/>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на 1 жителя</w:t>
            </w:r>
          </w:p>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(1 застрахован</w:t>
            </w:r>
          </w:p>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ное лицо)</w:t>
            </w:r>
          </w:p>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в год (руб.)</w:t>
            </w: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всего</w:t>
            </w:r>
          </w:p>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(тыс. руб.)</w:t>
            </w: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на 1 жителя</w:t>
            </w:r>
          </w:p>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(1 застрахован</w:t>
            </w:r>
          </w:p>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ное лицо)</w:t>
            </w:r>
          </w:p>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в год (руб.)</w:t>
            </w:r>
          </w:p>
        </w:tc>
        <w:tc>
          <w:tcPr>
            <w:tcW w:w="1709"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всего</w:t>
            </w:r>
          </w:p>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(тыс. руб.)</w:t>
            </w:r>
          </w:p>
        </w:tc>
        <w:tc>
          <w:tcPr>
            <w:tcW w:w="1797"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на 1 жителя</w:t>
            </w:r>
          </w:p>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(1 застрахован</w:t>
            </w:r>
          </w:p>
          <w:p w:rsidR="00237655" w:rsidRPr="008035FF" w:rsidRDefault="00237655" w:rsidP="00237655">
            <w:pPr>
              <w:widowControl w:val="0"/>
              <w:jc w:val="center"/>
              <w:rPr>
                <w:rFonts w:eastAsia="Times New Roman"/>
                <w:bCs/>
                <w:sz w:val="24"/>
                <w:szCs w:val="24"/>
                <w:lang w:eastAsia="ru-RU"/>
              </w:rPr>
            </w:pPr>
            <w:r w:rsidRPr="008035FF">
              <w:rPr>
                <w:rFonts w:eastAsia="Times New Roman"/>
                <w:bCs/>
                <w:sz w:val="24"/>
                <w:szCs w:val="24"/>
                <w:lang w:eastAsia="ru-RU"/>
              </w:rPr>
              <w:t>ное лицо)</w:t>
            </w:r>
          </w:p>
          <w:p w:rsidR="00237655" w:rsidRPr="008035FF" w:rsidRDefault="00237655" w:rsidP="00237655">
            <w:pPr>
              <w:widowControl w:val="0"/>
              <w:jc w:val="center"/>
              <w:rPr>
                <w:rFonts w:eastAsia="Times New Roman"/>
                <w:sz w:val="24"/>
                <w:szCs w:val="24"/>
                <w:lang w:eastAsia="ru-RU"/>
              </w:rPr>
            </w:pPr>
            <w:r w:rsidRPr="008035FF">
              <w:rPr>
                <w:rFonts w:eastAsia="Times New Roman"/>
                <w:bCs/>
                <w:sz w:val="24"/>
                <w:szCs w:val="24"/>
                <w:lang w:eastAsia="ru-RU"/>
              </w:rPr>
              <w:t>в год (руб.)</w:t>
            </w:r>
          </w:p>
        </w:tc>
      </w:tr>
      <w:tr w:rsidR="00237655" w:rsidRPr="008035FF" w:rsidTr="008005CE">
        <w:trPr>
          <w:trHeight w:val="20"/>
        </w:trPr>
        <w:tc>
          <w:tcPr>
            <w:tcW w:w="4452" w:type="dxa"/>
            <w:shd w:val="clear" w:color="auto" w:fill="auto"/>
            <w:noWrap/>
            <w:tcMar>
              <w:top w:w="28" w:type="dxa"/>
              <w:left w:w="57" w:type="dxa"/>
              <w:bottom w:w="28" w:type="dxa"/>
              <w:right w:w="57" w:type="dxa"/>
            </w:tcMar>
            <w:vAlign w:val="center"/>
            <w:hideMark/>
          </w:tcPr>
          <w:p w:rsidR="00237655" w:rsidRPr="008035FF" w:rsidRDefault="00237655" w:rsidP="008005CE">
            <w:pPr>
              <w:widowControl w:val="0"/>
              <w:jc w:val="both"/>
              <w:rPr>
                <w:rFonts w:eastAsia="Times New Roman"/>
                <w:sz w:val="24"/>
                <w:szCs w:val="24"/>
                <w:lang w:eastAsia="ru-RU"/>
              </w:rPr>
            </w:pPr>
            <w:r w:rsidRPr="008035FF">
              <w:rPr>
                <w:rFonts w:eastAsia="Times New Roman"/>
                <w:sz w:val="24"/>
                <w:szCs w:val="24"/>
                <w:lang w:eastAsia="ru-RU"/>
              </w:rPr>
              <w:t>1</w:t>
            </w:r>
          </w:p>
        </w:tc>
        <w:tc>
          <w:tcPr>
            <w:tcW w:w="567"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2</w:t>
            </w: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3</w:t>
            </w: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4</w:t>
            </w: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5</w:t>
            </w: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6</w:t>
            </w:r>
          </w:p>
        </w:tc>
        <w:tc>
          <w:tcPr>
            <w:tcW w:w="1709"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7</w:t>
            </w:r>
          </w:p>
        </w:tc>
        <w:tc>
          <w:tcPr>
            <w:tcW w:w="1797"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8</w:t>
            </w:r>
          </w:p>
        </w:tc>
      </w:tr>
      <w:tr w:rsidR="00237655" w:rsidRPr="008035FF" w:rsidTr="008005CE">
        <w:trPr>
          <w:trHeight w:val="20"/>
        </w:trPr>
        <w:tc>
          <w:tcPr>
            <w:tcW w:w="4452" w:type="dxa"/>
            <w:shd w:val="clear" w:color="auto" w:fill="auto"/>
            <w:tcMar>
              <w:top w:w="28" w:type="dxa"/>
              <w:left w:w="57" w:type="dxa"/>
              <w:bottom w:w="28" w:type="dxa"/>
              <w:right w:w="57" w:type="dxa"/>
            </w:tcMar>
            <w:hideMark/>
          </w:tcPr>
          <w:p w:rsidR="00237655" w:rsidRPr="008035FF" w:rsidRDefault="00237655" w:rsidP="008005CE">
            <w:pPr>
              <w:widowControl w:val="0"/>
              <w:jc w:val="both"/>
              <w:rPr>
                <w:rFonts w:eastAsia="Times New Roman"/>
                <w:bCs/>
                <w:sz w:val="24"/>
                <w:szCs w:val="24"/>
                <w:lang w:eastAsia="ru-RU"/>
              </w:rPr>
            </w:pPr>
            <w:r w:rsidRPr="008035FF">
              <w:rPr>
                <w:rFonts w:eastAsia="Times New Roman"/>
                <w:bCs/>
                <w:sz w:val="24"/>
                <w:szCs w:val="24"/>
                <w:lang w:eastAsia="ru-RU"/>
              </w:rPr>
              <w:t xml:space="preserve">Стоимость Территориальной программы всего </w:t>
            </w:r>
          </w:p>
          <w:p w:rsidR="00237655" w:rsidRPr="008035FF" w:rsidRDefault="00237655" w:rsidP="008005CE">
            <w:pPr>
              <w:widowControl w:val="0"/>
              <w:jc w:val="both"/>
              <w:rPr>
                <w:rFonts w:eastAsia="Times New Roman"/>
                <w:bCs/>
                <w:sz w:val="24"/>
                <w:szCs w:val="24"/>
                <w:lang w:eastAsia="ru-RU"/>
              </w:rPr>
            </w:pPr>
            <w:r w:rsidRPr="008035FF">
              <w:rPr>
                <w:rFonts w:eastAsia="Times New Roman"/>
                <w:bCs/>
                <w:sz w:val="24"/>
                <w:szCs w:val="24"/>
                <w:lang w:eastAsia="ru-RU"/>
              </w:rPr>
              <w:t>(сумма строк 02 + 03), в том числе:</w:t>
            </w:r>
          </w:p>
        </w:tc>
        <w:tc>
          <w:tcPr>
            <w:tcW w:w="567"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01</w:t>
            </w:r>
          </w:p>
        </w:tc>
        <w:tc>
          <w:tcPr>
            <w:tcW w:w="1701" w:type="dxa"/>
            <w:shd w:val="clear" w:color="auto" w:fill="auto"/>
            <w:noWrap/>
            <w:tcMar>
              <w:top w:w="28" w:type="dxa"/>
              <w:left w:w="57" w:type="dxa"/>
              <w:bottom w:w="28" w:type="dxa"/>
              <w:right w:w="57" w:type="dxa"/>
            </w:tcMar>
            <w:vAlign w:val="center"/>
            <w:hideMark/>
          </w:tcPr>
          <w:p w:rsidR="00237655" w:rsidRPr="008035FF" w:rsidRDefault="00310407" w:rsidP="00237655">
            <w:pPr>
              <w:widowControl w:val="0"/>
              <w:jc w:val="center"/>
              <w:rPr>
                <w:rFonts w:eastAsia="Times New Roman"/>
                <w:bCs/>
                <w:sz w:val="24"/>
                <w:szCs w:val="24"/>
                <w:lang w:eastAsia="ru-RU"/>
              </w:rPr>
            </w:pPr>
            <w:r w:rsidRPr="008035FF">
              <w:rPr>
                <w:rFonts w:eastAsia="Times New Roman"/>
                <w:bCs/>
                <w:sz w:val="24"/>
                <w:szCs w:val="24"/>
                <w:lang w:eastAsia="ru-RU"/>
              </w:rPr>
              <w:t>21 229 841,4</w:t>
            </w:r>
          </w:p>
        </w:tc>
        <w:tc>
          <w:tcPr>
            <w:tcW w:w="1701" w:type="dxa"/>
            <w:shd w:val="clear" w:color="auto" w:fill="auto"/>
            <w:noWrap/>
            <w:tcMar>
              <w:top w:w="28" w:type="dxa"/>
              <w:left w:w="57" w:type="dxa"/>
              <w:bottom w:w="28" w:type="dxa"/>
              <w:right w:w="57" w:type="dxa"/>
            </w:tcMar>
            <w:vAlign w:val="center"/>
            <w:hideMark/>
          </w:tcPr>
          <w:p w:rsidR="00237655" w:rsidRPr="008035FF" w:rsidRDefault="00310407" w:rsidP="00237655">
            <w:pPr>
              <w:widowControl w:val="0"/>
              <w:jc w:val="center"/>
              <w:rPr>
                <w:rFonts w:eastAsia="Times New Roman"/>
                <w:sz w:val="24"/>
                <w:szCs w:val="24"/>
                <w:lang w:eastAsia="ru-RU"/>
              </w:rPr>
            </w:pPr>
            <w:r w:rsidRPr="008035FF">
              <w:rPr>
                <w:rFonts w:eastAsia="Times New Roman"/>
                <w:sz w:val="24"/>
                <w:szCs w:val="24"/>
                <w:lang w:eastAsia="ru-RU"/>
              </w:rPr>
              <w:t>16 493,1</w:t>
            </w:r>
          </w:p>
        </w:tc>
        <w:tc>
          <w:tcPr>
            <w:tcW w:w="1701" w:type="dxa"/>
            <w:tcMar>
              <w:top w:w="28" w:type="dxa"/>
              <w:left w:w="57" w:type="dxa"/>
              <w:bottom w:w="28" w:type="dxa"/>
              <w:right w:w="57" w:type="dxa"/>
            </w:tcMar>
            <w:vAlign w:val="center"/>
          </w:tcPr>
          <w:p w:rsidR="00237655" w:rsidRPr="008035FF" w:rsidRDefault="00310407" w:rsidP="00237655">
            <w:pPr>
              <w:widowControl w:val="0"/>
              <w:jc w:val="center"/>
              <w:rPr>
                <w:rFonts w:eastAsia="Times New Roman"/>
                <w:bCs/>
                <w:sz w:val="24"/>
                <w:szCs w:val="24"/>
                <w:lang w:eastAsia="ru-RU"/>
              </w:rPr>
            </w:pPr>
            <w:r w:rsidRPr="008035FF">
              <w:rPr>
                <w:rFonts w:eastAsia="Times New Roman"/>
                <w:bCs/>
                <w:sz w:val="24"/>
                <w:szCs w:val="24"/>
                <w:lang w:eastAsia="ru-RU"/>
              </w:rPr>
              <w:t>22 266 993,9</w:t>
            </w:r>
          </w:p>
        </w:tc>
        <w:tc>
          <w:tcPr>
            <w:tcW w:w="1701" w:type="dxa"/>
            <w:tcMar>
              <w:top w:w="28" w:type="dxa"/>
              <w:left w:w="57" w:type="dxa"/>
              <w:bottom w:w="28" w:type="dxa"/>
              <w:right w:w="57" w:type="dxa"/>
            </w:tcMar>
            <w:vAlign w:val="center"/>
          </w:tcPr>
          <w:p w:rsidR="00237655" w:rsidRPr="008035FF" w:rsidRDefault="00310407" w:rsidP="00310407">
            <w:pPr>
              <w:widowControl w:val="0"/>
              <w:jc w:val="center"/>
              <w:rPr>
                <w:rFonts w:eastAsia="Times New Roman"/>
                <w:bCs/>
                <w:sz w:val="24"/>
                <w:szCs w:val="24"/>
                <w:lang w:eastAsia="ru-RU"/>
              </w:rPr>
            </w:pPr>
            <w:r w:rsidRPr="008035FF">
              <w:rPr>
                <w:rFonts w:eastAsia="Times New Roman"/>
                <w:bCs/>
                <w:sz w:val="24"/>
                <w:szCs w:val="24"/>
                <w:lang w:eastAsia="ru-RU"/>
              </w:rPr>
              <w:t>17 334,2</w:t>
            </w:r>
          </w:p>
        </w:tc>
        <w:tc>
          <w:tcPr>
            <w:tcW w:w="1709" w:type="dxa"/>
            <w:tcMar>
              <w:top w:w="28" w:type="dxa"/>
              <w:left w:w="57" w:type="dxa"/>
              <w:bottom w:w="28" w:type="dxa"/>
              <w:right w:w="57" w:type="dxa"/>
            </w:tcMar>
            <w:vAlign w:val="center"/>
          </w:tcPr>
          <w:p w:rsidR="00237655" w:rsidRPr="008035FF" w:rsidRDefault="00310407" w:rsidP="00237655">
            <w:pPr>
              <w:widowControl w:val="0"/>
              <w:rPr>
                <w:rFonts w:eastAsia="Times New Roman"/>
                <w:bCs/>
                <w:sz w:val="24"/>
                <w:szCs w:val="24"/>
                <w:lang w:eastAsia="ru-RU"/>
              </w:rPr>
            </w:pPr>
            <w:r w:rsidRPr="008035FF">
              <w:rPr>
                <w:rFonts w:eastAsia="Times New Roman"/>
                <w:bCs/>
                <w:sz w:val="24"/>
                <w:szCs w:val="24"/>
                <w:lang w:eastAsia="ru-RU"/>
              </w:rPr>
              <w:t>23 210 958,6</w:t>
            </w:r>
          </w:p>
        </w:tc>
        <w:tc>
          <w:tcPr>
            <w:tcW w:w="1797" w:type="dxa"/>
            <w:tcMar>
              <w:top w:w="28" w:type="dxa"/>
              <w:left w:w="57" w:type="dxa"/>
              <w:bottom w:w="28" w:type="dxa"/>
              <w:right w:w="57" w:type="dxa"/>
            </w:tcMar>
            <w:vAlign w:val="center"/>
          </w:tcPr>
          <w:p w:rsidR="00237655" w:rsidRPr="008035FF" w:rsidRDefault="00310407" w:rsidP="00310407">
            <w:pPr>
              <w:widowControl w:val="0"/>
              <w:jc w:val="center"/>
              <w:rPr>
                <w:rFonts w:eastAsia="Times New Roman"/>
                <w:bCs/>
                <w:sz w:val="24"/>
                <w:szCs w:val="24"/>
                <w:lang w:eastAsia="ru-RU"/>
              </w:rPr>
            </w:pPr>
            <w:r w:rsidRPr="008035FF">
              <w:rPr>
                <w:rFonts w:eastAsia="Times New Roman"/>
                <w:bCs/>
                <w:sz w:val="24"/>
                <w:szCs w:val="24"/>
                <w:lang w:eastAsia="ru-RU"/>
              </w:rPr>
              <w:t>18 103,1</w:t>
            </w:r>
          </w:p>
        </w:tc>
      </w:tr>
      <w:tr w:rsidR="008035FF" w:rsidRPr="008035FF" w:rsidTr="008005CE">
        <w:trPr>
          <w:trHeight w:val="20"/>
        </w:trPr>
        <w:tc>
          <w:tcPr>
            <w:tcW w:w="445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rsidR="008035FF" w:rsidRPr="008035FF" w:rsidRDefault="008035FF" w:rsidP="008005CE">
            <w:pPr>
              <w:widowControl w:val="0"/>
              <w:jc w:val="both"/>
              <w:rPr>
                <w:rFonts w:eastAsia="Times New Roman"/>
                <w:bCs/>
                <w:sz w:val="24"/>
                <w:szCs w:val="24"/>
                <w:lang w:eastAsia="ru-RU"/>
              </w:rPr>
            </w:pPr>
            <w:r w:rsidRPr="008035FF">
              <w:rPr>
                <w:rFonts w:eastAsia="Times New Roman"/>
                <w:bCs/>
                <w:sz w:val="24"/>
                <w:szCs w:val="24"/>
                <w:lang w:eastAsia="ru-RU"/>
              </w:rPr>
              <w:t xml:space="preserve">I. Средства областного бюджета Тверской области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A34102">
            <w:pPr>
              <w:widowControl w:val="0"/>
              <w:jc w:val="center"/>
              <w:rPr>
                <w:rFonts w:eastAsia="Times New Roman"/>
                <w:sz w:val="24"/>
                <w:szCs w:val="24"/>
                <w:lang w:eastAsia="ru-RU"/>
              </w:rPr>
            </w:pPr>
            <w:r w:rsidRPr="008035FF">
              <w:rPr>
                <w:rFonts w:eastAsia="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A34102">
            <w:pPr>
              <w:widowControl w:val="0"/>
              <w:jc w:val="center"/>
              <w:rPr>
                <w:rFonts w:eastAsia="Times New Roman"/>
                <w:bCs/>
                <w:sz w:val="24"/>
                <w:szCs w:val="24"/>
                <w:lang w:eastAsia="ru-RU"/>
              </w:rPr>
            </w:pPr>
            <w:r w:rsidRPr="008035FF">
              <w:rPr>
                <w:rFonts w:eastAsia="Times New Roman"/>
                <w:bCs/>
                <w:sz w:val="24"/>
                <w:szCs w:val="24"/>
                <w:lang w:eastAsia="ru-RU"/>
              </w:rPr>
              <w:t>4 860 578,1*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A34102">
            <w:pPr>
              <w:widowControl w:val="0"/>
              <w:jc w:val="center"/>
              <w:rPr>
                <w:rFonts w:eastAsia="Times New Roman"/>
                <w:sz w:val="24"/>
                <w:szCs w:val="24"/>
                <w:lang w:eastAsia="ru-RU"/>
              </w:rPr>
            </w:pPr>
            <w:r w:rsidRPr="008035FF">
              <w:rPr>
                <w:rFonts w:eastAsia="Times New Roman"/>
                <w:sz w:val="24"/>
                <w:szCs w:val="24"/>
                <w:lang w:eastAsia="ru-RU"/>
              </w:rPr>
              <w:t>3 862,9</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A34102">
            <w:pPr>
              <w:widowControl w:val="0"/>
              <w:jc w:val="center"/>
              <w:rPr>
                <w:rFonts w:eastAsia="Times New Roman"/>
                <w:bCs/>
                <w:sz w:val="24"/>
                <w:szCs w:val="24"/>
                <w:lang w:eastAsia="ru-RU"/>
              </w:rPr>
            </w:pPr>
            <w:r w:rsidRPr="008035FF">
              <w:rPr>
                <w:rFonts w:eastAsia="Times New Roman"/>
                <w:bCs/>
                <w:sz w:val="24"/>
                <w:szCs w:val="24"/>
                <w:lang w:eastAsia="ru-RU"/>
              </w:rPr>
              <w:t>4 909 629,7*</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A34102">
            <w:pPr>
              <w:widowControl w:val="0"/>
              <w:jc w:val="center"/>
              <w:rPr>
                <w:rFonts w:eastAsia="Times New Roman"/>
                <w:bCs/>
                <w:sz w:val="24"/>
                <w:szCs w:val="24"/>
                <w:lang w:eastAsia="ru-RU"/>
              </w:rPr>
            </w:pPr>
            <w:r w:rsidRPr="008035FF">
              <w:rPr>
                <w:rFonts w:eastAsia="Times New Roman"/>
                <w:bCs/>
                <w:sz w:val="24"/>
                <w:szCs w:val="24"/>
                <w:lang w:eastAsia="ru-RU"/>
              </w:rPr>
              <w:t>3 941,6</w:t>
            </w:r>
          </w:p>
        </w:tc>
        <w:tc>
          <w:tcPr>
            <w:tcW w:w="1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35FF">
            <w:pPr>
              <w:widowControl w:val="0"/>
              <w:rPr>
                <w:rFonts w:eastAsia="Times New Roman"/>
                <w:bCs/>
                <w:sz w:val="24"/>
                <w:szCs w:val="24"/>
                <w:lang w:eastAsia="ru-RU"/>
              </w:rPr>
            </w:pPr>
            <w:r w:rsidRPr="008035FF">
              <w:rPr>
                <w:rFonts w:eastAsia="Times New Roman"/>
                <w:bCs/>
                <w:sz w:val="24"/>
                <w:szCs w:val="24"/>
                <w:lang w:eastAsia="ru-RU"/>
              </w:rPr>
              <w:t>4 905 670,8*</w:t>
            </w:r>
          </w:p>
        </w:tc>
        <w:tc>
          <w:tcPr>
            <w:tcW w:w="17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A34102">
            <w:pPr>
              <w:widowControl w:val="0"/>
              <w:jc w:val="center"/>
              <w:rPr>
                <w:rFonts w:eastAsia="Times New Roman"/>
                <w:bCs/>
                <w:sz w:val="24"/>
                <w:szCs w:val="24"/>
                <w:lang w:eastAsia="ru-RU"/>
              </w:rPr>
            </w:pPr>
            <w:r w:rsidRPr="008035FF">
              <w:rPr>
                <w:rFonts w:eastAsia="Times New Roman"/>
                <w:bCs/>
                <w:sz w:val="24"/>
                <w:szCs w:val="24"/>
                <w:lang w:eastAsia="ru-RU"/>
              </w:rPr>
              <w:t>3 979,1</w:t>
            </w:r>
          </w:p>
        </w:tc>
      </w:tr>
      <w:tr w:rsidR="008035FF" w:rsidRPr="008035FF" w:rsidTr="008005CE">
        <w:trPr>
          <w:trHeight w:val="20"/>
        </w:trPr>
        <w:tc>
          <w:tcPr>
            <w:tcW w:w="445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rsidR="008035FF" w:rsidRPr="008035FF" w:rsidRDefault="008035FF" w:rsidP="008005CE">
            <w:pPr>
              <w:widowControl w:val="0"/>
              <w:jc w:val="both"/>
              <w:rPr>
                <w:rFonts w:eastAsia="Times New Roman"/>
                <w:bCs/>
                <w:sz w:val="24"/>
                <w:szCs w:val="24"/>
                <w:lang w:eastAsia="ru-RU"/>
              </w:rPr>
            </w:pPr>
            <w:r w:rsidRPr="008035FF">
              <w:rPr>
                <w:rFonts w:eastAsia="Times New Roman"/>
                <w:bCs/>
                <w:sz w:val="24"/>
                <w:szCs w:val="24"/>
                <w:lang w:eastAsia="ru-RU"/>
              </w:rPr>
              <w:t>II. Стоимость Территориальной программы ОМС всего</w:t>
            </w:r>
            <w:r w:rsidRPr="008035FF">
              <w:rPr>
                <w:rFonts w:eastAsia="Times New Roman"/>
                <w:bCs/>
                <w:sz w:val="24"/>
                <w:szCs w:val="24"/>
                <w:lang w:eastAsia="ru-RU"/>
              </w:rPr>
              <w:br/>
              <w:t>(сумма строк 04 + 08)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A34102">
            <w:pPr>
              <w:widowControl w:val="0"/>
              <w:jc w:val="center"/>
              <w:rPr>
                <w:rFonts w:eastAsia="Times New Roman"/>
                <w:sz w:val="24"/>
                <w:szCs w:val="24"/>
                <w:lang w:eastAsia="ru-RU"/>
              </w:rPr>
            </w:pPr>
            <w:r w:rsidRPr="008035FF">
              <w:rPr>
                <w:rFonts w:eastAsia="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8035FF">
            <w:pPr>
              <w:widowControl w:val="0"/>
              <w:jc w:val="center"/>
              <w:rPr>
                <w:rFonts w:eastAsia="Times New Roman"/>
                <w:bCs/>
                <w:sz w:val="24"/>
                <w:szCs w:val="24"/>
                <w:lang w:eastAsia="ru-RU"/>
              </w:rPr>
            </w:pPr>
            <w:r w:rsidRPr="008035FF">
              <w:rPr>
                <w:rFonts w:eastAsia="Times New Roman"/>
                <w:bCs/>
                <w:sz w:val="24"/>
                <w:szCs w:val="24"/>
                <w:lang w:eastAsia="ru-RU"/>
              </w:rPr>
              <w:t>16 369 263,3**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8035FF">
            <w:pPr>
              <w:widowControl w:val="0"/>
              <w:jc w:val="center"/>
              <w:rPr>
                <w:rFonts w:eastAsia="Times New Roman"/>
                <w:sz w:val="24"/>
                <w:szCs w:val="24"/>
                <w:lang w:eastAsia="ru-RU"/>
              </w:rPr>
            </w:pPr>
            <w:r w:rsidRPr="008035FF">
              <w:rPr>
                <w:rFonts w:eastAsia="Times New Roman"/>
                <w:sz w:val="24"/>
                <w:szCs w:val="24"/>
                <w:lang w:eastAsia="ru-RU"/>
              </w:rPr>
              <w:t>12 630,20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35FF">
            <w:pPr>
              <w:widowControl w:val="0"/>
              <w:jc w:val="center"/>
              <w:rPr>
                <w:rFonts w:eastAsia="Times New Roman"/>
                <w:bCs/>
                <w:sz w:val="24"/>
                <w:szCs w:val="24"/>
                <w:lang w:eastAsia="ru-RU"/>
              </w:rPr>
            </w:pPr>
            <w:r w:rsidRPr="008035FF">
              <w:rPr>
                <w:rFonts w:eastAsia="Times New Roman"/>
                <w:bCs/>
                <w:sz w:val="24"/>
                <w:szCs w:val="24"/>
                <w:lang w:eastAsia="ru-RU"/>
              </w:rPr>
              <w:t>17 357 364,2**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35FF">
            <w:pPr>
              <w:widowControl w:val="0"/>
              <w:jc w:val="center"/>
              <w:rPr>
                <w:rFonts w:eastAsia="Times New Roman"/>
                <w:bCs/>
                <w:sz w:val="24"/>
                <w:szCs w:val="24"/>
                <w:lang w:eastAsia="ru-RU"/>
              </w:rPr>
            </w:pPr>
            <w:r w:rsidRPr="008035FF">
              <w:rPr>
                <w:rFonts w:eastAsia="Times New Roman"/>
                <w:bCs/>
                <w:sz w:val="24"/>
                <w:szCs w:val="24"/>
                <w:lang w:eastAsia="ru-RU"/>
              </w:rPr>
              <w:t>13 392,60</w:t>
            </w:r>
          </w:p>
        </w:tc>
        <w:tc>
          <w:tcPr>
            <w:tcW w:w="1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35FF">
            <w:pPr>
              <w:widowControl w:val="0"/>
              <w:rPr>
                <w:rFonts w:eastAsia="Times New Roman"/>
                <w:bCs/>
                <w:sz w:val="24"/>
                <w:szCs w:val="24"/>
                <w:lang w:eastAsia="ru-RU"/>
              </w:rPr>
            </w:pPr>
            <w:r w:rsidRPr="008035FF">
              <w:rPr>
                <w:rFonts w:eastAsia="Times New Roman"/>
                <w:bCs/>
                <w:sz w:val="24"/>
                <w:szCs w:val="24"/>
                <w:lang w:eastAsia="ru-RU"/>
              </w:rPr>
              <w:t>18 305 287,8**</w:t>
            </w:r>
          </w:p>
        </w:tc>
        <w:tc>
          <w:tcPr>
            <w:tcW w:w="17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35FF">
            <w:pPr>
              <w:widowControl w:val="0"/>
              <w:jc w:val="center"/>
              <w:rPr>
                <w:rFonts w:eastAsia="Times New Roman"/>
                <w:bCs/>
                <w:sz w:val="24"/>
                <w:szCs w:val="24"/>
                <w:lang w:eastAsia="ru-RU"/>
              </w:rPr>
            </w:pPr>
            <w:r w:rsidRPr="008035FF">
              <w:rPr>
                <w:rFonts w:eastAsia="Times New Roman"/>
                <w:bCs/>
                <w:sz w:val="24"/>
                <w:szCs w:val="24"/>
                <w:lang w:eastAsia="ru-RU"/>
              </w:rPr>
              <w:t>14 124,0</w:t>
            </w:r>
          </w:p>
        </w:tc>
      </w:tr>
      <w:tr w:rsidR="008035FF" w:rsidRPr="008035FF" w:rsidTr="008005CE">
        <w:trPr>
          <w:trHeight w:val="20"/>
        </w:trPr>
        <w:tc>
          <w:tcPr>
            <w:tcW w:w="445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rsidR="008035FF" w:rsidRPr="008035FF" w:rsidRDefault="008035FF" w:rsidP="008005CE">
            <w:pPr>
              <w:widowControl w:val="0"/>
              <w:jc w:val="both"/>
              <w:rPr>
                <w:rFonts w:eastAsia="Times New Roman"/>
                <w:bCs/>
                <w:sz w:val="24"/>
                <w:szCs w:val="24"/>
                <w:lang w:eastAsia="ru-RU"/>
              </w:rPr>
            </w:pPr>
            <w:r w:rsidRPr="008035FF">
              <w:rPr>
                <w:rFonts w:eastAsia="Times New Roman"/>
                <w:bCs/>
                <w:sz w:val="24"/>
                <w:szCs w:val="24"/>
                <w:lang w:eastAsia="ru-RU"/>
              </w:rPr>
              <w:t xml:space="preserve">1. Стоимость Территориальной программы ОМС за счет средств обязательного медицинского страхования в рамках базовой программы (сумма строк 05+ 06 + 07), </w:t>
            </w:r>
            <w:r w:rsidRPr="008035FF">
              <w:rPr>
                <w:rFonts w:eastAsia="Times New Roman"/>
                <w:bCs/>
                <w:sz w:val="24"/>
                <w:szCs w:val="24"/>
                <w:lang w:eastAsia="ru-RU"/>
              </w:rPr>
              <w:br/>
              <w:t>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A34102">
            <w:pPr>
              <w:widowControl w:val="0"/>
              <w:jc w:val="center"/>
              <w:rPr>
                <w:rFonts w:eastAsia="Times New Roman"/>
                <w:sz w:val="24"/>
                <w:szCs w:val="24"/>
                <w:lang w:eastAsia="ru-RU"/>
              </w:rPr>
            </w:pPr>
            <w:r w:rsidRPr="008035FF">
              <w:rPr>
                <w:rFonts w:eastAsia="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8035FF">
            <w:pPr>
              <w:widowControl w:val="0"/>
              <w:jc w:val="center"/>
              <w:rPr>
                <w:rFonts w:eastAsia="Times New Roman"/>
                <w:bCs/>
                <w:sz w:val="24"/>
                <w:szCs w:val="24"/>
                <w:lang w:eastAsia="ru-RU"/>
              </w:rPr>
            </w:pPr>
            <w:r w:rsidRPr="008035FF">
              <w:rPr>
                <w:rFonts w:eastAsia="Times New Roman"/>
                <w:bCs/>
                <w:sz w:val="24"/>
                <w:szCs w:val="24"/>
                <w:lang w:eastAsia="ru-RU"/>
              </w:rPr>
              <w:t>16 369 263,3**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8035FF">
            <w:pPr>
              <w:widowControl w:val="0"/>
              <w:jc w:val="center"/>
              <w:rPr>
                <w:rFonts w:eastAsia="Times New Roman"/>
                <w:sz w:val="24"/>
                <w:szCs w:val="24"/>
                <w:lang w:eastAsia="ru-RU"/>
              </w:rPr>
            </w:pPr>
            <w:r w:rsidRPr="008035FF">
              <w:rPr>
                <w:rFonts w:eastAsia="Times New Roman"/>
                <w:sz w:val="24"/>
                <w:szCs w:val="24"/>
                <w:lang w:eastAsia="ru-RU"/>
              </w:rPr>
              <w:t>12 630,20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35FF">
            <w:pPr>
              <w:widowControl w:val="0"/>
              <w:jc w:val="center"/>
              <w:rPr>
                <w:rFonts w:eastAsia="Times New Roman"/>
                <w:bCs/>
                <w:sz w:val="24"/>
                <w:szCs w:val="24"/>
                <w:lang w:eastAsia="ru-RU"/>
              </w:rPr>
            </w:pPr>
            <w:r w:rsidRPr="008035FF">
              <w:rPr>
                <w:rFonts w:eastAsia="Times New Roman"/>
                <w:bCs/>
                <w:sz w:val="24"/>
                <w:szCs w:val="24"/>
                <w:lang w:eastAsia="ru-RU"/>
              </w:rPr>
              <w:t>17 357 364,2**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35FF">
            <w:pPr>
              <w:widowControl w:val="0"/>
              <w:jc w:val="center"/>
              <w:rPr>
                <w:rFonts w:eastAsia="Times New Roman"/>
                <w:bCs/>
                <w:sz w:val="24"/>
                <w:szCs w:val="24"/>
                <w:lang w:eastAsia="ru-RU"/>
              </w:rPr>
            </w:pPr>
            <w:r w:rsidRPr="008035FF">
              <w:rPr>
                <w:rFonts w:eastAsia="Times New Roman"/>
                <w:bCs/>
                <w:sz w:val="24"/>
                <w:szCs w:val="24"/>
                <w:lang w:eastAsia="ru-RU"/>
              </w:rPr>
              <w:t>13 392,60</w:t>
            </w:r>
          </w:p>
        </w:tc>
        <w:tc>
          <w:tcPr>
            <w:tcW w:w="1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35FF">
            <w:pPr>
              <w:widowControl w:val="0"/>
              <w:rPr>
                <w:rFonts w:eastAsia="Times New Roman"/>
                <w:bCs/>
                <w:sz w:val="24"/>
                <w:szCs w:val="24"/>
                <w:lang w:eastAsia="ru-RU"/>
              </w:rPr>
            </w:pPr>
            <w:r w:rsidRPr="008035FF">
              <w:rPr>
                <w:rFonts w:eastAsia="Times New Roman"/>
                <w:bCs/>
                <w:sz w:val="24"/>
                <w:szCs w:val="24"/>
                <w:lang w:eastAsia="ru-RU"/>
              </w:rPr>
              <w:t>18 305 287,8**</w:t>
            </w:r>
          </w:p>
        </w:tc>
        <w:tc>
          <w:tcPr>
            <w:tcW w:w="17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05CE">
            <w:pPr>
              <w:widowControl w:val="0"/>
              <w:jc w:val="center"/>
              <w:rPr>
                <w:rFonts w:eastAsia="Times New Roman"/>
                <w:bCs/>
                <w:sz w:val="24"/>
                <w:szCs w:val="24"/>
                <w:lang w:eastAsia="ru-RU"/>
              </w:rPr>
            </w:pPr>
            <w:r w:rsidRPr="008035FF">
              <w:rPr>
                <w:rFonts w:eastAsia="Times New Roman"/>
                <w:bCs/>
                <w:sz w:val="24"/>
                <w:szCs w:val="24"/>
                <w:lang w:eastAsia="ru-RU"/>
              </w:rPr>
              <w:t>14 124,00</w:t>
            </w:r>
          </w:p>
        </w:tc>
      </w:tr>
      <w:tr w:rsidR="008035FF" w:rsidRPr="008035FF" w:rsidTr="008005CE">
        <w:trPr>
          <w:trHeight w:val="20"/>
        </w:trPr>
        <w:tc>
          <w:tcPr>
            <w:tcW w:w="445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rsidR="008035FF" w:rsidRPr="008035FF" w:rsidRDefault="008035FF" w:rsidP="008005CE">
            <w:pPr>
              <w:widowControl w:val="0"/>
              <w:jc w:val="both"/>
              <w:rPr>
                <w:rFonts w:eastAsia="Times New Roman"/>
                <w:bCs/>
                <w:sz w:val="24"/>
                <w:szCs w:val="24"/>
                <w:lang w:eastAsia="ru-RU"/>
              </w:rPr>
            </w:pPr>
            <w:r w:rsidRPr="008035FF">
              <w:rPr>
                <w:rFonts w:eastAsia="Times New Roman"/>
                <w:bCs/>
                <w:sz w:val="24"/>
                <w:szCs w:val="24"/>
                <w:lang w:eastAsia="ru-RU"/>
              </w:rPr>
              <w:t xml:space="preserve">1.1. субвенции из бюджета ФОМС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A34102">
            <w:pPr>
              <w:widowControl w:val="0"/>
              <w:jc w:val="center"/>
              <w:rPr>
                <w:rFonts w:eastAsia="Times New Roman"/>
                <w:sz w:val="24"/>
                <w:szCs w:val="24"/>
                <w:lang w:eastAsia="ru-RU"/>
              </w:rPr>
            </w:pPr>
            <w:r w:rsidRPr="008035FF">
              <w:rPr>
                <w:rFonts w:eastAsia="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A34102">
            <w:pPr>
              <w:widowControl w:val="0"/>
              <w:jc w:val="center"/>
              <w:rPr>
                <w:rFonts w:eastAsia="Times New Roman"/>
                <w:bCs/>
                <w:sz w:val="24"/>
                <w:szCs w:val="24"/>
                <w:lang w:eastAsia="ru-RU"/>
              </w:rPr>
            </w:pPr>
            <w:r w:rsidRPr="008035FF">
              <w:rPr>
                <w:rFonts w:eastAsia="Times New Roman"/>
                <w:bCs/>
                <w:sz w:val="24"/>
                <w:szCs w:val="24"/>
                <w:lang w:eastAsia="ru-RU"/>
              </w:rPr>
              <w:t>16 364 616,2**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8035FF" w:rsidRPr="008035FF" w:rsidRDefault="008035FF" w:rsidP="00A34102">
            <w:pPr>
              <w:widowControl w:val="0"/>
              <w:jc w:val="center"/>
              <w:rPr>
                <w:rFonts w:eastAsia="Times New Roman"/>
                <w:sz w:val="24"/>
                <w:szCs w:val="24"/>
                <w:lang w:eastAsia="ru-RU"/>
              </w:rPr>
            </w:pPr>
            <w:r w:rsidRPr="008035FF">
              <w:rPr>
                <w:rFonts w:eastAsia="Times New Roman"/>
                <w:sz w:val="24"/>
                <w:szCs w:val="24"/>
                <w:lang w:eastAsia="ru-RU"/>
              </w:rPr>
              <w:t>12 626,60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A34102">
            <w:pPr>
              <w:widowControl w:val="0"/>
              <w:jc w:val="center"/>
              <w:rPr>
                <w:rFonts w:eastAsia="Times New Roman"/>
                <w:bCs/>
                <w:sz w:val="24"/>
                <w:szCs w:val="24"/>
                <w:lang w:eastAsia="ru-RU"/>
              </w:rPr>
            </w:pPr>
            <w:r w:rsidRPr="008035FF">
              <w:rPr>
                <w:rFonts w:eastAsia="Times New Roman"/>
                <w:bCs/>
                <w:sz w:val="24"/>
                <w:szCs w:val="24"/>
                <w:lang w:eastAsia="ru-RU"/>
              </w:rPr>
              <w:t>17 352 717,1**</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A34102">
            <w:pPr>
              <w:widowControl w:val="0"/>
              <w:jc w:val="center"/>
              <w:rPr>
                <w:rFonts w:eastAsia="Times New Roman"/>
                <w:bCs/>
                <w:sz w:val="24"/>
                <w:szCs w:val="24"/>
                <w:lang w:eastAsia="ru-RU"/>
              </w:rPr>
            </w:pPr>
            <w:r w:rsidRPr="008035FF">
              <w:rPr>
                <w:rFonts w:eastAsia="Times New Roman"/>
                <w:bCs/>
                <w:sz w:val="24"/>
                <w:szCs w:val="24"/>
                <w:lang w:eastAsia="ru-RU"/>
              </w:rPr>
              <w:t>13 389,0</w:t>
            </w:r>
          </w:p>
        </w:tc>
        <w:tc>
          <w:tcPr>
            <w:tcW w:w="1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8035FF">
            <w:pPr>
              <w:widowControl w:val="0"/>
              <w:rPr>
                <w:rFonts w:eastAsia="Times New Roman"/>
                <w:bCs/>
                <w:sz w:val="24"/>
                <w:szCs w:val="24"/>
                <w:lang w:eastAsia="ru-RU"/>
              </w:rPr>
            </w:pPr>
            <w:r w:rsidRPr="008035FF">
              <w:rPr>
                <w:rFonts w:eastAsia="Times New Roman"/>
                <w:bCs/>
                <w:sz w:val="24"/>
                <w:szCs w:val="24"/>
                <w:lang w:eastAsia="ru-RU"/>
              </w:rPr>
              <w:t>18 300 640,7**</w:t>
            </w:r>
          </w:p>
        </w:tc>
        <w:tc>
          <w:tcPr>
            <w:tcW w:w="17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035FF" w:rsidRPr="008035FF" w:rsidRDefault="008035FF" w:rsidP="00A34102">
            <w:pPr>
              <w:widowControl w:val="0"/>
              <w:jc w:val="center"/>
              <w:rPr>
                <w:rFonts w:eastAsia="Times New Roman"/>
                <w:bCs/>
                <w:sz w:val="24"/>
                <w:szCs w:val="24"/>
                <w:lang w:eastAsia="ru-RU"/>
              </w:rPr>
            </w:pPr>
            <w:r w:rsidRPr="008035FF">
              <w:rPr>
                <w:rFonts w:eastAsia="Times New Roman"/>
                <w:bCs/>
                <w:sz w:val="24"/>
                <w:szCs w:val="24"/>
                <w:lang w:eastAsia="ru-RU"/>
              </w:rPr>
              <w:t>14 120,40</w:t>
            </w:r>
          </w:p>
        </w:tc>
      </w:tr>
      <w:tr w:rsidR="00237655" w:rsidRPr="008035FF" w:rsidTr="008005CE">
        <w:trPr>
          <w:trHeight w:val="20"/>
        </w:trPr>
        <w:tc>
          <w:tcPr>
            <w:tcW w:w="4452" w:type="dxa"/>
            <w:shd w:val="clear" w:color="auto" w:fill="auto"/>
            <w:tcMar>
              <w:top w:w="28" w:type="dxa"/>
              <w:left w:w="57" w:type="dxa"/>
              <w:bottom w:w="28" w:type="dxa"/>
              <w:right w:w="57" w:type="dxa"/>
            </w:tcMar>
            <w:vAlign w:val="bottom"/>
            <w:hideMark/>
          </w:tcPr>
          <w:p w:rsidR="00237655" w:rsidRPr="008035FF" w:rsidRDefault="00237655" w:rsidP="008005CE">
            <w:pPr>
              <w:widowControl w:val="0"/>
              <w:jc w:val="both"/>
              <w:rPr>
                <w:rFonts w:eastAsia="Times New Roman"/>
                <w:iCs/>
                <w:sz w:val="24"/>
                <w:szCs w:val="24"/>
                <w:lang w:eastAsia="ru-RU"/>
              </w:rPr>
            </w:pPr>
            <w:r w:rsidRPr="008035FF">
              <w:rPr>
                <w:rFonts w:eastAsia="Times New Roman"/>
                <w:iCs/>
                <w:sz w:val="24"/>
                <w:szCs w:val="24"/>
                <w:lang w:eastAsia="ru-RU"/>
              </w:rPr>
              <w:t>1.2. межбюджетные трансферты областного бюджета Тверской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06</w:t>
            </w: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bCs/>
                <w:sz w:val="24"/>
                <w:szCs w:val="24"/>
                <w:lang w:eastAsia="ru-RU"/>
              </w:rPr>
            </w:pP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p>
        </w:tc>
        <w:tc>
          <w:tcPr>
            <w:tcW w:w="1709"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p>
        </w:tc>
        <w:tc>
          <w:tcPr>
            <w:tcW w:w="1797"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bCs/>
                <w:sz w:val="24"/>
                <w:szCs w:val="24"/>
                <w:lang w:eastAsia="ru-RU"/>
              </w:rPr>
            </w:pPr>
          </w:p>
        </w:tc>
      </w:tr>
      <w:tr w:rsidR="00237655" w:rsidRPr="008035FF" w:rsidTr="008005CE">
        <w:trPr>
          <w:trHeight w:val="20"/>
        </w:trPr>
        <w:tc>
          <w:tcPr>
            <w:tcW w:w="4452" w:type="dxa"/>
            <w:shd w:val="clear" w:color="auto" w:fill="auto"/>
            <w:tcMar>
              <w:top w:w="28" w:type="dxa"/>
              <w:left w:w="57" w:type="dxa"/>
              <w:bottom w:w="28" w:type="dxa"/>
              <w:right w:w="57" w:type="dxa"/>
            </w:tcMar>
            <w:vAlign w:val="bottom"/>
            <w:hideMark/>
          </w:tcPr>
          <w:p w:rsidR="00237655" w:rsidRPr="008035FF" w:rsidRDefault="00237655" w:rsidP="008005CE">
            <w:pPr>
              <w:widowControl w:val="0"/>
              <w:jc w:val="both"/>
              <w:rPr>
                <w:rFonts w:eastAsia="Times New Roman"/>
                <w:iCs/>
                <w:sz w:val="24"/>
                <w:szCs w:val="24"/>
                <w:lang w:eastAsia="ru-RU"/>
              </w:rPr>
            </w:pPr>
            <w:r w:rsidRPr="008035FF">
              <w:rPr>
                <w:rFonts w:eastAsia="Times New Roman"/>
                <w:iCs/>
                <w:sz w:val="24"/>
                <w:szCs w:val="24"/>
                <w:lang w:eastAsia="ru-RU"/>
              </w:rPr>
              <w:t>1.3. прочие поступления</w:t>
            </w:r>
          </w:p>
        </w:tc>
        <w:tc>
          <w:tcPr>
            <w:tcW w:w="567"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07</w:t>
            </w:r>
          </w:p>
        </w:tc>
        <w:tc>
          <w:tcPr>
            <w:tcW w:w="1701" w:type="dxa"/>
            <w:shd w:val="clear" w:color="auto" w:fill="auto"/>
            <w:noWrap/>
            <w:tcMar>
              <w:top w:w="28" w:type="dxa"/>
              <w:left w:w="57" w:type="dxa"/>
              <w:bottom w:w="28" w:type="dxa"/>
              <w:right w:w="57" w:type="dxa"/>
            </w:tcMar>
            <w:vAlign w:val="center"/>
            <w:hideMark/>
          </w:tcPr>
          <w:p w:rsidR="00237655" w:rsidRPr="008035FF" w:rsidRDefault="0097038D" w:rsidP="0097038D">
            <w:pPr>
              <w:widowControl w:val="0"/>
              <w:jc w:val="center"/>
              <w:rPr>
                <w:rFonts w:eastAsia="Times New Roman"/>
                <w:sz w:val="24"/>
                <w:szCs w:val="24"/>
                <w:lang w:eastAsia="ru-RU"/>
              </w:rPr>
            </w:pPr>
            <w:r w:rsidRPr="008035FF">
              <w:rPr>
                <w:rFonts w:eastAsia="Times New Roman"/>
                <w:sz w:val="24"/>
                <w:szCs w:val="24"/>
                <w:lang w:eastAsia="ru-RU"/>
              </w:rPr>
              <w:t>4 647,1</w:t>
            </w:r>
          </w:p>
        </w:tc>
        <w:tc>
          <w:tcPr>
            <w:tcW w:w="1701" w:type="dxa"/>
            <w:shd w:val="clear" w:color="auto" w:fill="auto"/>
            <w:noWrap/>
            <w:tcMar>
              <w:top w:w="28" w:type="dxa"/>
              <w:left w:w="57" w:type="dxa"/>
              <w:bottom w:w="28" w:type="dxa"/>
              <w:right w:w="57" w:type="dxa"/>
            </w:tcMar>
            <w:vAlign w:val="center"/>
            <w:hideMark/>
          </w:tcPr>
          <w:p w:rsidR="00237655" w:rsidRPr="008035FF" w:rsidRDefault="0097038D" w:rsidP="0097038D">
            <w:pPr>
              <w:widowControl w:val="0"/>
              <w:jc w:val="center"/>
              <w:rPr>
                <w:rFonts w:eastAsia="Times New Roman"/>
                <w:sz w:val="24"/>
                <w:szCs w:val="24"/>
                <w:lang w:eastAsia="ru-RU"/>
              </w:rPr>
            </w:pPr>
            <w:r w:rsidRPr="008035FF">
              <w:rPr>
                <w:rFonts w:eastAsia="Times New Roman"/>
                <w:sz w:val="24"/>
                <w:szCs w:val="24"/>
                <w:lang w:eastAsia="ru-RU"/>
              </w:rPr>
              <w:t>3,60</w:t>
            </w:r>
          </w:p>
        </w:tc>
        <w:tc>
          <w:tcPr>
            <w:tcW w:w="1701" w:type="dxa"/>
            <w:tcMar>
              <w:top w:w="28" w:type="dxa"/>
              <w:left w:w="57" w:type="dxa"/>
              <w:bottom w:w="28" w:type="dxa"/>
              <w:right w:w="57" w:type="dxa"/>
            </w:tcMar>
            <w:vAlign w:val="center"/>
          </w:tcPr>
          <w:p w:rsidR="00237655" w:rsidRPr="008035FF" w:rsidRDefault="0097038D" w:rsidP="0097038D">
            <w:pPr>
              <w:widowControl w:val="0"/>
              <w:jc w:val="center"/>
              <w:rPr>
                <w:rFonts w:eastAsia="Times New Roman"/>
                <w:sz w:val="24"/>
                <w:szCs w:val="24"/>
                <w:lang w:eastAsia="ru-RU"/>
              </w:rPr>
            </w:pPr>
            <w:r w:rsidRPr="008035FF">
              <w:rPr>
                <w:rFonts w:eastAsia="Times New Roman"/>
                <w:sz w:val="24"/>
                <w:szCs w:val="24"/>
                <w:lang w:eastAsia="ru-RU"/>
              </w:rPr>
              <w:t>4 647,1</w:t>
            </w:r>
          </w:p>
        </w:tc>
        <w:tc>
          <w:tcPr>
            <w:tcW w:w="1701" w:type="dxa"/>
            <w:tcMar>
              <w:top w:w="28" w:type="dxa"/>
              <w:left w:w="57" w:type="dxa"/>
              <w:bottom w:w="28" w:type="dxa"/>
              <w:right w:w="57" w:type="dxa"/>
            </w:tcMar>
            <w:vAlign w:val="center"/>
          </w:tcPr>
          <w:p w:rsidR="00237655" w:rsidRPr="008035FF" w:rsidRDefault="0097038D" w:rsidP="0097038D">
            <w:pPr>
              <w:widowControl w:val="0"/>
              <w:jc w:val="center"/>
              <w:rPr>
                <w:rFonts w:eastAsia="Times New Roman"/>
                <w:sz w:val="24"/>
                <w:szCs w:val="24"/>
                <w:lang w:eastAsia="ru-RU"/>
              </w:rPr>
            </w:pPr>
            <w:r w:rsidRPr="008035FF">
              <w:rPr>
                <w:rFonts w:eastAsia="Times New Roman"/>
                <w:sz w:val="24"/>
                <w:szCs w:val="24"/>
                <w:lang w:eastAsia="ru-RU"/>
              </w:rPr>
              <w:t>3,60</w:t>
            </w:r>
          </w:p>
        </w:tc>
        <w:tc>
          <w:tcPr>
            <w:tcW w:w="1709" w:type="dxa"/>
            <w:tcMar>
              <w:top w:w="28" w:type="dxa"/>
              <w:left w:w="57" w:type="dxa"/>
              <w:bottom w:w="28" w:type="dxa"/>
              <w:right w:w="57" w:type="dxa"/>
            </w:tcMar>
            <w:vAlign w:val="center"/>
          </w:tcPr>
          <w:p w:rsidR="00237655" w:rsidRPr="008035FF" w:rsidRDefault="0097038D" w:rsidP="0097038D">
            <w:pPr>
              <w:widowControl w:val="0"/>
              <w:jc w:val="center"/>
              <w:rPr>
                <w:rFonts w:eastAsia="Times New Roman"/>
                <w:sz w:val="24"/>
                <w:szCs w:val="24"/>
                <w:lang w:eastAsia="ru-RU"/>
              </w:rPr>
            </w:pPr>
            <w:r w:rsidRPr="008035FF">
              <w:rPr>
                <w:rFonts w:eastAsia="Times New Roman"/>
                <w:sz w:val="24"/>
                <w:szCs w:val="24"/>
                <w:lang w:eastAsia="ru-RU"/>
              </w:rPr>
              <w:t>4 647,1</w:t>
            </w:r>
          </w:p>
        </w:tc>
        <w:tc>
          <w:tcPr>
            <w:tcW w:w="1797" w:type="dxa"/>
            <w:tcMar>
              <w:top w:w="28" w:type="dxa"/>
              <w:left w:w="57" w:type="dxa"/>
              <w:bottom w:w="28" w:type="dxa"/>
              <w:right w:w="57" w:type="dxa"/>
            </w:tcMar>
            <w:vAlign w:val="center"/>
          </w:tcPr>
          <w:p w:rsidR="00237655" w:rsidRPr="008035FF" w:rsidRDefault="0097038D" w:rsidP="0097038D">
            <w:pPr>
              <w:widowControl w:val="0"/>
              <w:jc w:val="center"/>
              <w:rPr>
                <w:rFonts w:eastAsia="Times New Roman"/>
                <w:sz w:val="24"/>
                <w:szCs w:val="24"/>
                <w:lang w:eastAsia="ru-RU"/>
              </w:rPr>
            </w:pPr>
            <w:r w:rsidRPr="008035FF">
              <w:rPr>
                <w:rFonts w:eastAsia="Times New Roman"/>
                <w:sz w:val="24"/>
                <w:szCs w:val="24"/>
                <w:lang w:eastAsia="ru-RU"/>
              </w:rPr>
              <w:t>3,60</w:t>
            </w:r>
          </w:p>
        </w:tc>
      </w:tr>
      <w:tr w:rsidR="00237655" w:rsidRPr="008035FF" w:rsidTr="008005CE">
        <w:trPr>
          <w:trHeight w:val="20"/>
        </w:trPr>
        <w:tc>
          <w:tcPr>
            <w:tcW w:w="4452" w:type="dxa"/>
            <w:shd w:val="clear" w:color="auto" w:fill="auto"/>
            <w:tcMar>
              <w:top w:w="28" w:type="dxa"/>
              <w:left w:w="57" w:type="dxa"/>
              <w:bottom w:w="28" w:type="dxa"/>
              <w:right w:w="57" w:type="dxa"/>
            </w:tcMar>
            <w:vAlign w:val="bottom"/>
            <w:hideMark/>
          </w:tcPr>
          <w:p w:rsidR="00237655" w:rsidRPr="008035FF" w:rsidRDefault="00237655" w:rsidP="008005CE">
            <w:pPr>
              <w:widowControl w:val="0"/>
              <w:jc w:val="both"/>
              <w:rPr>
                <w:rFonts w:eastAsia="Times New Roman"/>
                <w:sz w:val="24"/>
                <w:szCs w:val="24"/>
                <w:lang w:eastAsia="ru-RU"/>
              </w:rPr>
            </w:pPr>
            <w:r w:rsidRPr="008035FF">
              <w:rPr>
                <w:rFonts w:eastAsia="Times New Roman"/>
                <w:sz w:val="24"/>
                <w:szCs w:val="24"/>
                <w:lang w:eastAsia="ru-RU"/>
              </w:rPr>
              <w:t xml:space="preserve">2. Межбюджетные трансферты </w:t>
            </w:r>
            <w:r w:rsidRPr="008035FF">
              <w:rPr>
                <w:rFonts w:eastAsia="Times New Roman"/>
                <w:iCs/>
                <w:sz w:val="24"/>
                <w:szCs w:val="24"/>
                <w:lang w:eastAsia="ru-RU"/>
              </w:rPr>
              <w:t>областного бюджета Тверской области</w:t>
            </w:r>
            <w:r w:rsidRPr="008035FF">
              <w:rPr>
                <w:rFonts w:eastAsia="Times New Roman"/>
                <w:sz w:val="24"/>
                <w:szCs w:val="24"/>
                <w:lang w:eastAsia="ru-RU"/>
              </w:rPr>
              <w:t xml:space="preserve">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567"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08</w:t>
            </w: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09"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97"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r>
      <w:tr w:rsidR="00237655" w:rsidRPr="008035FF" w:rsidTr="008005CE">
        <w:trPr>
          <w:trHeight w:val="20"/>
        </w:trPr>
        <w:tc>
          <w:tcPr>
            <w:tcW w:w="4452" w:type="dxa"/>
            <w:shd w:val="clear" w:color="auto" w:fill="auto"/>
            <w:tcMar>
              <w:top w:w="28" w:type="dxa"/>
              <w:left w:w="57" w:type="dxa"/>
              <w:bottom w:w="28" w:type="dxa"/>
              <w:right w:w="57" w:type="dxa"/>
            </w:tcMar>
            <w:vAlign w:val="bottom"/>
            <w:hideMark/>
          </w:tcPr>
          <w:p w:rsidR="00237655" w:rsidRPr="008035FF" w:rsidRDefault="00237655" w:rsidP="008005CE">
            <w:pPr>
              <w:widowControl w:val="0"/>
              <w:jc w:val="both"/>
              <w:rPr>
                <w:rFonts w:eastAsia="Times New Roman"/>
                <w:iCs/>
                <w:sz w:val="24"/>
                <w:szCs w:val="24"/>
                <w:lang w:eastAsia="ru-RU"/>
              </w:rPr>
            </w:pPr>
            <w:r w:rsidRPr="008035FF">
              <w:rPr>
                <w:rFonts w:eastAsia="Times New Roman"/>
                <w:iCs/>
                <w:sz w:val="24"/>
                <w:szCs w:val="24"/>
                <w:lang w:eastAsia="ru-RU"/>
              </w:rPr>
              <w:t>2.1. межбюджетные трансферты, передаваемые из областного бюджета Тверской области в бюджет Территориального фонда обязательного медицинского страхования Тверской области на финансовое обеспечение дополнительных видов медицинской помощи</w:t>
            </w:r>
          </w:p>
        </w:tc>
        <w:tc>
          <w:tcPr>
            <w:tcW w:w="567"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09</w:t>
            </w: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09"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97"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r>
      <w:tr w:rsidR="00237655" w:rsidRPr="008035FF" w:rsidTr="008005CE">
        <w:trPr>
          <w:trHeight w:val="20"/>
        </w:trPr>
        <w:tc>
          <w:tcPr>
            <w:tcW w:w="4452" w:type="dxa"/>
            <w:shd w:val="clear" w:color="auto" w:fill="auto"/>
            <w:tcMar>
              <w:top w:w="28" w:type="dxa"/>
              <w:left w:w="57" w:type="dxa"/>
              <w:bottom w:w="28" w:type="dxa"/>
              <w:right w:w="57" w:type="dxa"/>
            </w:tcMar>
            <w:vAlign w:val="center"/>
            <w:hideMark/>
          </w:tcPr>
          <w:p w:rsidR="00237655" w:rsidRPr="008035FF" w:rsidRDefault="00237655" w:rsidP="008005CE">
            <w:pPr>
              <w:widowControl w:val="0"/>
              <w:jc w:val="both"/>
              <w:rPr>
                <w:rFonts w:eastAsia="Times New Roman"/>
                <w:iCs/>
                <w:sz w:val="24"/>
                <w:szCs w:val="24"/>
                <w:lang w:eastAsia="ru-RU"/>
              </w:rPr>
            </w:pPr>
            <w:r w:rsidRPr="008035FF">
              <w:rPr>
                <w:rFonts w:eastAsia="Times New Roman"/>
                <w:iCs/>
                <w:sz w:val="24"/>
                <w:szCs w:val="24"/>
                <w:lang w:eastAsia="ru-RU"/>
              </w:rPr>
              <w:t>2.2. межбюджетные трансферты, передаваемые из областного бюджета Тверской области в бюджет Территориального фонда обязательного медицинского страхования Тверской области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567"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r w:rsidRPr="008035FF">
              <w:rPr>
                <w:rFonts w:eastAsia="Times New Roman"/>
                <w:sz w:val="24"/>
                <w:szCs w:val="24"/>
                <w:lang w:eastAsia="ru-RU"/>
              </w:rPr>
              <w:t>10</w:t>
            </w: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p>
        </w:tc>
        <w:tc>
          <w:tcPr>
            <w:tcW w:w="1701" w:type="dxa"/>
            <w:shd w:val="clear" w:color="auto" w:fill="auto"/>
            <w:noWrap/>
            <w:tcMar>
              <w:top w:w="28" w:type="dxa"/>
              <w:left w:w="57" w:type="dxa"/>
              <w:bottom w:w="28" w:type="dxa"/>
              <w:right w:w="57" w:type="dxa"/>
            </w:tcMar>
            <w:vAlign w:val="center"/>
            <w:hideMark/>
          </w:tcPr>
          <w:p w:rsidR="00237655" w:rsidRPr="008035FF" w:rsidRDefault="00237655" w:rsidP="00237655">
            <w:pPr>
              <w:widowControl w:val="0"/>
              <w:jc w:val="center"/>
              <w:rPr>
                <w:rFonts w:eastAsia="Times New Roman"/>
                <w:sz w:val="24"/>
                <w:szCs w:val="24"/>
                <w:lang w:eastAsia="ru-RU"/>
              </w:rPr>
            </w:pP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01"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09"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c>
          <w:tcPr>
            <w:tcW w:w="1797" w:type="dxa"/>
            <w:tcMar>
              <w:top w:w="28" w:type="dxa"/>
              <w:left w:w="57" w:type="dxa"/>
              <w:bottom w:w="28" w:type="dxa"/>
              <w:right w:w="57" w:type="dxa"/>
            </w:tcMar>
            <w:vAlign w:val="center"/>
          </w:tcPr>
          <w:p w:rsidR="00237655" w:rsidRPr="008035FF" w:rsidRDefault="00237655" w:rsidP="00237655">
            <w:pPr>
              <w:widowControl w:val="0"/>
              <w:jc w:val="center"/>
              <w:rPr>
                <w:rFonts w:eastAsia="Times New Roman"/>
                <w:sz w:val="24"/>
                <w:szCs w:val="24"/>
                <w:lang w:eastAsia="ru-RU"/>
              </w:rPr>
            </w:pPr>
          </w:p>
        </w:tc>
      </w:tr>
    </w:tbl>
    <w:p w:rsidR="00237655" w:rsidRDefault="00237655" w:rsidP="00237655">
      <w:pPr>
        <w:jc w:val="center"/>
      </w:pPr>
    </w:p>
    <w:p w:rsidR="00237655" w:rsidRPr="00237655" w:rsidRDefault="00237655" w:rsidP="00237655">
      <w:pPr>
        <w:jc w:val="both"/>
        <w:rPr>
          <w:rFonts w:eastAsia="Times New Roman"/>
          <w:szCs w:val="28"/>
          <w:lang w:eastAsia="ru-RU"/>
        </w:rPr>
      </w:pPr>
      <w:r w:rsidRPr="00237655">
        <w:rPr>
          <w:rFonts w:eastAsia="Times New Roman"/>
          <w:szCs w:val="28"/>
          <w:lang w:eastAsia="ru-RU"/>
        </w:rPr>
        <w:t xml:space="preserve">* </w:t>
      </w:r>
      <w:r w:rsidR="00A246A5" w:rsidRPr="00237655">
        <w:t xml:space="preserve">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w:t>
      </w:r>
      <w:r w:rsidR="00A246A5" w:rsidRPr="00A246A5">
        <w:t>трансфертов (строки 06 и 08)</w:t>
      </w:r>
      <w:r w:rsidRPr="00A246A5">
        <w:rPr>
          <w:rFonts w:eastAsia="Times New Roman"/>
          <w:szCs w:val="28"/>
          <w:lang w:eastAsia="ru-RU"/>
        </w:rPr>
        <w:t>;</w:t>
      </w:r>
    </w:p>
    <w:p w:rsidR="00237655" w:rsidRPr="00A246A5" w:rsidRDefault="00237655" w:rsidP="00237655">
      <w:pPr>
        <w:jc w:val="both"/>
        <w:rPr>
          <w:rFonts w:eastAsia="Times New Roman"/>
          <w:szCs w:val="28"/>
          <w:lang w:eastAsia="ru-RU"/>
        </w:rPr>
      </w:pPr>
      <w:r w:rsidRPr="00A246A5">
        <w:rPr>
          <w:rFonts w:eastAsia="Times New Roman"/>
          <w:szCs w:val="28"/>
          <w:lang w:eastAsia="ru-RU"/>
        </w:rPr>
        <w:t xml:space="preserve">** </w:t>
      </w:r>
      <w:r w:rsidR="00A246A5" w:rsidRPr="00A246A5">
        <w:t>без учета расходов на выполнение Территориальным фондом обязательного медицинского страхования Тверской области своих функций, предусмотренных законом о бюджете Территориального фонда обязательного медицинского страхования Тверской области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237655" w:rsidRPr="00237655" w:rsidRDefault="00237655" w:rsidP="00237655">
      <w:pPr>
        <w:jc w:val="both"/>
        <w:rPr>
          <w:rFonts w:eastAsia="Times New Roman"/>
          <w:szCs w:val="28"/>
          <w:lang w:eastAsia="ru-RU"/>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5020"/>
        <w:gridCol w:w="1299"/>
        <w:gridCol w:w="2128"/>
        <w:gridCol w:w="1299"/>
        <w:gridCol w:w="2276"/>
        <w:gridCol w:w="1299"/>
        <w:gridCol w:w="2172"/>
      </w:tblGrid>
      <w:tr w:rsidR="00237655" w:rsidRPr="001331CA" w:rsidTr="000B5CAC">
        <w:trPr>
          <w:trHeight w:val="20"/>
        </w:trPr>
        <w:tc>
          <w:tcPr>
            <w:tcW w:w="4832" w:type="dxa"/>
            <w:vMerge w:val="restart"/>
            <w:vAlign w:val="center"/>
          </w:tcPr>
          <w:p w:rsidR="00237655" w:rsidRPr="001331CA" w:rsidRDefault="00237655" w:rsidP="00237655">
            <w:pPr>
              <w:autoSpaceDE w:val="0"/>
              <w:autoSpaceDN w:val="0"/>
              <w:adjustRightInd w:val="0"/>
              <w:jc w:val="center"/>
              <w:rPr>
                <w:szCs w:val="28"/>
              </w:rPr>
            </w:pPr>
            <w:r w:rsidRPr="001331CA">
              <w:rPr>
                <w:szCs w:val="28"/>
              </w:rPr>
              <w:t>Справочно</w:t>
            </w:r>
          </w:p>
        </w:tc>
        <w:tc>
          <w:tcPr>
            <w:tcW w:w="3300" w:type="dxa"/>
            <w:gridSpan w:val="2"/>
            <w:vAlign w:val="center"/>
          </w:tcPr>
          <w:p w:rsidR="00237655" w:rsidRPr="001331CA" w:rsidRDefault="00237655" w:rsidP="00237655">
            <w:pPr>
              <w:autoSpaceDE w:val="0"/>
              <w:autoSpaceDN w:val="0"/>
              <w:adjustRightInd w:val="0"/>
              <w:jc w:val="center"/>
              <w:rPr>
                <w:szCs w:val="28"/>
              </w:rPr>
            </w:pPr>
            <w:r w:rsidRPr="001331CA">
              <w:rPr>
                <w:szCs w:val="28"/>
              </w:rPr>
              <w:t>2020 год</w:t>
            </w:r>
          </w:p>
        </w:tc>
        <w:tc>
          <w:tcPr>
            <w:tcW w:w="3442" w:type="dxa"/>
            <w:gridSpan w:val="2"/>
            <w:vAlign w:val="center"/>
          </w:tcPr>
          <w:p w:rsidR="00237655" w:rsidRPr="001331CA" w:rsidRDefault="00237655" w:rsidP="00237655">
            <w:pPr>
              <w:autoSpaceDE w:val="0"/>
              <w:autoSpaceDN w:val="0"/>
              <w:adjustRightInd w:val="0"/>
              <w:jc w:val="center"/>
              <w:rPr>
                <w:szCs w:val="28"/>
              </w:rPr>
            </w:pPr>
            <w:r w:rsidRPr="001331CA">
              <w:rPr>
                <w:szCs w:val="28"/>
              </w:rPr>
              <w:t>2021 год</w:t>
            </w:r>
          </w:p>
        </w:tc>
        <w:tc>
          <w:tcPr>
            <w:tcW w:w="3342" w:type="dxa"/>
            <w:gridSpan w:val="2"/>
            <w:vAlign w:val="center"/>
          </w:tcPr>
          <w:p w:rsidR="00237655" w:rsidRPr="001331CA" w:rsidRDefault="00237655" w:rsidP="00237655">
            <w:pPr>
              <w:autoSpaceDE w:val="0"/>
              <w:autoSpaceDN w:val="0"/>
              <w:adjustRightInd w:val="0"/>
              <w:jc w:val="center"/>
              <w:rPr>
                <w:szCs w:val="28"/>
              </w:rPr>
            </w:pPr>
            <w:r w:rsidRPr="001331CA">
              <w:rPr>
                <w:szCs w:val="28"/>
              </w:rPr>
              <w:t>2022 год</w:t>
            </w:r>
          </w:p>
        </w:tc>
      </w:tr>
      <w:tr w:rsidR="00237655" w:rsidRPr="001331CA" w:rsidTr="000B5CAC">
        <w:trPr>
          <w:trHeight w:val="20"/>
        </w:trPr>
        <w:tc>
          <w:tcPr>
            <w:tcW w:w="4832" w:type="dxa"/>
            <w:vMerge/>
            <w:vAlign w:val="center"/>
          </w:tcPr>
          <w:p w:rsidR="00237655" w:rsidRPr="001331CA" w:rsidRDefault="00237655" w:rsidP="00237655">
            <w:pPr>
              <w:autoSpaceDE w:val="0"/>
              <w:autoSpaceDN w:val="0"/>
              <w:adjustRightInd w:val="0"/>
              <w:jc w:val="center"/>
              <w:rPr>
                <w:szCs w:val="28"/>
              </w:rPr>
            </w:pPr>
          </w:p>
        </w:tc>
        <w:tc>
          <w:tcPr>
            <w:tcW w:w="1251" w:type="dxa"/>
            <w:vAlign w:val="center"/>
          </w:tcPr>
          <w:p w:rsidR="00237655" w:rsidRPr="001331CA" w:rsidRDefault="00237655" w:rsidP="00237655">
            <w:pPr>
              <w:autoSpaceDE w:val="0"/>
              <w:autoSpaceDN w:val="0"/>
              <w:adjustRightInd w:val="0"/>
              <w:jc w:val="center"/>
              <w:rPr>
                <w:szCs w:val="28"/>
              </w:rPr>
            </w:pPr>
            <w:r w:rsidRPr="001331CA">
              <w:rPr>
                <w:szCs w:val="28"/>
              </w:rPr>
              <w:t xml:space="preserve">всего </w:t>
            </w:r>
          </w:p>
          <w:p w:rsidR="00237655" w:rsidRPr="001331CA" w:rsidRDefault="00237655" w:rsidP="00237655">
            <w:pPr>
              <w:autoSpaceDE w:val="0"/>
              <w:autoSpaceDN w:val="0"/>
              <w:adjustRightInd w:val="0"/>
              <w:jc w:val="center"/>
              <w:rPr>
                <w:szCs w:val="28"/>
              </w:rPr>
            </w:pPr>
            <w:r w:rsidRPr="001331CA">
              <w:rPr>
                <w:szCs w:val="28"/>
              </w:rPr>
              <w:t>(тыс. руб.)</w:t>
            </w:r>
          </w:p>
        </w:tc>
        <w:tc>
          <w:tcPr>
            <w:tcW w:w="2049" w:type="dxa"/>
            <w:vAlign w:val="center"/>
          </w:tcPr>
          <w:p w:rsidR="00237655" w:rsidRPr="001331CA" w:rsidRDefault="001331CA" w:rsidP="00237655">
            <w:pPr>
              <w:autoSpaceDE w:val="0"/>
              <w:autoSpaceDN w:val="0"/>
              <w:adjustRightInd w:val="0"/>
              <w:jc w:val="center"/>
              <w:rPr>
                <w:szCs w:val="28"/>
              </w:rPr>
            </w:pPr>
            <w:r>
              <w:rPr>
                <w:szCs w:val="28"/>
              </w:rPr>
              <w:t>на 1 </w:t>
            </w:r>
            <w:r w:rsidR="00237655" w:rsidRPr="001331CA">
              <w:rPr>
                <w:szCs w:val="28"/>
              </w:rPr>
              <w:t>застрахованное лицо (руб.)</w:t>
            </w:r>
          </w:p>
        </w:tc>
        <w:tc>
          <w:tcPr>
            <w:tcW w:w="1251" w:type="dxa"/>
            <w:vAlign w:val="center"/>
          </w:tcPr>
          <w:p w:rsidR="00237655" w:rsidRPr="001331CA" w:rsidRDefault="00237655" w:rsidP="00237655">
            <w:pPr>
              <w:autoSpaceDE w:val="0"/>
              <w:autoSpaceDN w:val="0"/>
              <w:adjustRightInd w:val="0"/>
              <w:jc w:val="center"/>
              <w:rPr>
                <w:szCs w:val="28"/>
              </w:rPr>
            </w:pPr>
            <w:r w:rsidRPr="001331CA">
              <w:rPr>
                <w:szCs w:val="28"/>
              </w:rPr>
              <w:t xml:space="preserve">всего </w:t>
            </w:r>
          </w:p>
          <w:p w:rsidR="00237655" w:rsidRPr="001331CA" w:rsidRDefault="00237655" w:rsidP="00237655">
            <w:pPr>
              <w:autoSpaceDE w:val="0"/>
              <w:autoSpaceDN w:val="0"/>
              <w:adjustRightInd w:val="0"/>
              <w:jc w:val="center"/>
              <w:rPr>
                <w:szCs w:val="28"/>
              </w:rPr>
            </w:pPr>
            <w:r w:rsidRPr="001331CA">
              <w:rPr>
                <w:szCs w:val="28"/>
              </w:rPr>
              <w:t>(тыс. руб.)</w:t>
            </w:r>
          </w:p>
        </w:tc>
        <w:tc>
          <w:tcPr>
            <w:tcW w:w="2191" w:type="dxa"/>
            <w:vAlign w:val="center"/>
          </w:tcPr>
          <w:p w:rsidR="00237655" w:rsidRPr="001331CA" w:rsidRDefault="001331CA" w:rsidP="006D7C62">
            <w:pPr>
              <w:autoSpaceDE w:val="0"/>
              <w:autoSpaceDN w:val="0"/>
              <w:adjustRightInd w:val="0"/>
              <w:jc w:val="center"/>
              <w:rPr>
                <w:szCs w:val="28"/>
              </w:rPr>
            </w:pPr>
            <w:r>
              <w:rPr>
                <w:szCs w:val="28"/>
              </w:rPr>
              <w:t>на 1 </w:t>
            </w:r>
            <w:r w:rsidR="00237655" w:rsidRPr="001331CA">
              <w:rPr>
                <w:szCs w:val="28"/>
              </w:rPr>
              <w:t>застрахованное лицо (руб.)</w:t>
            </w:r>
          </w:p>
        </w:tc>
        <w:tc>
          <w:tcPr>
            <w:tcW w:w="1251" w:type="dxa"/>
            <w:vAlign w:val="center"/>
          </w:tcPr>
          <w:p w:rsidR="00237655" w:rsidRPr="001331CA" w:rsidRDefault="00237655" w:rsidP="00237655">
            <w:pPr>
              <w:autoSpaceDE w:val="0"/>
              <w:autoSpaceDN w:val="0"/>
              <w:adjustRightInd w:val="0"/>
              <w:jc w:val="center"/>
              <w:rPr>
                <w:szCs w:val="28"/>
              </w:rPr>
            </w:pPr>
            <w:r w:rsidRPr="001331CA">
              <w:rPr>
                <w:szCs w:val="28"/>
              </w:rPr>
              <w:t xml:space="preserve">всего </w:t>
            </w:r>
          </w:p>
          <w:p w:rsidR="00237655" w:rsidRPr="001331CA" w:rsidRDefault="00237655" w:rsidP="00237655">
            <w:pPr>
              <w:autoSpaceDE w:val="0"/>
              <w:autoSpaceDN w:val="0"/>
              <w:adjustRightInd w:val="0"/>
              <w:jc w:val="center"/>
              <w:rPr>
                <w:szCs w:val="28"/>
              </w:rPr>
            </w:pPr>
            <w:r w:rsidRPr="001331CA">
              <w:rPr>
                <w:szCs w:val="28"/>
              </w:rPr>
              <w:t>(тыс. руб.)</w:t>
            </w:r>
          </w:p>
        </w:tc>
        <w:tc>
          <w:tcPr>
            <w:tcW w:w="2091" w:type="dxa"/>
            <w:vAlign w:val="center"/>
          </w:tcPr>
          <w:p w:rsidR="00237655" w:rsidRPr="001331CA" w:rsidRDefault="001331CA" w:rsidP="00237655">
            <w:pPr>
              <w:autoSpaceDE w:val="0"/>
              <w:autoSpaceDN w:val="0"/>
              <w:adjustRightInd w:val="0"/>
              <w:jc w:val="center"/>
              <w:rPr>
                <w:szCs w:val="28"/>
              </w:rPr>
            </w:pPr>
            <w:r>
              <w:rPr>
                <w:szCs w:val="28"/>
              </w:rPr>
              <w:t>на 1 </w:t>
            </w:r>
            <w:r w:rsidR="00237655" w:rsidRPr="001331CA">
              <w:rPr>
                <w:szCs w:val="28"/>
              </w:rPr>
              <w:t>застрахованное лицо (руб.)</w:t>
            </w:r>
          </w:p>
        </w:tc>
      </w:tr>
      <w:tr w:rsidR="00237655" w:rsidRPr="001331CA" w:rsidTr="000B5CAC">
        <w:trPr>
          <w:trHeight w:val="20"/>
        </w:trPr>
        <w:tc>
          <w:tcPr>
            <w:tcW w:w="4832" w:type="dxa"/>
            <w:vAlign w:val="center"/>
          </w:tcPr>
          <w:p w:rsidR="00237655" w:rsidRPr="001331CA" w:rsidRDefault="00237655" w:rsidP="00237655">
            <w:pPr>
              <w:autoSpaceDE w:val="0"/>
              <w:autoSpaceDN w:val="0"/>
              <w:adjustRightInd w:val="0"/>
              <w:jc w:val="center"/>
              <w:rPr>
                <w:szCs w:val="28"/>
              </w:rPr>
            </w:pPr>
            <w:r w:rsidRPr="001331CA">
              <w:rPr>
                <w:szCs w:val="28"/>
              </w:rPr>
              <w:t>Расходы на обеспечение выполнения ТФОМС своих функций</w:t>
            </w:r>
          </w:p>
        </w:tc>
        <w:tc>
          <w:tcPr>
            <w:tcW w:w="1251" w:type="dxa"/>
            <w:vAlign w:val="center"/>
          </w:tcPr>
          <w:p w:rsidR="00237655" w:rsidRPr="001331CA" w:rsidRDefault="0097038D" w:rsidP="00237655">
            <w:pPr>
              <w:jc w:val="center"/>
              <w:rPr>
                <w:szCs w:val="28"/>
              </w:rPr>
            </w:pPr>
            <w:r w:rsidRPr="001331CA">
              <w:rPr>
                <w:szCs w:val="28"/>
              </w:rPr>
              <w:t>94 055,0</w:t>
            </w:r>
          </w:p>
        </w:tc>
        <w:tc>
          <w:tcPr>
            <w:tcW w:w="2049" w:type="dxa"/>
            <w:vAlign w:val="center"/>
          </w:tcPr>
          <w:p w:rsidR="00237655" w:rsidRPr="001331CA" w:rsidRDefault="0097038D" w:rsidP="00237655">
            <w:pPr>
              <w:jc w:val="center"/>
              <w:rPr>
                <w:szCs w:val="28"/>
              </w:rPr>
            </w:pPr>
            <w:r w:rsidRPr="001331CA">
              <w:rPr>
                <w:szCs w:val="28"/>
              </w:rPr>
              <w:t>72,60</w:t>
            </w:r>
          </w:p>
        </w:tc>
        <w:tc>
          <w:tcPr>
            <w:tcW w:w="1251" w:type="dxa"/>
            <w:vAlign w:val="center"/>
          </w:tcPr>
          <w:p w:rsidR="00237655" w:rsidRPr="001331CA" w:rsidRDefault="0097038D" w:rsidP="00237655">
            <w:pPr>
              <w:jc w:val="center"/>
              <w:rPr>
                <w:szCs w:val="28"/>
              </w:rPr>
            </w:pPr>
            <w:r w:rsidRPr="001331CA">
              <w:rPr>
                <w:szCs w:val="28"/>
              </w:rPr>
              <w:t>94 055,0</w:t>
            </w:r>
          </w:p>
        </w:tc>
        <w:tc>
          <w:tcPr>
            <w:tcW w:w="2191" w:type="dxa"/>
            <w:vAlign w:val="center"/>
          </w:tcPr>
          <w:p w:rsidR="00237655" w:rsidRPr="001331CA" w:rsidRDefault="0097038D" w:rsidP="00237655">
            <w:pPr>
              <w:jc w:val="center"/>
              <w:rPr>
                <w:szCs w:val="28"/>
              </w:rPr>
            </w:pPr>
            <w:r w:rsidRPr="001331CA">
              <w:rPr>
                <w:szCs w:val="28"/>
              </w:rPr>
              <w:t>72,60</w:t>
            </w:r>
          </w:p>
        </w:tc>
        <w:tc>
          <w:tcPr>
            <w:tcW w:w="1251" w:type="dxa"/>
            <w:vAlign w:val="center"/>
          </w:tcPr>
          <w:p w:rsidR="00237655" w:rsidRPr="001331CA" w:rsidRDefault="0097038D" w:rsidP="00237655">
            <w:pPr>
              <w:jc w:val="center"/>
              <w:rPr>
                <w:szCs w:val="28"/>
              </w:rPr>
            </w:pPr>
            <w:r w:rsidRPr="001331CA">
              <w:rPr>
                <w:szCs w:val="28"/>
              </w:rPr>
              <w:t>94 055,0</w:t>
            </w:r>
          </w:p>
        </w:tc>
        <w:tc>
          <w:tcPr>
            <w:tcW w:w="2091" w:type="dxa"/>
            <w:vAlign w:val="center"/>
          </w:tcPr>
          <w:p w:rsidR="00237655" w:rsidRPr="001331CA" w:rsidRDefault="0097038D" w:rsidP="00237655">
            <w:pPr>
              <w:jc w:val="center"/>
              <w:rPr>
                <w:szCs w:val="28"/>
              </w:rPr>
            </w:pPr>
            <w:r w:rsidRPr="001331CA">
              <w:rPr>
                <w:szCs w:val="28"/>
              </w:rPr>
              <w:t>72,60</w:t>
            </w:r>
          </w:p>
        </w:tc>
      </w:tr>
    </w:tbl>
    <w:p w:rsidR="00753D9F" w:rsidRDefault="00753D9F" w:rsidP="000B5CAC">
      <w:pPr>
        <w:widowControl w:val="0"/>
        <w:autoSpaceDE w:val="0"/>
        <w:autoSpaceDN w:val="0"/>
        <w:adjustRightInd w:val="0"/>
        <w:outlineLvl w:val="1"/>
        <w:rPr>
          <w:szCs w:val="28"/>
        </w:rPr>
      </w:pPr>
    </w:p>
    <w:p w:rsidR="00C70A57" w:rsidRDefault="00C70A57" w:rsidP="000B5CAC">
      <w:pPr>
        <w:widowControl w:val="0"/>
        <w:autoSpaceDE w:val="0"/>
        <w:autoSpaceDN w:val="0"/>
        <w:adjustRightInd w:val="0"/>
        <w:outlineLvl w:val="1"/>
        <w:rPr>
          <w:szCs w:val="28"/>
        </w:rPr>
      </w:pPr>
    </w:p>
    <w:p w:rsidR="006D7C62" w:rsidRPr="000B5CAC" w:rsidRDefault="006D7C62" w:rsidP="000B5CAC">
      <w:pPr>
        <w:widowControl w:val="0"/>
        <w:autoSpaceDE w:val="0"/>
        <w:autoSpaceDN w:val="0"/>
        <w:adjustRightInd w:val="0"/>
        <w:outlineLvl w:val="1"/>
        <w:rPr>
          <w:szCs w:val="28"/>
        </w:rPr>
      </w:pPr>
    </w:p>
    <w:p w:rsidR="00E52384" w:rsidRDefault="00E52384">
      <w:pPr>
        <w:spacing w:after="200" w:line="276" w:lineRule="auto"/>
        <w:rPr>
          <w:szCs w:val="28"/>
        </w:rPr>
      </w:pPr>
      <w:r>
        <w:rPr>
          <w:szCs w:val="28"/>
        </w:rPr>
        <w:br w:type="page"/>
      </w:r>
    </w:p>
    <w:p w:rsidR="000B5CAC" w:rsidRPr="000B5CAC" w:rsidRDefault="000B5CAC" w:rsidP="000B5CAC">
      <w:pPr>
        <w:widowControl w:val="0"/>
        <w:autoSpaceDE w:val="0"/>
        <w:autoSpaceDN w:val="0"/>
        <w:adjustRightInd w:val="0"/>
        <w:jc w:val="right"/>
        <w:outlineLvl w:val="1"/>
        <w:rPr>
          <w:szCs w:val="28"/>
        </w:rPr>
      </w:pPr>
      <w:r w:rsidRPr="000B5CAC">
        <w:rPr>
          <w:szCs w:val="28"/>
        </w:rPr>
        <w:t>Приложение 4</w:t>
      </w:r>
    </w:p>
    <w:p w:rsidR="000B5CAC" w:rsidRPr="000B5CAC" w:rsidRDefault="000B5CAC" w:rsidP="000B5CAC">
      <w:pPr>
        <w:widowControl w:val="0"/>
        <w:autoSpaceDE w:val="0"/>
        <w:autoSpaceDN w:val="0"/>
        <w:adjustRightInd w:val="0"/>
        <w:jc w:val="right"/>
        <w:rPr>
          <w:szCs w:val="28"/>
        </w:rPr>
      </w:pPr>
      <w:r w:rsidRPr="000B5CAC">
        <w:rPr>
          <w:szCs w:val="28"/>
        </w:rPr>
        <w:t>к Территориальной программе</w:t>
      </w:r>
    </w:p>
    <w:p w:rsidR="000B5CAC" w:rsidRPr="000B5CAC" w:rsidRDefault="000B5CAC" w:rsidP="000B5CAC">
      <w:pPr>
        <w:widowControl w:val="0"/>
        <w:autoSpaceDE w:val="0"/>
        <w:autoSpaceDN w:val="0"/>
        <w:adjustRightInd w:val="0"/>
        <w:jc w:val="right"/>
        <w:rPr>
          <w:szCs w:val="28"/>
        </w:rPr>
      </w:pPr>
      <w:r w:rsidRPr="000B5CAC">
        <w:rPr>
          <w:szCs w:val="28"/>
        </w:rPr>
        <w:t xml:space="preserve">государственных гарантий бесплатного оказания гражданам </w:t>
      </w:r>
    </w:p>
    <w:p w:rsidR="000B5CAC" w:rsidRPr="000B5CAC" w:rsidRDefault="000B5CAC" w:rsidP="000B5CAC">
      <w:pPr>
        <w:widowControl w:val="0"/>
        <w:autoSpaceDE w:val="0"/>
        <w:autoSpaceDN w:val="0"/>
        <w:adjustRightInd w:val="0"/>
        <w:jc w:val="right"/>
        <w:rPr>
          <w:szCs w:val="28"/>
        </w:rPr>
      </w:pPr>
      <w:r w:rsidRPr="000B5CAC">
        <w:rPr>
          <w:szCs w:val="28"/>
        </w:rPr>
        <w:t xml:space="preserve">на территории Тверской области медицинской помощи </w:t>
      </w:r>
    </w:p>
    <w:p w:rsidR="000B5CAC" w:rsidRDefault="000B5CAC" w:rsidP="000B5CAC">
      <w:pPr>
        <w:widowControl w:val="0"/>
        <w:autoSpaceDE w:val="0"/>
        <w:autoSpaceDN w:val="0"/>
        <w:adjustRightInd w:val="0"/>
        <w:jc w:val="right"/>
        <w:rPr>
          <w:szCs w:val="28"/>
        </w:rPr>
      </w:pPr>
      <w:r>
        <w:rPr>
          <w:szCs w:val="28"/>
        </w:rPr>
        <w:t>на 2020 год и на плановый период 2021 и 2022</w:t>
      </w:r>
      <w:r w:rsidRPr="000B5CAC">
        <w:rPr>
          <w:szCs w:val="28"/>
        </w:rPr>
        <w:t xml:space="preserve"> годов </w:t>
      </w:r>
    </w:p>
    <w:p w:rsidR="000B5CAC" w:rsidRPr="000B5CAC" w:rsidRDefault="000B5CAC" w:rsidP="000B5CAC">
      <w:pPr>
        <w:autoSpaceDE w:val="0"/>
        <w:autoSpaceDN w:val="0"/>
        <w:adjustRightInd w:val="0"/>
        <w:outlineLvl w:val="0"/>
      </w:pPr>
      <w:bookmarkStart w:id="8" w:name="Par1836"/>
      <w:bookmarkEnd w:id="8"/>
    </w:p>
    <w:p w:rsidR="000B5CAC" w:rsidRPr="000B5CAC" w:rsidRDefault="000B5CAC" w:rsidP="000B5CAC">
      <w:pPr>
        <w:autoSpaceDE w:val="0"/>
        <w:autoSpaceDN w:val="0"/>
        <w:adjustRightInd w:val="0"/>
        <w:jc w:val="center"/>
        <w:outlineLvl w:val="0"/>
      </w:pPr>
      <w:r w:rsidRPr="000B5CAC">
        <w:t>Утвержденная стоимость Территориальной программы</w:t>
      </w:r>
    </w:p>
    <w:p w:rsidR="000B5CAC" w:rsidRDefault="000B5CAC" w:rsidP="003577A7">
      <w:pPr>
        <w:ind w:right="-172"/>
        <w:jc w:val="center"/>
        <w:rPr>
          <w:szCs w:val="28"/>
        </w:rPr>
      </w:pPr>
      <w:r w:rsidRPr="000B5CAC">
        <w:t>по условиям ее оказания</w:t>
      </w:r>
      <w:r>
        <w:rPr>
          <w:szCs w:val="28"/>
        </w:rPr>
        <w:t xml:space="preserve"> в 2020 </w:t>
      </w:r>
      <w:r w:rsidRPr="000B5CAC">
        <w:rPr>
          <w:szCs w:val="28"/>
        </w:rPr>
        <w:t>году</w:t>
      </w:r>
    </w:p>
    <w:p w:rsidR="000B5CAC" w:rsidRPr="000B5CAC" w:rsidRDefault="000B5CAC" w:rsidP="000B5CAC">
      <w:pPr>
        <w:ind w:right="-172"/>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3"/>
        <w:gridCol w:w="1892"/>
        <w:gridCol w:w="726"/>
        <w:gridCol w:w="740"/>
        <w:gridCol w:w="699"/>
        <w:gridCol w:w="2207"/>
        <w:gridCol w:w="1521"/>
        <w:gridCol w:w="1522"/>
        <w:gridCol w:w="1220"/>
        <w:gridCol w:w="1275"/>
        <w:gridCol w:w="1324"/>
        <w:gridCol w:w="1576"/>
        <w:gridCol w:w="417"/>
      </w:tblGrid>
      <w:tr w:rsidR="00EC4756" w:rsidRPr="00EC4756" w:rsidTr="001224B3">
        <w:trPr>
          <w:gridBefore w:val="1"/>
          <w:wBefore w:w="75" w:type="dxa"/>
          <w:trHeight w:val="20"/>
        </w:trPr>
        <w:tc>
          <w:tcPr>
            <w:tcW w:w="3358" w:type="dxa"/>
            <w:gridSpan w:val="3"/>
            <w:vMerge w:val="restart"/>
            <w:shd w:val="clear" w:color="auto" w:fill="auto"/>
            <w:vAlign w:val="center"/>
          </w:tcPr>
          <w:p w:rsidR="00EC4756" w:rsidRPr="00EC4756" w:rsidRDefault="00EC4756" w:rsidP="00A34102">
            <w:pPr>
              <w:jc w:val="center"/>
              <w:rPr>
                <w:sz w:val="24"/>
                <w:szCs w:val="24"/>
              </w:rPr>
            </w:pPr>
            <w:r w:rsidRPr="00EC4756">
              <w:rPr>
                <w:sz w:val="24"/>
                <w:szCs w:val="24"/>
              </w:rPr>
              <w:t>Виды и условия оказания медицинской помощи</w:t>
            </w:r>
          </w:p>
        </w:tc>
        <w:tc>
          <w:tcPr>
            <w:tcW w:w="699" w:type="dxa"/>
            <w:vMerge w:val="restart"/>
            <w:shd w:val="clear" w:color="auto" w:fill="auto"/>
            <w:noWrap/>
            <w:vAlign w:val="center"/>
          </w:tcPr>
          <w:p w:rsidR="00EC4756" w:rsidRPr="00EC4756" w:rsidRDefault="00EC4756" w:rsidP="00A34102">
            <w:pPr>
              <w:jc w:val="center"/>
              <w:rPr>
                <w:sz w:val="24"/>
                <w:szCs w:val="24"/>
              </w:rPr>
            </w:pPr>
            <w:r w:rsidRPr="00EC4756">
              <w:rPr>
                <w:sz w:val="24"/>
                <w:szCs w:val="24"/>
              </w:rPr>
              <w:t>№ стро-ки</w:t>
            </w:r>
          </w:p>
        </w:tc>
        <w:tc>
          <w:tcPr>
            <w:tcW w:w="2207" w:type="dxa"/>
            <w:vMerge w:val="restart"/>
            <w:shd w:val="clear" w:color="auto" w:fill="auto"/>
            <w:noWrap/>
            <w:vAlign w:val="center"/>
          </w:tcPr>
          <w:p w:rsidR="00EC4756" w:rsidRPr="00EC4756" w:rsidRDefault="00EC4756" w:rsidP="00A34102">
            <w:pPr>
              <w:jc w:val="center"/>
              <w:rPr>
                <w:sz w:val="24"/>
                <w:szCs w:val="24"/>
              </w:rPr>
            </w:pPr>
            <w:r w:rsidRPr="00EC4756">
              <w:rPr>
                <w:sz w:val="24"/>
                <w:szCs w:val="24"/>
              </w:rPr>
              <w:t>Единица измерения</w:t>
            </w:r>
          </w:p>
        </w:tc>
        <w:tc>
          <w:tcPr>
            <w:tcW w:w="1521" w:type="dxa"/>
            <w:vMerge w:val="restart"/>
            <w:shd w:val="clear" w:color="auto" w:fill="auto"/>
            <w:noWrap/>
            <w:vAlign w:val="center"/>
          </w:tcPr>
          <w:p w:rsidR="00EC4756" w:rsidRPr="00EC4756" w:rsidRDefault="00EC4756" w:rsidP="00A34102">
            <w:pPr>
              <w:jc w:val="center"/>
              <w:rPr>
                <w:sz w:val="24"/>
                <w:szCs w:val="24"/>
              </w:rPr>
            </w:pPr>
            <w:r w:rsidRPr="00EC4756">
              <w:rPr>
                <w:sz w:val="24"/>
                <w:szCs w:val="24"/>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522" w:type="dxa"/>
            <w:vMerge w:val="restart"/>
            <w:shd w:val="clear" w:color="auto" w:fill="auto"/>
            <w:noWrap/>
            <w:vAlign w:val="center"/>
          </w:tcPr>
          <w:p w:rsidR="00EC4756" w:rsidRPr="00EC4756" w:rsidRDefault="00EC4756" w:rsidP="00A34102">
            <w:pPr>
              <w:jc w:val="center"/>
              <w:rPr>
                <w:sz w:val="24"/>
                <w:szCs w:val="24"/>
              </w:rPr>
            </w:pPr>
            <w:r w:rsidRPr="00EC4756">
              <w:rPr>
                <w:sz w:val="24"/>
                <w:szCs w:val="24"/>
              </w:rPr>
              <w:t>Стоимость единицы объема медицинской помощи (норматив финансовых затрат на единицу объема предоставле-ния медицинской помощи) (руб.)</w:t>
            </w:r>
          </w:p>
        </w:tc>
        <w:tc>
          <w:tcPr>
            <w:tcW w:w="2494" w:type="dxa"/>
            <w:gridSpan w:val="2"/>
            <w:shd w:val="clear" w:color="auto" w:fill="auto"/>
            <w:noWrap/>
            <w:vAlign w:val="center"/>
          </w:tcPr>
          <w:p w:rsidR="00EC4756" w:rsidRPr="00EC4756" w:rsidRDefault="00EC4756" w:rsidP="00A34102">
            <w:pPr>
              <w:jc w:val="center"/>
              <w:rPr>
                <w:sz w:val="24"/>
                <w:szCs w:val="24"/>
              </w:rPr>
            </w:pPr>
            <w:r w:rsidRPr="00EC4756">
              <w:rPr>
                <w:sz w:val="24"/>
                <w:szCs w:val="24"/>
              </w:rPr>
              <w:t>Подушевые нормативы финансирования Территориальной программы</w:t>
            </w:r>
          </w:p>
        </w:tc>
        <w:tc>
          <w:tcPr>
            <w:tcW w:w="2900" w:type="dxa"/>
            <w:gridSpan w:val="2"/>
            <w:shd w:val="clear" w:color="auto" w:fill="auto"/>
            <w:noWrap/>
            <w:vAlign w:val="center"/>
          </w:tcPr>
          <w:p w:rsidR="00EC4756" w:rsidRPr="00EC4756" w:rsidRDefault="00EC4756" w:rsidP="00A34102">
            <w:pPr>
              <w:jc w:val="center"/>
              <w:rPr>
                <w:sz w:val="24"/>
                <w:szCs w:val="24"/>
              </w:rPr>
            </w:pPr>
            <w:r w:rsidRPr="00EC4756">
              <w:rPr>
                <w:sz w:val="24"/>
                <w:szCs w:val="24"/>
              </w:rPr>
              <w:t>Стоимость Территориальной программы по источникам ее финансового обеспечения</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vMerge/>
            <w:shd w:val="clear" w:color="auto" w:fill="auto"/>
            <w:vAlign w:val="center"/>
          </w:tcPr>
          <w:p w:rsidR="00EC4756" w:rsidRPr="00EC4756" w:rsidRDefault="00EC4756" w:rsidP="00A34102">
            <w:pPr>
              <w:jc w:val="center"/>
              <w:rPr>
                <w:sz w:val="24"/>
                <w:szCs w:val="24"/>
              </w:rPr>
            </w:pPr>
          </w:p>
        </w:tc>
        <w:tc>
          <w:tcPr>
            <w:tcW w:w="724" w:type="dxa"/>
            <w:vMerge/>
            <w:shd w:val="clear" w:color="auto" w:fill="auto"/>
            <w:noWrap/>
            <w:vAlign w:val="center"/>
          </w:tcPr>
          <w:p w:rsidR="00EC4756" w:rsidRPr="00EC4756" w:rsidRDefault="00EC4756" w:rsidP="00A34102">
            <w:pPr>
              <w:jc w:val="center"/>
              <w:rPr>
                <w:sz w:val="24"/>
                <w:szCs w:val="24"/>
              </w:rPr>
            </w:pPr>
          </w:p>
        </w:tc>
        <w:tc>
          <w:tcPr>
            <w:tcW w:w="2291" w:type="dxa"/>
            <w:vMerge/>
            <w:shd w:val="clear" w:color="auto" w:fill="auto"/>
            <w:noWrap/>
            <w:vAlign w:val="center"/>
          </w:tcPr>
          <w:p w:rsidR="00EC4756" w:rsidRPr="00EC4756" w:rsidRDefault="00EC4756" w:rsidP="00A34102">
            <w:pPr>
              <w:jc w:val="center"/>
              <w:rPr>
                <w:sz w:val="24"/>
                <w:szCs w:val="24"/>
              </w:rPr>
            </w:pPr>
          </w:p>
        </w:tc>
        <w:tc>
          <w:tcPr>
            <w:tcW w:w="1578" w:type="dxa"/>
            <w:vMerge/>
            <w:shd w:val="clear" w:color="auto" w:fill="auto"/>
            <w:noWrap/>
            <w:vAlign w:val="center"/>
          </w:tcPr>
          <w:p w:rsidR="00EC4756" w:rsidRPr="00EC4756" w:rsidRDefault="00EC4756" w:rsidP="00A34102">
            <w:pPr>
              <w:jc w:val="center"/>
              <w:rPr>
                <w:sz w:val="24"/>
                <w:szCs w:val="24"/>
              </w:rPr>
            </w:pPr>
          </w:p>
        </w:tc>
        <w:tc>
          <w:tcPr>
            <w:tcW w:w="1579" w:type="dxa"/>
            <w:vMerge/>
            <w:shd w:val="clear" w:color="auto" w:fill="auto"/>
            <w:noWrap/>
            <w:vAlign w:val="center"/>
          </w:tcPr>
          <w:p w:rsidR="00EC4756" w:rsidRPr="00EC4756" w:rsidRDefault="00EC4756" w:rsidP="00A34102">
            <w:pPr>
              <w:jc w:val="center"/>
              <w:rPr>
                <w:sz w:val="24"/>
                <w:szCs w:val="24"/>
              </w:rPr>
            </w:pPr>
          </w:p>
        </w:tc>
        <w:tc>
          <w:tcPr>
            <w:tcW w:w="2587" w:type="dxa"/>
            <w:gridSpan w:val="2"/>
            <w:shd w:val="clear" w:color="auto" w:fill="auto"/>
            <w:noWrap/>
            <w:vAlign w:val="center"/>
          </w:tcPr>
          <w:p w:rsidR="00EC4756" w:rsidRPr="00EC4756" w:rsidRDefault="00EC4756" w:rsidP="00A34102">
            <w:pPr>
              <w:jc w:val="center"/>
              <w:rPr>
                <w:sz w:val="24"/>
                <w:szCs w:val="24"/>
              </w:rPr>
            </w:pPr>
            <w:r w:rsidRPr="00EC4756">
              <w:rPr>
                <w:sz w:val="24"/>
                <w:szCs w:val="24"/>
              </w:rPr>
              <w:t>руб.</w:t>
            </w:r>
          </w:p>
        </w:tc>
        <w:tc>
          <w:tcPr>
            <w:tcW w:w="3008" w:type="dxa"/>
            <w:gridSpan w:val="2"/>
            <w:shd w:val="clear" w:color="auto" w:fill="auto"/>
            <w:noWrap/>
            <w:vAlign w:val="center"/>
          </w:tcPr>
          <w:p w:rsidR="00EC4756" w:rsidRPr="00EC4756" w:rsidRDefault="00EC4756" w:rsidP="00A34102">
            <w:pPr>
              <w:jc w:val="center"/>
              <w:rPr>
                <w:sz w:val="24"/>
                <w:szCs w:val="24"/>
              </w:rPr>
            </w:pPr>
            <w:r w:rsidRPr="00EC4756">
              <w:rPr>
                <w:sz w:val="24"/>
                <w:szCs w:val="24"/>
              </w:rPr>
              <w:t>тыс. руб.</w:t>
            </w:r>
          </w:p>
        </w:tc>
        <w:tc>
          <w:tcPr>
            <w:tcW w:w="430" w:type="dxa"/>
            <w:vMerge w:val="restart"/>
            <w:shd w:val="clear" w:color="auto" w:fill="auto"/>
            <w:noWrap/>
            <w:vAlign w:val="center"/>
          </w:tcPr>
          <w:p w:rsidR="00EC4756" w:rsidRPr="00EC4756" w:rsidRDefault="00EC4756" w:rsidP="00A34102">
            <w:pPr>
              <w:jc w:val="center"/>
              <w:rPr>
                <w:sz w:val="24"/>
                <w:szCs w:val="24"/>
              </w:rPr>
            </w:pPr>
            <w:r w:rsidRPr="00EC4756">
              <w:rPr>
                <w:sz w:val="24"/>
                <w:szCs w:val="24"/>
              </w:rPr>
              <w:t>в % к ито-гу</w:t>
            </w:r>
          </w:p>
        </w:tc>
      </w:tr>
      <w:tr w:rsidR="00EC4756" w:rsidRPr="00EC4756" w:rsidTr="00A34102">
        <w:trPr>
          <w:gridBefore w:val="1"/>
          <w:wBefore w:w="81" w:type="dxa"/>
          <w:trHeight w:val="20"/>
        </w:trPr>
        <w:tc>
          <w:tcPr>
            <w:tcW w:w="3482" w:type="dxa"/>
            <w:gridSpan w:val="3"/>
            <w:vMerge/>
            <w:shd w:val="clear" w:color="auto" w:fill="auto"/>
            <w:vAlign w:val="center"/>
          </w:tcPr>
          <w:p w:rsidR="00EC4756" w:rsidRPr="00EC4756" w:rsidRDefault="00EC4756" w:rsidP="00A34102">
            <w:pPr>
              <w:jc w:val="center"/>
              <w:rPr>
                <w:sz w:val="24"/>
                <w:szCs w:val="24"/>
              </w:rPr>
            </w:pPr>
          </w:p>
        </w:tc>
        <w:tc>
          <w:tcPr>
            <w:tcW w:w="724" w:type="dxa"/>
            <w:vMerge/>
            <w:shd w:val="clear" w:color="auto" w:fill="auto"/>
            <w:noWrap/>
            <w:vAlign w:val="center"/>
          </w:tcPr>
          <w:p w:rsidR="00EC4756" w:rsidRPr="00EC4756" w:rsidRDefault="00EC4756" w:rsidP="00A34102">
            <w:pPr>
              <w:jc w:val="center"/>
              <w:rPr>
                <w:sz w:val="24"/>
                <w:szCs w:val="24"/>
              </w:rPr>
            </w:pPr>
          </w:p>
        </w:tc>
        <w:tc>
          <w:tcPr>
            <w:tcW w:w="2291" w:type="dxa"/>
            <w:vMerge/>
            <w:shd w:val="clear" w:color="auto" w:fill="auto"/>
            <w:noWrap/>
            <w:vAlign w:val="center"/>
          </w:tcPr>
          <w:p w:rsidR="00EC4756" w:rsidRPr="00EC4756" w:rsidRDefault="00EC4756" w:rsidP="00A34102">
            <w:pPr>
              <w:jc w:val="center"/>
              <w:rPr>
                <w:sz w:val="24"/>
                <w:szCs w:val="24"/>
              </w:rPr>
            </w:pPr>
          </w:p>
        </w:tc>
        <w:tc>
          <w:tcPr>
            <w:tcW w:w="1578" w:type="dxa"/>
            <w:vMerge/>
            <w:shd w:val="clear" w:color="auto" w:fill="auto"/>
            <w:noWrap/>
            <w:vAlign w:val="center"/>
          </w:tcPr>
          <w:p w:rsidR="00EC4756" w:rsidRPr="00EC4756" w:rsidRDefault="00EC4756" w:rsidP="00A34102">
            <w:pPr>
              <w:jc w:val="center"/>
              <w:rPr>
                <w:sz w:val="24"/>
                <w:szCs w:val="24"/>
              </w:rPr>
            </w:pPr>
          </w:p>
        </w:tc>
        <w:tc>
          <w:tcPr>
            <w:tcW w:w="1579" w:type="dxa"/>
            <w:vMerge/>
            <w:shd w:val="clear" w:color="auto" w:fill="auto"/>
            <w:noWrap/>
            <w:vAlign w:val="center"/>
          </w:tcPr>
          <w:p w:rsidR="00EC4756" w:rsidRPr="00EC4756" w:rsidRDefault="00EC4756" w:rsidP="00A34102">
            <w:pPr>
              <w:jc w:val="center"/>
              <w:rPr>
                <w:sz w:val="24"/>
                <w:szCs w:val="24"/>
              </w:rPr>
            </w:pP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за счет средств областного бюджета Тверской области</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за счет средств ОМС</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за счет средств областного бюджета Тверской области</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 xml:space="preserve">за счет средств </w:t>
            </w:r>
          </w:p>
          <w:p w:rsidR="00EC4756" w:rsidRPr="00EC4756" w:rsidRDefault="00EC4756" w:rsidP="00A34102">
            <w:pPr>
              <w:jc w:val="center"/>
              <w:rPr>
                <w:sz w:val="24"/>
                <w:szCs w:val="24"/>
              </w:rPr>
            </w:pPr>
            <w:r w:rsidRPr="00EC4756">
              <w:rPr>
                <w:sz w:val="24"/>
                <w:szCs w:val="24"/>
              </w:rPr>
              <w:t>ОМС</w:t>
            </w:r>
          </w:p>
        </w:tc>
        <w:tc>
          <w:tcPr>
            <w:tcW w:w="430" w:type="dxa"/>
            <w:vMerge/>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center"/>
              <w:rPr>
                <w:sz w:val="24"/>
                <w:szCs w:val="24"/>
              </w:rPr>
            </w:pPr>
            <w:r w:rsidRPr="00EC4756">
              <w:rPr>
                <w:sz w:val="24"/>
                <w:szCs w:val="24"/>
              </w:rPr>
              <w:t>1</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2</w:t>
            </w:r>
          </w:p>
        </w:tc>
        <w:tc>
          <w:tcPr>
            <w:tcW w:w="2291" w:type="dxa"/>
            <w:shd w:val="clear" w:color="auto" w:fill="auto"/>
            <w:noWrap/>
            <w:vAlign w:val="center"/>
          </w:tcPr>
          <w:p w:rsidR="00EC4756" w:rsidRPr="00EC4756" w:rsidRDefault="00EC4756" w:rsidP="00A34102">
            <w:pPr>
              <w:jc w:val="center"/>
              <w:rPr>
                <w:sz w:val="24"/>
                <w:szCs w:val="24"/>
              </w:rPr>
            </w:pPr>
            <w:r w:rsidRPr="00EC4756">
              <w:rPr>
                <w:sz w:val="24"/>
                <w:szCs w:val="24"/>
              </w:rPr>
              <w:t>3</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4</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5</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6</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7</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8</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9</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10</w:t>
            </w: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bCs/>
                <w:sz w:val="24"/>
                <w:szCs w:val="24"/>
              </w:rPr>
              <w:t>I. Медицинская помощь, предоставляемая за счет областного бюджета Тверской области*,</w:t>
            </w:r>
            <w:r w:rsidRPr="00EC4756">
              <w:rPr>
                <w:sz w:val="24"/>
                <w:szCs w:val="24"/>
              </w:rPr>
              <w:t xml:space="preserve"> в том числе:</w:t>
            </w:r>
          </w:p>
        </w:tc>
        <w:tc>
          <w:tcPr>
            <w:tcW w:w="724" w:type="dxa"/>
            <w:shd w:val="clear" w:color="auto" w:fill="auto"/>
            <w:noWrap/>
            <w:vAlign w:val="center"/>
          </w:tcPr>
          <w:p w:rsidR="00EC4756" w:rsidRPr="00EC4756" w:rsidRDefault="00EC4756" w:rsidP="00A34102">
            <w:pPr>
              <w:jc w:val="center"/>
              <w:rPr>
                <w:bCs/>
                <w:sz w:val="24"/>
                <w:szCs w:val="24"/>
              </w:rPr>
            </w:pPr>
            <w:r w:rsidRPr="00EC4756">
              <w:rPr>
                <w:bCs/>
                <w:sz w:val="24"/>
                <w:szCs w:val="24"/>
              </w:rPr>
              <w:t>01</w:t>
            </w:r>
          </w:p>
        </w:tc>
        <w:tc>
          <w:tcPr>
            <w:tcW w:w="2291" w:type="dxa"/>
            <w:shd w:val="clear" w:color="auto" w:fill="auto"/>
            <w:noWrap/>
            <w:vAlign w:val="center"/>
          </w:tcPr>
          <w:p w:rsidR="00EC4756" w:rsidRPr="00EC4756" w:rsidRDefault="00EC4756" w:rsidP="00A34102">
            <w:pPr>
              <w:jc w:val="center"/>
              <w:rPr>
                <w:bCs/>
                <w:sz w:val="24"/>
                <w:szCs w:val="24"/>
              </w:rPr>
            </w:pPr>
          </w:p>
        </w:tc>
        <w:tc>
          <w:tcPr>
            <w:tcW w:w="1578" w:type="dxa"/>
            <w:shd w:val="clear" w:color="auto" w:fill="auto"/>
            <w:noWrap/>
            <w:vAlign w:val="center"/>
          </w:tcPr>
          <w:p w:rsidR="00EC4756" w:rsidRPr="00EC4756" w:rsidRDefault="00EC4756" w:rsidP="00A34102">
            <w:pPr>
              <w:jc w:val="center"/>
              <w:rPr>
                <w:bCs/>
                <w:sz w:val="24"/>
                <w:szCs w:val="24"/>
              </w:rPr>
            </w:pPr>
            <w:r w:rsidRPr="00EC4756">
              <w:rPr>
                <w:sz w:val="24"/>
                <w:szCs w:val="24"/>
              </w:rPr>
              <w:t>Х</w:t>
            </w:r>
          </w:p>
        </w:tc>
        <w:tc>
          <w:tcPr>
            <w:tcW w:w="1579" w:type="dxa"/>
            <w:shd w:val="clear" w:color="auto" w:fill="auto"/>
            <w:noWrap/>
            <w:vAlign w:val="center"/>
          </w:tcPr>
          <w:p w:rsidR="00EC4756" w:rsidRPr="00EC4756" w:rsidRDefault="00EC4756" w:rsidP="00A34102">
            <w:pPr>
              <w:jc w:val="center"/>
              <w:rPr>
                <w:bCs/>
                <w:sz w:val="24"/>
                <w:szCs w:val="24"/>
              </w:rPr>
            </w:pPr>
            <w:r w:rsidRPr="00EC4756">
              <w:rPr>
                <w:sz w:val="24"/>
                <w:szCs w:val="24"/>
              </w:rPr>
              <w:t>Х</w:t>
            </w:r>
          </w:p>
        </w:tc>
        <w:tc>
          <w:tcPr>
            <w:tcW w:w="1265" w:type="dxa"/>
            <w:shd w:val="clear" w:color="auto" w:fill="auto"/>
            <w:noWrap/>
            <w:vAlign w:val="center"/>
          </w:tcPr>
          <w:p w:rsidR="00EC4756" w:rsidRPr="00EC4756" w:rsidRDefault="00EC4756" w:rsidP="00A34102">
            <w:pPr>
              <w:jc w:val="center"/>
              <w:rPr>
                <w:bCs/>
                <w:sz w:val="24"/>
                <w:szCs w:val="24"/>
              </w:rPr>
            </w:pPr>
            <w:r w:rsidRPr="00EC4756">
              <w:rPr>
                <w:bCs/>
                <w:sz w:val="24"/>
                <w:szCs w:val="24"/>
              </w:rPr>
              <w:t>3 862,9</w:t>
            </w:r>
          </w:p>
        </w:tc>
        <w:tc>
          <w:tcPr>
            <w:tcW w:w="1322" w:type="dxa"/>
            <w:shd w:val="clear" w:color="auto" w:fill="auto"/>
            <w:noWrap/>
            <w:vAlign w:val="center"/>
          </w:tcPr>
          <w:p w:rsidR="00EC4756" w:rsidRPr="00EC4756" w:rsidRDefault="00EC4756" w:rsidP="00A34102">
            <w:pPr>
              <w:jc w:val="center"/>
              <w:rPr>
                <w:bCs/>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bCs/>
                <w:sz w:val="24"/>
                <w:szCs w:val="24"/>
              </w:rPr>
              <w:t>4 860 578,1</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sz w:val="24"/>
                <w:szCs w:val="24"/>
              </w:rPr>
              <w:t>1. скорая, в том числе скорая специализированная, медицинская помощь, не включенная в Территориальную программу ОМС, в том числе:</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02</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вызов</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0,0396</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6 861,8</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272,1</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342 406,0</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sz w:val="24"/>
                <w:szCs w:val="24"/>
              </w:rPr>
              <w:t>не идентифицированным и не застрахованным в системе ОМС лицам</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03</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вызов</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0,010</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3 561,2</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37,9</w:t>
            </w:r>
          </w:p>
        </w:tc>
        <w:tc>
          <w:tcPr>
            <w:tcW w:w="1322" w:type="dxa"/>
            <w:shd w:val="clear" w:color="auto" w:fill="auto"/>
            <w:noWrap/>
            <w:vAlign w:val="center"/>
          </w:tcPr>
          <w:p w:rsidR="00EC4756" w:rsidRPr="00EC4756" w:rsidRDefault="00EC4756" w:rsidP="00A34102">
            <w:pPr>
              <w:jc w:val="center"/>
              <w:rPr>
                <w:sz w:val="24"/>
                <w:szCs w:val="24"/>
              </w:rPr>
            </w:pP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47 802,6</w:t>
            </w:r>
          </w:p>
        </w:tc>
        <w:tc>
          <w:tcPr>
            <w:tcW w:w="1635" w:type="dxa"/>
            <w:shd w:val="clear" w:color="auto" w:fill="auto"/>
            <w:noWrap/>
            <w:vAlign w:val="center"/>
          </w:tcPr>
          <w:p w:rsidR="00EC4756" w:rsidRPr="00EC4756" w:rsidRDefault="00EC4756" w:rsidP="00A34102">
            <w:pPr>
              <w:jc w:val="center"/>
              <w:rPr>
                <w:sz w:val="24"/>
                <w:szCs w:val="24"/>
              </w:rPr>
            </w:pPr>
          </w:p>
        </w:tc>
        <w:tc>
          <w:tcPr>
            <w:tcW w:w="430" w:type="dxa"/>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sz w:val="24"/>
                <w:szCs w:val="24"/>
              </w:rPr>
              <w:t>скорая медицинская помощь при санитарно-авиационной эвакуации</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04</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вызов</w:t>
            </w:r>
          </w:p>
        </w:tc>
        <w:tc>
          <w:tcPr>
            <w:tcW w:w="1578" w:type="dxa"/>
            <w:shd w:val="clear" w:color="auto" w:fill="auto"/>
            <w:noWrap/>
            <w:vAlign w:val="center"/>
          </w:tcPr>
          <w:p w:rsidR="00EC4756" w:rsidRPr="00EC4756" w:rsidRDefault="00EC4756" w:rsidP="00A34102">
            <w:pPr>
              <w:jc w:val="center"/>
              <w:rPr>
                <w:sz w:val="24"/>
                <w:szCs w:val="24"/>
              </w:rPr>
            </w:pPr>
          </w:p>
        </w:tc>
        <w:tc>
          <w:tcPr>
            <w:tcW w:w="1579" w:type="dxa"/>
            <w:shd w:val="clear" w:color="auto" w:fill="auto"/>
            <w:noWrap/>
            <w:vAlign w:val="center"/>
          </w:tcPr>
          <w:p w:rsidR="00EC4756" w:rsidRPr="00EC4756" w:rsidRDefault="00EC4756" w:rsidP="00A34102">
            <w:pPr>
              <w:jc w:val="center"/>
              <w:rPr>
                <w:sz w:val="24"/>
                <w:szCs w:val="24"/>
              </w:rPr>
            </w:pPr>
          </w:p>
        </w:tc>
        <w:tc>
          <w:tcPr>
            <w:tcW w:w="1265" w:type="dxa"/>
            <w:shd w:val="clear" w:color="auto" w:fill="auto"/>
            <w:noWrap/>
            <w:vAlign w:val="center"/>
          </w:tcPr>
          <w:p w:rsidR="00EC4756" w:rsidRPr="00EC4756" w:rsidRDefault="00EC4756" w:rsidP="00A34102">
            <w:pPr>
              <w:jc w:val="center"/>
              <w:rPr>
                <w:sz w:val="24"/>
                <w:szCs w:val="24"/>
              </w:rPr>
            </w:pPr>
          </w:p>
        </w:tc>
        <w:tc>
          <w:tcPr>
            <w:tcW w:w="1322" w:type="dxa"/>
            <w:shd w:val="clear" w:color="auto" w:fill="auto"/>
            <w:noWrap/>
            <w:vAlign w:val="center"/>
          </w:tcPr>
          <w:p w:rsidR="00EC4756" w:rsidRPr="00EC4756" w:rsidRDefault="00EC4756" w:rsidP="00A34102">
            <w:pPr>
              <w:jc w:val="center"/>
              <w:rPr>
                <w:sz w:val="24"/>
                <w:szCs w:val="24"/>
              </w:rPr>
            </w:pPr>
          </w:p>
        </w:tc>
        <w:tc>
          <w:tcPr>
            <w:tcW w:w="1373" w:type="dxa"/>
            <w:shd w:val="clear" w:color="auto" w:fill="auto"/>
            <w:noWrap/>
            <w:vAlign w:val="center"/>
          </w:tcPr>
          <w:p w:rsidR="00EC4756" w:rsidRPr="00EC4756" w:rsidRDefault="00EC4756" w:rsidP="00A34102">
            <w:pPr>
              <w:jc w:val="center"/>
              <w:rPr>
                <w:sz w:val="24"/>
                <w:szCs w:val="24"/>
              </w:rPr>
            </w:pPr>
          </w:p>
        </w:tc>
        <w:tc>
          <w:tcPr>
            <w:tcW w:w="1635" w:type="dxa"/>
            <w:shd w:val="clear" w:color="auto" w:fill="auto"/>
            <w:noWrap/>
            <w:vAlign w:val="center"/>
          </w:tcPr>
          <w:p w:rsidR="00EC4756" w:rsidRPr="00EC4756" w:rsidRDefault="00EC4756" w:rsidP="00A34102">
            <w:pPr>
              <w:jc w:val="center"/>
              <w:rPr>
                <w:sz w:val="24"/>
                <w:szCs w:val="24"/>
              </w:rPr>
            </w:pPr>
          </w:p>
        </w:tc>
        <w:tc>
          <w:tcPr>
            <w:tcW w:w="430" w:type="dxa"/>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vMerge w:val="restart"/>
            <w:shd w:val="clear" w:color="auto" w:fill="auto"/>
            <w:vAlign w:val="center"/>
          </w:tcPr>
          <w:p w:rsidR="00EC4756" w:rsidRPr="00EC4756" w:rsidRDefault="00EC4756" w:rsidP="00A34102">
            <w:pPr>
              <w:jc w:val="both"/>
              <w:rPr>
                <w:bCs/>
                <w:sz w:val="24"/>
                <w:szCs w:val="24"/>
              </w:rPr>
            </w:pPr>
            <w:r w:rsidRPr="00EC4756">
              <w:rPr>
                <w:bCs/>
                <w:sz w:val="24"/>
                <w:szCs w:val="24"/>
              </w:rPr>
              <w:t xml:space="preserve">2. медицинская помощь в амбулаторных условиях, </w:t>
            </w:r>
          </w:p>
          <w:p w:rsidR="00EC4756" w:rsidRPr="00EC4756" w:rsidRDefault="00EC4756" w:rsidP="00A34102">
            <w:pPr>
              <w:jc w:val="both"/>
              <w:rPr>
                <w:sz w:val="24"/>
                <w:szCs w:val="24"/>
              </w:rPr>
            </w:pPr>
            <w:r w:rsidRPr="00EC4756">
              <w:rPr>
                <w:bCs/>
                <w:sz w:val="24"/>
                <w:szCs w:val="24"/>
              </w:rPr>
              <w:t>в том числе:</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05</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посещение с профилактическими и иными целями, в том числе</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0,73</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718,9</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524,8</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660 385,1</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vMerge/>
            <w:shd w:val="clear" w:color="auto" w:fill="auto"/>
            <w:vAlign w:val="center"/>
          </w:tcPr>
          <w:p w:rsidR="00EC4756" w:rsidRPr="00EC4756" w:rsidRDefault="00EC4756" w:rsidP="00A34102">
            <w:pPr>
              <w:jc w:val="both"/>
              <w:rPr>
                <w:bCs/>
                <w:sz w:val="24"/>
                <w:szCs w:val="24"/>
              </w:rPr>
            </w:pP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06</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посещение по паллиативной медицинской помощи, включая</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0,0085</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703,3</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6,0</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7 521,7</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p>
        </w:tc>
      </w:tr>
      <w:tr w:rsidR="00EC4756" w:rsidRPr="00EC4756" w:rsidTr="006E5EBA">
        <w:trPr>
          <w:gridBefore w:val="1"/>
          <w:wBefore w:w="81" w:type="dxa"/>
          <w:trHeight w:val="20"/>
        </w:trPr>
        <w:tc>
          <w:tcPr>
            <w:tcW w:w="3482" w:type="dxa"/>
            <w:gridSpan w:val="3"/>
            <w:vMerge/>
            <w:shd w:val="clear" w:color="auto" w:fill="auto"/>
            <w:vAlign w:val="center"/>
          </w:tcPr>
          <w:p w:rsidR="00EC4756" w:rsidRPr="00EC4756" w:rsidRDefault="00EC4756" w:rsidP="00A34102">
            <w:pPr>
              <w:jc w:val="both"/>
              <w:rPr>
                <w:bCs/>
                <w:sz w:val="24"/>
                <w:szCs w:val="24"/>
              </w:rPr>
            </w:pP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07</w:t>
            </w:r>
          </w:p>
        </w:tc>
        <w:tc>
          <w:tcPr>
            <w:tcW w:w="2291" w:type="dxa"/>
            <w:shd w:val="clear" w:color="auto" w:fill="auto"/>
            <w:vAlign w:val="center"/>
          </w:tcPr>
          <w:p w:rsidR="00EC4756" w:rsidRPr="00EC4756" w:rsidRDefault="00EC4756" w:rsidP="00A34102">
            <w:pPr>
              <w:autoSpaceDE w:val="0"/>
              <w:autoSpaceDN w:val="0"/>
              <w:adjustRightInd w:val="0"/>
              <w:jc w:val="center"/>
              <w:rPr>
                <w:sz w:val="24"/>
                <w:szCs w:val="24"/>
              </w:rPr>
            </w:pPr>
            <w:r w:rsidRPr="00EC4756">
              <w:rPr>
                <w:sz w:val="24"/>
                <w:szCs w:val="24"/>
              </w:rPr>
              <w:t>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0,007</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411,0</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2,8</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3 616,8</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vMerge/>
            <w:shd w:val="clear" w:color="auto" w:fill="auto"/>
            <w:vAlign w:val="center"/>
          </w:tcPr>
          <w:p w:rsidR="00EC4756" w:rsidRPr="00EC4756" w:rsidRDefault="00EC4756" w:rsidP="00A34102">
            <w:pPr>
              <w:jc w:val="both"/>
              <w:rPr>
                <w:bCs/>
                <w:sz w:val="24"/>
                <w:szCs w:val="24"/>
              </w:rPr>
            </w:pP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08</w:t>
            </w:r>
          </w:p>
        </w:tc>
        <w:tc>
          <w:tcPr>
            <w:tcW w:w="2291" w:type="dxa"/>
            <w:shd w:val="clear" w:color="auto" w:fill="auto"/>
            <w:vAlign w:val="center"/>
          </w:tcPr>
          <w:p w:rsidR="00EC4756" w:rsidRPr="00EC4756" w:rsidRDefault="00EC4756" w:rsidP="00A34102">
            <w:pPr>
              <w:autoSpaceDE w:val="0"/>
              <w:autoSpaceDN w:val="0"/>
              <w:adjustRightInd w:val="0"/>
              <w:jc w:val="center"/>
              <w:rPr>
                <w:sz w:val="24"/>
                <w:szCs w:val="24"/>
              </w:rPr>
            </w:pPr>
            <w:r w:rsidRPr="00EC4756">
              <w:rPr>
                <w:sz w:val="24"/>
                <w:szCs w:val="24"/>
              </w:rPr>
              <w:t xml:space="preserve">посещение при оказании паллиативной медицинской помощи на дому выездными патронажными бригадами </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0,0015</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2 055,2</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3,1</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3 904,9</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vMerge/>
            <w:shd w:val="clear" w:color="auto" w:fill="auto"/>
            <w:vAlign w:val="center"/>
          </w:tcPr>
          <w:p w:rsidR="00EC4756" w:rsidRPr="00EC4756" w:rsidRDefault="00EC4756" w:rsidP="00A34102">
            <w:pPr>
              <w:jc w:val="both"/>
              <w:rPr>
                <w:bCs/>
                <w:sz w:val="24"/>
                <w:szCs w:val="24"/>
              </w:rPr>
            </w:pP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09</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обращение</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0,144</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3 699,7</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532,8</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670 385,1</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vMerge w:val="restart"/>
            <w:shd w:val="clear" w:color="auto" w:fill="auto"/>
            <w:vAlign w:val="center"/>
          </w:tcPr>
          <w:p w:rsidR="00EC4756" w:rsidRPr="00EC4756" w:rsidRDefault="00EC4756" w:rsidP="00A34102">
            <w:pPr>
              <w:jc w:val="both"/>
              <w:rPr>
                <w:bCs/>
                <w:sz w:val="24"/>
                <w:szCs w:val="24"/>
              </w:rPr>
            </w:pPr>
            <w:r w:rsidRPr="00EC4756">
              <w:rPr>
                <w:bCs/>
                <w:sz w:val="24"/>
                <w:szCs w:val="24"/>
              </w:rPr>
              <w:t>не идентифицированным и не застрахованным в системе ОМС лицам</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10</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посещение с профилактическими и иными целями</w:t>
            </w:r>
          </w:p>
        </w:tc>
        <w:tc>
          <w:tcPr>
            <w:tcW w:w="1578" w:type="dxa"/>
            <w:shd w:val="clear" w:color="auto" w:fill="auto"/>
            <w:noWrap/>
            <w:vAlign w:val="center"/>
          </w:tcPr>
          <w:p w:rsidR="00EC4756" w:rsidRPr="00EC4756" w:rsidRDefault="00EC4756" w:rsidP="00A34102">
            <w:pPr>
              <w:jc w:val="center"/>
              <w:rPr>
                <w:sz w:val="24"/>
                <w:szCs w:val="24"/>
              </w:rPr>
            </w:pPr>
          </w:p>
        </w:tc>
        <w:tc>
          <w:tcPr>
            <w:tcW w:w="1579" w:type="dxa"/>
            <w:shd w:val="clear" w:color="auto" w:fill="auto"/>
            <w:noWrap/>
            <w:vAlign w:val="center"/>
          </w:tcPr>
          <w:p w:rsidR="00EC4756" w:rsidRPr="00EC4756" w:rsidRDefault="00EC4756" w:rsidP="00A34102">
            <w:pPr>
              <w:jc w:val="center"/>
              <w:rPr>
                <w:sz w:val="24"/>
                <w:szCs w:val="24"/>
              </w:rPr>
            </w:pPr>
          </w:p>
        </w:tc>
        <w:tc>
          <w:tcPr>
            <w:tcW w:w="1265" w:type="dxa"/>
            <w:shd w:val="clear" w:color="auto" w:fill="auto"/>
            <w:noWrap/>
            <w:vAlign w:val="center"/>
          </w:tcPr>
          <w:p w:rsidR="00EC4756" w:rsidRPr="00EC4756" w:rsidRDefault="00EC4756" w:rsidP="00A34102">
            <w:pPr>
              <w:jc w:val="center"/>
              <w:rPr>
                <w:sz w:val="24"/>
                <w:szCs w:val="24"/>
              </w:rPr>
            </w:pP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vMerge/>
            <w:shd w:val="clear" w:color="auto" w:fill="auto"/>
            <w:vAlign w:val="center"/>
          </w:tcPr>
          <w:p w:rsidR="00EC4756" w:rsidRPr="00EC4756" w:rsidRDefault="00EC4756" w:rsidP="00A34102">
            <w:pPr>
              <w:jc w:val="both"/>
              <w:rPr>
                <w:bCs/>
                <w:sz w:val="24"/>
                <w:szCs w:val="24"/>
              </w:rPr>
            </w:pP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11</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обращение</w:t>
            </w:r>
          </w:p>
        </w:tc>
        <w:tc>
          <w:tcPr>
            <w:tcW w:w="1578" w:type="dxa"/>
            <w:shd w:val="clear" w:color="auto" w:fill="auto"/>
            <w:noWrap/>
            <w:vAlign w:val="center"/>
          </w:tcPr>
          <w:p w:rsidR="00EC4756" w:rsidRPr="00EC4756" w:rsidRDefault="00EC4756" w:rsidP="00A34102">
            <w:pPr>
              <w:jc w:val="center"/>
              <w:rPr>
                <w:sz w:val="24"/>
                <w:szCs w:val="24"/>
              </w:rPr>
            </w:pPr>
          </w:p>
        </w:tc>
        <w:tc>
          <w:tcPr>
            <w:tcW w:w="1579" w:type="dxa"/>
            <w:shd w:val="clear" w:color="auto" w:fill="auto"/>
            <w:noWrap/>
            <w:vAlign w:val="center"/>
          </w:tcPr>
          <w:p w:rsidR="00EC4756" w:rsidRPr="00EC4756" w:rsidRDefault="00EC4756" w:rsidP="00A34102">
            <w:pPr>
              <w:jc w:val="center"/>
              <w:rPr>
                <w:sz w:val="24"/>
                <w:szCs w:val="24"/>
              </w:rPr>
            </w:pPr>
          </w:p>
        </w:tc>
        <w:tc>
          <w:tcPr>
            <w:tcW w:w="1265" w:type="dxa"/>
            <w:shd w:val="clear" w:color="auto" w:fill="auto"/>
            <w:noWrap/>
            <w:vAlign w:val="center"/>
          </w:tcPr>
          <w:p w:rsidR="00EC4756" w:rsidRPr="00EC4756" w:rsidRDefault="00EC4756" w:rsidP="00A34102">
            <w:pPr>
              <w:jc w:val="center"/>
              <w:rPr>
                <w:sz w:val="24"/>
                <w:szCs w:val="24"/>
              </w:rPr>
            </w:pP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bCs/>
                <w:sz w:val="24"/>
                <w:szCs w:val="24"/>
              </w:rPr>
            </w:pPr>
            <w:r w:rsidRPr="00EC4756">
              <w:rPr>
                <w:bCs/>
                <w:sz w:val="24"/>
                <w:szCs w:val="24"/>
              </w:rPr>
              <w:t xml:space="preserve">3. специализированная медицинская помощь в стационарных условиях, </w:t>
            </w:r>
          </w:p>
          <w:p w:rsidR="00EC4756" w:rsidRPr="00EC4756" w:rsidRDefault="00EC4756" w:rsidP="00A34102">
            <w:pPr>
              <w:jc w:val="both"/>
              <w:rPr>
                <w:sz w:val="24"/>
                <w:szCs w:val="24"/>
              </w:rPr>
            </w:pPr>
            <w:r w:rsidRPr="00EC4756">
              <w:rPr>
                <w:bCs/>
                <w:sz w:val="24"/>
                <w:szCs w:val="24"/>
              </w:rPr>
              <w:t>в том числе:</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12</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0,0146</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78 432,1</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1 147,0</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vertAlign w:val="superscript"/>
              </w:rPr>
            </w:pPr>
            <w:r w:rsidRPr="00EC4756">
              <w:rPr>
                <w:sz w:val="24"/>
                <w:szCs w:val="24"/>
              </w:rPr>
              <w:t>1 443 150,6</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bCs/>
                <w:sz w:val="24"/>
                <w:szCs w:val="24"/>
              </w:rPr>
            </w:pPr>
            <w:r w:rsidRPr="00EC4756">
              <w:rPr>
                <w:bCs/>
                <w:sz w:val="24"/>
                <w:szCs w:val="24"/>
              </w:rPr>
              <w:t>не идентифицированным и не застрахованным в системе ОМС лицам</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13</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0,001</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7 570,8</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12,9</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16 201,7</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bCs/>
                <w:sz w:val="24"/>
                <w:szCs w:val="24"/>
              </w:rPr>
            </w:pPr>
            <w:r w:rsidRPr="00EC4756">
              <w:rPr>
                <w:bCs/>
                <w:sz w:val="24"/>
                <w:szCs w:val="24"/>
              </w:rPr>
              <w:t xml:space="preserve">4. медицинская помощь в условиях дневного стационара, </w:t>
            </w:r>
          </w:p>
          <w:p w:rsidR="00EC4756" w:rsidRPr="00EC4756" w:rsidRDefault="00EC4756" w:rsidP="00A34102">
            <w:pPr>
              <w:jc w:val="both"/>
              <w:rPr>
                <w:sz w:val="24"/>
                <w:szCs w:val="24"/>
              </w:rPr>
            </w:pPr>
            <w:r w:rsidRPr="00EC4756">
              <w:rPr>
                <w:bCs/>
                <w:sz w:val="24"/>
                <w:szCs w:val="24"/>
              </w:rPr>
              <w:t>в том числе:</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14</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случай лечения</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0,004</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13 541,2</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53,8</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67 706,0</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bCs/>
                <w:sz w:val="24"/>
                <w:szCs w:val="24"/>
              </w:rPr>
            </w:pPr>
            <w:r w:rsidRPr="00EC4756">
              <w:rPr>
                <w:bCs/>
                <w:sz w:val="24"/>
                <w:szCs w:val="24"/>
              </w:rPr>
              <w:t>не идентифицированным и не застрахованным в системе ОМС лицам</w:t>
            </w:r>
          </w:p>
        </w:tc>
        <w:tc>
          <w:tcPr>
            <w:tcW w:w="724" w:type="dxa"/>
            <w:shd w:val="clear" w:color="auto" w:fill="auto"/>
            <w:noWrap/>
            <w:vAlign w:val="center"/>
          </w:tcPr>
          <w:p w:rsidR="00EC4756" w:rsidRPr="00EC4756" w:rsidRDefault="00EC4756" w:rsidP="00A34102">
            <w:pPr>
              <w:jc w:val="center"/>
              <w:rPr>
                <w:sz w:val="24"/>
                <w:szCs w:val="24"/>
              </w:rPr>
            </w:pPr>
            <w:r w:rsidRPr="00EC4756">
              <w:rPr>
                <w:sz w:val="24"/>
                <w:szCs w:val="24"/>
              </w:rPr>
              <w:t>15</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случай лечения</w:t>
            </w:r>
          </w:p>
        </w:tc>
        <w:tc>
          <w:tcPr>
            <w:tcW w:w="1578" w:type="dxa"/>
            <w:shd w:val="clear" w:color="auto" w:fill="auto"/>
            <w:noWrap/>
            <w:vAlign w:val="center"/>
          </w:tcPr>
          <w:p w:rsidR="00EC4756" w:rsidRPr="00EC4756" w:rsidRDefault="00EC4756" w:rsidP="00A34102">
            <w:pPr>
              <w:jc w:val="center"/>
              <w:rPr>
                <w:sz w:val="24"/>
                <w:szCs w:val="24"/>
              </w:rPr>
            </w:pPr>
          </w:p>
        </w:tc>
        <w:tc>
          <w:tcPr>
            <w:tcW w:w="1579" w:type="dxa"/>
            <w:shd w:val="clear" w:color="auto" w:fill="auto"/>
            <w:noWrap/>
            <w:vAlign w:val="center"/>
          </w:tcPr>
          <w:p w:rsidR="00EC4756" w:rsidRPr="00EC4756" w:rsidRDefault="00EC4756" w:rsidP="00A34102">
            <w:pPr>
              <w:jc w:val="center"/>
              <w:rPr>
                <w:sz w:val="24"/>
                <w:szCs w:val="24"/>
              </w:rPr>
            </w:pPr>
          </w:p>
        </w:tc>
        <w:tc>
          <w:tcPr>
            <w:tcW w:w="1265" w:type="dxa"/>
            <w:shd w:val="clear" w:color="auto" w:fill="auto"/>
            <w:noWrap/>
            <w:vAlign w:val="center"/>
          </w:tcPr>
          <w:p w:rsidR="00EC4756" w:rsidRPr="00EC4756" w:rsidRDefault="00EC4756" w:rsidP="00A34102">
            <w:pPr>
              <w:jc w:val="center"/>
              <w:rPr>
                <w:sz w:val="24"/>
                <w:szCs w:val="24"/>
              </w:rPr>
            </w:pPr>
          </w:p>
        </w:tc>
        <w:tc>
          <w:tcPr>
            <w:tcW w:w="1322" w:type="dxa"/>
            <w:shd w:val="clear" w:color="auto" w:fill="auto"/>
            <w:noWrap/>
            <w:vAlign w:val="center"/>
          </w:tcPr>
          <w:p w:rsidR="00EC4756" w:rsidRPr="00EC4756" w:rsidRDefault="00EC4756" w:rsidP="00A34102">
            <w:pPr>
              <w:jc w:val="center"/>
              <w:rPr>
                <w:sz w:val="24"/>
                <w:szCs w:val="24"/>
              </w:rPr>
            </w:pPr>
          </w:p>
        </w:tc>
        <w:tc>
          <w:tcPr>
            <w:tcW w:w="1373" w:type="dxa"/>
            <w:shd w:val="clear" w:color="auto" w:fill="auto"/>
            <w:noWrap/>
            <w:vAlign w:val="center"/>
          </w:tcPr>
          <w:p w:rsidR="00EC4756" w:rsidRPr="00EC4756" w:rsidRDefault="00EC4756" w:rsidP="00A34102">
            <w:pPr>
              <w:jc w:val="center"/>
              <w:rPr>
                <w:sz w:val="24"/>
                <w:szCs w:val="24"/>
              </w:rPr>
            </w:pPr>
          </w:p>
        </w:tc>
        <w:tc>
          <w:tcPr>
            <w:tcW w:w="1635" w:type="dxa"/>
            <w:shd w:val="clear" w:color="auto" w:fill="auto"/>
            <w:noWrap/>
            <w:vAlign w:val="center"/>
          </w:tcPr>
          <w:p w:rsidR="00EC4756" w:rsidRPr="00EC4756" w:rsidRDefault="00EC4756" w:rsidP="00A34102">
            <w:pPr>
              <w:jc w:val="center"/>
              <w:rPr>
                <w:sz w:val="24"/>
                <w:szCs w:val="24"/>
              </w:rPr>
            </w:pPr>
          </w:p>
        </w:tc>
        <w:tc>
          <w:tcPr>
            <w:tcW w:w="430" w:type="dxa"/>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sz w:val="24"/>
                <w:szCs w:val="24"/>
              </w:rPr>
              <w:t>5. паллиативная медицинская помощь в стационарных условиях</w:t>
            </w:r>
          </w:p>
        </w:tc>
        <w:tc>
          <w:tcPr>
            <w:tcW w:w="724" w:type="dxa"/>
            <w:shd w:val="clear" w:color="auto" w:fill="auto"/>
            <w:vAlign w:val="center"/>
          </w:tcPr>
          <w:p w:rsidR="00EC4756" w:rsidRPr="00EC4756" w:rsidRDefault="00EC4756" w:rsidP="00A34102">
            <w:pPr>
              <w:jc w:val="center"/>
              <w:rPr>
                <w:sz w:val="24"/>
                <w:szCs w:val="24"/>
              </w:rPr>
            </w:pPr>
            <w:r w:rsidRPr="00EC4756">
              <w:rPr>
                <w:sz w:val="24"/>
                <w:szCs w:val="24"/>
              </w:rPr>
              <w:t>16</w:t>
            </w:r>
          </w:p>
        </w:tc>
        <w:tc>
          <w:tcPr>
            <w:tcW w:w="2291" w:type="dxa"/>
            <w:shd w:val="clear" w:color="auto" w:fill="auto"/>
            <w:noWrap/>
            <w:vAlign w:val="center"/>
          </w:tcPr>
          <w:p w:rsidR="00EC4756" w:rsidRPr="00EC4756" w:rsidRDefault="00EC4756" w:rsidP="00A34102">
            <w:pPr>
              <w:jc w:val="center"/>
              <w:rPr>
                <w:sz w:val="24"/>
                <w:szCs w:val="24"/>
              </w:rPr>
            </w:pPr>
            <w:r w:rsidRPr="00EC4756">
              <w:rPr>
                <w:sz w:val="24"/>
                <w:szCs w:val="24"/>
              </w:rPr>
              <w:t>койко-день</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0,092</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2 099,8</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193,2</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243 156,8</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sz w:val="24"/>
                <w:szCs w:val="24"/>
              </w:rPr>
              <w:t>6. иные государственные и муниципальные услуги (работы)</w:t>
            </w:r>
          </w:p>
        </w:tc>
        <w:tc>
          <w:tcPr>
            <w:tcW w:w="724" w:type="dxa"/>
            <w:shd w:val="clear" w:color="auto" w:fill="auto"/>
            <w:vAlign w:val="center"/>
          </w:tcPr>
          <w:p w:rsidR="00EC4756" w:rsidRPr="00EC4756" w:rsidRDefault="00EC4756" w:rsidP="00A34102">
            <w:pPr>
              <w:jc w:val="center"/>
              <w:rPr>
                <w:sz w:val="24"/>
                <w:szCs w:val="24"/>
              </w:rPr>
            </w:pPr>
            <w:r w:rsidRPr="00EC4756">
              <w:rPr>
                <w:sz w:val="24"/>
                <w:szCs w:val="24"/>
              </w:rPr>
              <w:t>17</w:t>
            </w:r>
          </w:p>
        </w:tc>
        <w:tc>
          <w:tcPr>
            <w:tcW w:w="2291" w:type="dxa"/>
            <w:shd w:val="clear" w:color="auto" w:fill="auto"/>
            <w:noWrap/>
            <w:vAlign w:val="center"/>
          </w:tcPr>
          <w:p w:rsidR="00EC4756" w:rsidRPr="00EC4756" w:rsidRDefault="00EC4756" w:rsidP="00A34102">
            <w:pPr>
              <w:jc w:val="center"/>
              <w:rPr>
                <w:sz w:val="24"/>
                <w:szCs w:val="24"/>
              </w:rPr>
            </w:pPr>
            <w:r w:rsidRPr="00EC4756">
              <w:rPr>
                <w:sz w:val="24"/>
                <w:szCs w:val="24"/>
              </w:rPr>
              <w:t>-</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1 139,2</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1 433 388,5</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sz w:val="24"/>
                <w:szCs w:val="24"/>
              </w:rPr>
              <w:t>7. высокотехнологичная медицинская помощь, оказываемая в медицинских организациях, подведомственных Министерству здравоохранения Тверской области</w:t>
            </w:r>
          </w:p>
        </w:tc>
        <w:tc>
          <w:tcPr>
            <w:tcW w:w="724" w:type="dxa"/>
            <w:shd w:val="clear" w:color="auto" w:fill="auto"/>
            <w:vAlign w:val="center"/>
          </w:tcPr>
          <w:p w:rsidR="00EC4756" w:rsidRPr="00EC4756" w:rsidRDefault="00EC4756" w:rsidP="00A34102">
            <w:pPr>
              <w:jc w:val="center"/>
              <w:rPr>
                <w:sz w:val="24"/>
                <w:szCs w:val="24"/>
              </w:rPr>
            </w:pPr>
            <w:r w:rsidRPr="00EC4756">
              <w:rPr>
                <w:sz w:val="24"/>
                <w:szCs w:val="24"/>
              </w:rPr>
              <w:t>18</w:t>
            </w:r>
          </w:p>
        </w:tc>
        <w:tc>
          <w:tcPr>
            <w:tcW w:w="2291" w:type="dxa"/>
            <w:shd w:val="clear" w:color="auto" w:fill="auto"/>
            <w:noWrap/>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0,000205</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271 427,9</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55,8</w:t>
            </w:r>
          </w:p>
        </w:tc>
        <w:tc>
          <w:tcPr>
            <w:tcW w:w="1322" w:type="dxa"/>
            <w:shd w:val="clear" w:color="auto" w:fill="auto"/>
            <w:noWrap/>
            <w:vAlign w:val="center"/>
          </w:tcPr>
          <w:p w:rsidR="00EC4756" w:rsidRPr="00EC4756" w:rsidRDefault="00EC4756" w:rsidP="00A34102">
            <w:pPr>
              <w:jc w:val="center"/>
              <w:rPr>
                <w:sz w:val="24"/>
                <w:szCs w:val="24"/>
              </w:rPr>
            </w:pP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70 299,8</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sz w:val="24"/>
                <w:szCs w:val="24"/>
                <w:lang w:val="en-US"/>
              </w:rPr>
              <w:t>II</w:t>
            </w:r>
            <w:r w:rsidRPr="00EC4756">
              <w:rPr>
                <w:sz w:val="24"/>
                <w:szCs w:val="24"/>
              </w:rPr>
              <w:t>. Средства областного бюджета Тверской области на приобретение медицинского оборудования для медицинских организаций, работающих в системе ОМС</w:t>
            </w:r>
            <w:r w:rsidRPr="00EC4756">
              <w:rPr>
                <w:sz w:val="24"/>
                <w:szCs w:val="24"/>
                <w:vertAlign w:val="superscript"/>
              </w:rPr>
              <w:t>**</w:t>
            </w:r>
            <w:r w:rsidRPr="00EC4756">
              <w:rPr>
                <w:sz w:val="24"/>
                <w:szCs w:val="24"/>
              </w:rPr>
              <w:t>:</w:t>
            </w:r>
          </w:p>
        </w:tc>
        <w:tc>
          <w:tcPr>
            <w:tcW w:w="724" w:type="dxa"/>
            <w:shd w:val="clear" w:color="auto" w:fill="auto"/>
            <w:vAlign w:val="center"/>
          </w:tcPr>
          <w:p w:rsidR="00EC4756" w:rsidRPr="00EC4756" w:rsidRDefault="00EC4756" w:rsidP="00A34102">
            <w:pPr>
              <w:jc w:val="center"/>
              <w:rPr>
                <w:sz w:val="24"/>
                <w:szCs w:val="24"/>
              </w:rPr>
            </w:pPr>
            <w:r w:rsidRPr="00EC4756">
              <w:rPr>
                <w:sz w:val="24"/>
                <w:szCs w:val="24"/>
              </w:rPr>
              <w:t>19</w:t>
            </w:r>
          </w:p>
        </w:tc>
        <w:tc>
          <w:tcPr>
            <w:tcW w:w="2291" w:type="dxa"/>
            <w:shd w:val="clear" w:color="auto" w:fill="auto"/>
            <w:noWrap/>
            <w:vAlign w:val="center"/>
          </w:tcPr>
          <w:p w:rsidR="00EC4756" w:rsidRPr="00EC4756" w:rsidRDefault="00EC4756" w:rsidP="00A34102">
            <w:pPr>
              <w:jc w:val="center"/>
              <w:rPr>
                <w:sz w:val="24"/>
                <w:szCs w:val="24"/>
              </w:rPr>
            </w:pP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65" w:type="dxa"/>
            <w:shd w:val="clear" w:color="auto" w:fill="auto"/>
            <w:noWrap/>
            <w:vAlign w:val="center"/>
          </w:tcPr>
          <w:p w:rsidR="00EC4756" w:rsidRPr="00EC4756" w:rsidRDefault="00EC4756" w:rsidP="00A34102">
            <w:pPr>
              <w:jc w:val="center"/>
              <w:rPr>
                <w:sz w:val="24"/>
                <w:szCs w:val="24"/>
              </w:rPr>
            </w:pP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73" w:type="dxa"/>
            <w:shd w:val="clear" w:color="auto" w:fill="auto"/>
            <w:noWrap/>
            <w:vAlign w:val="center"/>
          </w:tcPr>
          <w:p w:rsidR="00EC4756" w:rsidRPr="00EC4756" w:rsidRDefault="00EC4756" w:rsidP="00A34102">
            <w:pPr>
              <w:jc w:val="center"/>
              <w:rPr>
                <w:sz w:val="24"/>
                <w:szCs w:val="24"/>
                <w:vertAlign w:val="superscript"/>
              </w:rPr>
            </w:pPr>
            <w:r w:rsidRPr="00EC4756">
              <w:rPr>
                <w:sz w:val="24"/>
                <w:szCs w:val="24"/>
              </w:rPr>
              <w:t>0,0</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30" w:type="dxa"/>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sz w:val="24"/>
                <w:szCs w:val="24"/>
                <w:lang w:val="en-US"/>
              </w:rPr>
              <w:t>III</w:t>
            </w:r>
            <w:r w:rsidRPr="00EC4756">
              <w:rPr>
                <w:sz w:val="24"/>
                <w:szCs w:val="24"/>
              </w:rPr>
              <w:t>. Медицинская помощь в рамках Территориальной программы ОМС:</w:t>
            </w:r>
          </w:p>
        </w:tc>
        <w:tc>
          <w:tcPr>
            <w:tcW w:w="724" w:type="dxa"/>
            <w:shd w:val="clear" w:color="auto" w:fill="auto"/>
            <w:vAlign w:val="center"/>
          </w:tcPr>
          <w:p w:rsidR="00EC4756" w:rsidRPr="00EC4756" w:rsidRDefault="00EC4756" w:rsidP="00A34102">
            <w:pPr>
              <w:jc w:val="center"/>
              <w:rPr>
                <w:sz w:val="24"/>
                <w:szCs w:val="24"/>
              </w:rPr>
            </w:pPr>
            <w:r w:rsidRPr="00EC4756">
              <w:rPr>
                <w:sz w:val="24"/>
                <w:szCs w:val="24"/>
              </w:rPr>
              <w:t>20</w:t>
            </w:r>
          </w:p>
        </w:tc>
        <w:tc>
          <w:tcPr>
            <w:tcW w:w="2291" w:type="dxa"/>
            <w:shd w:val="clear" w:color="auto" w:fill="auto"/>
            <w:vAlign w:val="center"/>
          </w:tcPr>
          <w:p w:rsidR="00EC4756" w:rsidRPr="00EC4756" w:rsidRDefault="00EC4756" w:rsidP="00A34102">
            <w:pPr>
              <w:jc w:val="center"/>
              <w:rPr>
                <w:sz w:val="24"/>
                <w:szCs w:val="24"/>
              </w:rPr>
            </w:pP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65"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12 630,20</w:t>
            </w:r>
          </w:p>
        </w:tc>
        <w:tc>
          <w:tcPr>
            <w:tcW w:w="1373"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635" w:type="dxa"/>
            <w:shd w:val="clear" w:color="auto" w:fill="auto"/>
            <w:noWrap/>
            <w:vAlign w:val="center"/>
          </w:tcPr>
          <w:p w:rsidR="00EC4756" w:rsidRPr="00EC4756" w:rsidRDefault="00EC4756" w:rsidP="00A34102">
            <w:pPr>
              <w:jc w:val="center"/>
              <w:rPr>
                <w:color w:val="FF0000"/>
                <w:sz w:val="24"/>
                <w:szCs w:val="24"/>
                <w:vertAlign w:val="superscript"/>
              </w:rPr>
            </w:pPr>
            <w:r w:rsidRPr="00EC4756">
              <w:rPr>
                <w:sz w:val="24"/>
                <w:szCs w:val="24"/>
              </w:rPr>
              <w:t>16 369 263,30</w:t>
            </w:r>
          </w:p>
        </w:tc>
        <w:tc>
          <w:tcPr>
            <w:tcW w:w="430" w:type="dxa"/>
            <w:shd w:val="clear" w:color="auto" w:fill="auto"/>
            <w:noWrap/>
            <w:vAlign w:val="center"/>
          </w:tcPr>
          <w:p w:rsidR="00EC4756" w:rsidRPr="00EC4756" w:rsidRDefault="00EC4756" w:rsidP="00A34102">
            <w:pPr>
              <w:jc w:val="center"/>
              <w:rPr>
                <w:sz w:val="24"/>
                <w:szCs w:val="24"/>
              </w:rPr>
            </w:pPr>
          </w:p>
        </w:tc>
      </w:tr>
      <w:tr w:rsidR="00EC4756" w:rsidRPr="00EC4756" w:rsidTr="00A34102">
        <w:trPr>
          <w:gridBefore w:val="1"/>
          <w:wBefore w:w="81" w:type="dxa"/>
          <w:trHeight w:val="20"/>
        </w:trPr>
        <w:tc>
          <w:tcPr>
            <w:tcW w:w="3482" w:type="dxa"/>
            <w:gridSpan w:val="3"/>
            <w:shd w:val="clear" w:color="auto" w:fill="auto"/>
            <w:vAlign w:val="center"/>
          </w:tcPr>
          <w:p w:rsidR="00EC4756" w:rsidRPr="00EC4756" w:rsidRDefault="00EC4756" w:rsidP="00A34102">
            <w:pPr>
              <w:jc w:val="both"/>
              <w:rPr>
                <w:sz w:val="24"/>
                <w:szCs w:val="24"/>
              </w:rPr>
            </w:pPr>
            <w:r w:rsidRPr="00EC4756">
              <w:rPr>
                <w:sz w:val="24"/>
                <w:szCs w:val="24"/>
              </w:rPr>
              <w:t>- скорая медицинская помощь (сумма строк 29+34)</w:t>
            </w:r>
          </w:p>
        </w:tc>
        <w:tc>
          <w:tcPr>
            <w:tcW w:w="724" w:type="dxa"/>
            <w:shd w:val="clear" w:color="auto" w:fill="auto"/>
            <w:vAlign w:val="center"/>
          </w:tcPr>
          <w:p w:rsidR="00EC4756" w:rsidRPr="00EC4756" w:rsidRDefault="00EC4756" w:rsidP="00A34102">
            <w:pPr>
              <w:jc w:val="center"/>
              <w:rPr>
                <w:sz w:val="24"/>
                <w:szCs w:val="24"/>
              </w:rPr>
            </w:pPr>
            <w:r w:rsidRPr="00EC4756">
              <w:rPr>
                <w:sz w:val="24"/>
                <w:szCs w:val="24"/>
              </w:rPr>
              <w:t>21</w:t>
            </w:r>
          </w:p>
        </w:tc>
        <w:tc>
          <w:tcPr>
            <w:tcW w:w="2291" w:type="dxa"/>
            <w:shd w:val="clear" w:color="auto" w:fill="auto"/>
            <w:vAlign w:val="center"/>
          </w:tcPr>
          <w:p w:rsidR="00EC4756" w:rsidRPr="00EC4756" w:rsidRDefault="00EC4756" w:rsidP="00A34102">
            <w:pPr>
              <w:jc w:val="center"/>
              <w:rPr>
                <w:sz w:val="24"/>
                <w:szCs w:val="24"/>
              </w:rPr>
            </w:pPr>
            <w:r w:rsidRPr="00EC4756">
              <w:rPr>
                <w:sz w:val="24"/>
                <w:szCs w:val="24"/>
              </w:rPr>
              <w:t>вызов</w:t>
            </w:r>
          </w:p>
        </w:tc>
        <w:tc>
          <w:tcPr>
            <w:tcW w:w="1578" w:type="dxa"/>
            <w:shd w:val="clear" w:color="auto" w:fill="auto"/>
            <w:noWrap/>
            <w:vAlign w:val="center"/>
          </w:tcPr>
          <w:p w:rsidR="00EC4756" w:rsidRPr="00EC4756" w:rsidRDefault="00EC4756" w:rsidP="00A34102">
            <w:pPr>
              <w:jc w:val="center"/>
              <w:rPr>
                <w:sz w:val="24"/>
                <w:szCs w:val="24"/>
              </w:rPr>
            </w:pPr>
            <w:r w:rsidRPr="00EC4756">
              <w:rPr>
                <w:sz w:val="24"/>
                <w:szCs w:val="24"/>
              </w:rPr>
              <w:t>0,29</w:t>
            </w:r>
          </w:p>
        </w:tc>
        <w:tc>
          <w:tcPr>
            <w:tcW w:w="1579" w:type="dxa"/>
            <w:shd w:val="clear" w:color="auto" w:fill="auto"/>
            <w:noWrap/>
            <w:vAlign w:val="center"/>
          </w:tcPr>
          <w:p w:rsidR="00EC4756" w:rsidRPr="00EC4756" w:rsidRDefault="00EC4756" w:rsidP="00A34102">
            <w:pPr>
              <w:jc w:val="center"/>
              <w:rPr>
                <w:sz w:val="24"/>
                <w:szCs w:val="24"/>
              </w:rPr>
            </w:pPr>
            <w:r w:rsidRPr="00EC4756">
              <w:rPr>
                <w:sz w:val="24"/>
                <w:szCs w:val="24"/>
              </w:rPr>
              <w:t>2 428,6</w:t>
            </w:r>
          </w:p>
        </w:tc>
        <w:tc>
          <w:tcPr>
            <w:tcW w:w="1265" w:type="dxa"/>
            <w:shd w:val="clear" w:color="auto" w:fill="auto"/>
            <w:noWrap/>
            <w:vAlign w:val="center"/>
          </w:tcPr>
          <w:p w:rsidR="00EC4756" w:rsidRPr="00EC4756" w:rsidRDefault="00EC4756" w:rsidP="00A34102">
            <w:pPr>
              <w:jc w:val="center"/>
              <w:rPr>
                <w:sz w:val="24"/>
                <w:szCs w:val="24"/>
                <w:lang w:val="en-US"/>
              </w:rPr>
            </w:pPr>
            <w:r w:rsidRPr="00EC4756">
              <w:rPr>
                <w:sz w:val="24"/>
                <w:szCs w:val="24"/>
              </w:rPr>
              <w:t>Х</w:t>
            </w:r>
          </w:p>
        </w:tc>
        <w:tc>
          <w:tcPr>
            <w:tcW w:w="1322" w:type="dxa"/>
            <w:shd w:val="clear" w:color="auto" w:fill="auto"/>
            <w:noWrap/>
            <w:vAlign w:val="center"/>
          </w:tcPr>
          <w:p w:rsidR="00EC4756" w:rsidRPr="00EC4756" w:rsidRDefault="00EC4756" w:rsidP="00A34102">
            <w:pPr>
              <w:jc w:val="center"/>
              <w:rPr>
                <w:sz w:val="24"/>
                <w:szCs w:val="24"/>
              </w:rPr>
            </w:pPr>
            <w:r w:rsidRPr="00EC4756">
              <w:rPr>
                <w:sz w:val="24"/>
                <w:szCs w:val="24"/>
              </w:rPr>
              <w:t>704,30</w:t>
            </w:r>
          </w:p>
        </w:tc>
        <w:tc>
          <w:tcPr>
            <w:tcW w:w="1373" w:type="dxa"/>
            <w:shd w:val="clear" w:color="auto" w:fill="auto"/>
            <w:noWrap/>
            <w:vAlign w:val="center"/>
          </w:tcPr>
          <w:p w:rsidR="00EC4756" w:rsidRPr="00EC4756" w:rsidRDefault="00EC4756" w:rsidP="00A34102">
            <w:pPr>
              <w:jc w:val="center"/>
              <w:rPr>
                <w:sz w:val="24"/>
                <w:szCs w:val="24"/>
                <w:lang w:val="en-US"/>
              </w:rPr>
            </w:pPr>
            <w:r w:rsidRPr="00EC4756">
              <w:rPr>
                <w:sz w:val="24"/>
                <w:szCs w:val="24"/>
              </w:rPr>
              <w:t>Х</w:t>
            </w:r>
          </w:p>
        </w:tc>
        <w:tc>
          <w:tcPr>
            <w:tcW w:w="1635" w:type="dxa"/>
            <w:shd w:val="clear" w:color="auto" w:fill="auto"/>
            <w:noWrap/>
            <w:vAlign w:val="center"/>
          </w:tcPr>
          <w:p w:rsidR="00EC4756" w:rsidRPr="00EC4756" w:rsidRDefault="00EC4756" w:rsidP="00A34102">
            <w:pPr>
              <w:jc w:val="center"/>
              <w:rPr>
                <w:sz w:val="24"/>
                <w:szCs w:val="24"/>
              </w:rPr>
            </w:pPr>
            <w:r w:rsidRPr="00EC4756">
              <w:rPr>
                <w:sz w:val="24"/>
                <w:szCs w:val="24"/>
              </w:rPr>
              <w:t>912 794,20</w:t>
            </w:r>
          </w:p>
        </w:tc>
        <w:tc>
          <w:tcPr>
            <w:tcW w:w="43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1224B3" w:rsidRPr="00EC4756" w:rsidTr="00A34102">
        <w:trPr>
          <w:gridBefore w:val="1"/>
          <w:wBefore w:w="81" w:type="dxa"/>
          <w:trHeight w:val="611"/>
        </w:trPr>
        <w:tc>
          <w:tcPr>
            <w:tcW w:w="1964" w:type="dxa"/>
            <w:vMerge w:val="restart"/>
            <w:shd w:val="clear" w:color="auto" w:fill="auto"/>
            <w:vAlign w:val="center"/>
          </w:tcPr>
          <w:p w:rsidR="001224B3" w:rsidRPr="00EC4756" w:rsidRDefault="001224B3" w:rsidP="00A34102">
            <w:pPr>
              <w:jc w:val="both"/>
              <w:rPr>
                <w:sz w:val="24"/>
                <w:szCs w:val="24"/>
              </w:rPr>
            </w:pPr>
            <w:r w:rsidRPr="00EC4756">
              <w:rPr>
                <w:sz w:val="24"/>
                <w:szCs w:val="24"/>
              </w:rPr>
              <w:t>- медицинская помощь в амбулаторных условиях</w:t>
            </w:r>
          </w:p>
        </w:tc>
        <w:tc>
          <w:tcPr>
            <w:tcW w:w="752" w:type="dxa"/>
            <w:vMerge w:val="restart"/>
            <w:shd w:val="clear" w:color="auto" w:fill="auto"/>
            <w:vAlign w:val="center"/>
          </w:tcPr>
          <w:p w:rsidR="001224B3" w:rsidRPr="00EC4756" w:rsidRDefault="001224B3" w:rsidP="00A34102">
            <w:pPr>
              <w:jc w:val="both"/>
              <w:rPr>
                <w:sz w:val="24"/>
                <w:szCs w:val="24"/>
              </w:rPr>
            </w:pPr>
            <w:r w:rsidRPr="00EC4756">
              <w:rPr>
                <w:sz w:val="24"/>
                <w:szCs w:val="24"/>
              </w:rPr>
              <w:t>сумма строк</w:t>
            </w:r>
          </w:p>
        </w:tc>
        <w:tc>
          <w:tcPr>
            <w:tcW w:w="766" w:type="dxa"/>
            <w:shd w:val="clear" w:color="auto" w:fill="auto"/>
            <w:vAlign w:val="center"/>
          </w:tcPr>
          <w:p w:rsidR="001224B3" w:rsidRPr="00EC4756" w:rsidRDefault="001224B3" w:rsidP="00E971B9">
            <w:pPr>
              <w:jc w:val="both"/>
              <w:rPr>
                <w:sz w:val="24"/>
                <w:szCs w:val="24"/>
              </w:rPr>
            </w:pPr>
            <w:r w:rsidRPr="00EC4756">
              <w:rPr>
                <w:sz w:val="24"/>
                <w:szCs w:val="24"/>
              </w:rPr>
              <w:t>30.1+</w:t>
            </w:r>
          </w:p>
          <w:p w:rsidR="001224B3" w:rsidRPr="00EC4756" w:rsidRDefault="001224B3" w:rsidP="00E971B9">
            <w:pPr>
              <w:jc w:val="both"/>
              <w:rPr>
                <w:sz w:val="24"/>
                <w:szCs w:val="24"/>
              </w:rPr>
            </w:pPr>
            <w:r w:rsidRPr="00EC4756">
              <w:rPr>
                <w:sz w:val="24"/>
                <w:szCs w:val="24"/>
              </w:rPr>
              <w:t>35.1</w:t>
            </w:r>
          </w:p>
        </w:tc>
        <w:tc>
          <w:tcPr>
            <w:tcW w:w="724" w:type="dxa"/>
            <w:shd w:val="clear" w:color="auto" w:fill="auto"/>
            <w:vAlign w:val="center"/>
          </w:tcPr>
          <w:p w:rsidR="001224B3" w:rsidRPr="00EC4756" w:rsidRDefault="001224B3" w:rsidP="00A34102">
            <w:pPr>
              <w:jc w:val="center"/>
              <w:rPr>
                <w:sz w:val="24"/>
                <w:szCs w:val="24"/>
              </w:rPr>
            </w:pPr>
            <w:r w:rsidRPr="00EC4756">
              <w:rPr>
                <w:sz w:val="24"/>
                <w:szCs w:val="24"/>
              </w:rPr>
              <w:t>22.1</w:t>
            </w:r>
          </w:p>
        </w:tc>
        <w:tc>
          <w:tcPr>
            <w:tcW w:w="2291" w:type="dxa"/>
            <w:shd w:val="clear" w:color="auto" w:fill="auto"/>
            <w:vAlign w:val="center"/>
          </w:tcPr>
          <w:p w:rsidR="001224B3" w:rsidRPr="00EC4756" w:rsidRDefault="001224B3" w:rsidP="00A34102">
            <w:pPr>
              <w:autoSpaceDE w:val="0"/>
              <w:autoSpaceDN w:val="0"/>
              <w:adjustRightInd w:val="0"/>
              <w:jc w:val="center"/>
              <w:rPr>
                <w:sz w:val="24"/>
                <w:szCs w:val="24"/>
              </w:rPr>
            </w:pPr>
            <w:r w:rsidRPr="00EC4756">
              <w:rPr>
                <w:sz w:val="24"/>
                <w:szCs w:val="24"/>
              </w:rPr>
              <w:t>комплексное посещение для проведения профилактических медицинских осмотров</w:t>
            </w:r>
          </w:p>
        </w:tc>
        <w:tc>
          <w:tcPr>
            <w:tcW w:w="1578" w:type="dxa"/>
            <w:shd w:val="clear" w:color="auto" w:fill="auto"/>
            <w:noWrap/>
            <w:vAlign w:val="center"/>
          </w:tcPr>
          <w:p w:rsidR="001224B3" w:rsidRPr="00EC4756" w:rsidRDefault="001224B3" w:rsidP="00A34102">
            <w:pPr>
              <w:jc w:val="center"/>
              <w:rPr>
                <w:sz w:val="24"/>
                <w:szCs w:val="24"/>
              </w:rPr>
            </w:pPr>
            <w:r w:rsidRPr="00EC4756">
              <w:rPr>
                <w:sz w:val="24"/>
                <w:szCs w:val="24"/>
              </w:rPr>
              <w:t>0,2535</w:t>
            </w:r>
          </w:p>
        </w:tc>
        <w:tc>
          <w:tcPr>
            <w:tcW w:w="1579" w:type="dxa"/>
            <w:shd w:val="clear" w:color="auto" w:fill="auto"/>
            <w:noWrap/>
            <w:vAlign w:val="center"/>
          </w:tcPr>
          <w:p w:rsidR="001224B3" w:rsidRPr="00EC4756" w:rsidRDefault="001224B3" w:rsidP="00A34102">
            <w:pPr>
              <w:jc w:val="center"/>
              <w:rPr>
                <w:sz w:val="24"/>
                <w:szCs w:val="24"/>
              </w:rPr>
            </w:pPr>
            <w:r w:rsidRPr="00EC4756">
              <w:rPr>
                <w:sz w:val="24"/>
                <w:szCs w:val="24"/>
              </w:rPr>
              <w:t>1 782,2</w:t>
            </w:r>
          </w:p>
        </w:tc>
        <w:tc>
          <w:tcPr>
            <w:tcW w:w="1265"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322" w:type="dxa"/>
            <w:shd w:val="clear" w:color="auto" w:fill="auto"/>
            <w:noWrap/>
            <w:vAlign w:val="center"/>
          </w:tcPr>
          <w:p w:rsidR="001224B3" w:rsidRPr="00EC4756" w:rsidRDefault="001224B3" w:rsidP="00A34102">
            <w:pPr>
              <w:jc w:val="center"/>
              <w:rPr>
                <w:sz w:val="24"/>
                <w:szCs w:val="24"/>
              </w:rPr>
            </w:pPr>
            <w:r w:rsidRPr="00EC4756">
              <w:rPr>
                <w:sz w:val="24"/>
                <w:szCs w:val="24"/>
              </w:rPr>
              <w:t>451,80</w:t>
            </w:r>
          </w:p>
        </w:tc>
        <w:tc>
          <w:tcPr>
            <w:tcW w:w="1373"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635" w:type="dxa"/>
            <w:shd w:val="clear" w:color="auto" w:fill="auto"/>
            <w:noWrap/>
            <w:vAlign w:val="center"/>
          </w:tcPr>
          <w:p w:rsidR="001224B3" w:rsidRPr="00EC4756" w:rsidRDefault="001224B3" w:rsidP="00A34102">
            <w:pPr>
              <w:jc w:val="center"/>
              <w:rPr>
                <w:sz w:val="24"/>
                <w:szCs w:val="24"/>
              </w:rPr>
            </w:pPr>
            <w:r w:rsidRPr="00EC4756">
              <w:rPr>
                <w:sz w:val="24"/>
                <w:szCs w:val="24"/>
              </w:rPr>
              <w:t>585 534,70</w:t>
            </w:r>
          </w:p>
        </w:tc>
        <w:tc>
          <w:tcPr>
            <w:tcW w:w="430" w:type="dxa"/>
            <w:shd w:val="clear" w:color="auto" w:fill="auto"/>
            <w:noWrap/>
            <w:vAlign w:val="center"/>
          </w:tcPr>
          <w:p w:rsidR="001224B3" w:rsidRPr="00EC4756" w:rsidRDefault="001224B3" w:rsidP="00A34102">
            <w:pPr>
              <w:jc w:val="center"/>
              <w:rPr>
                <w:sz w:val="24"/>
                <w:szCs w:val="24"/>
                <w:highlight w:val="green"/>
              </w:rPr>
            </w:pPr>
            <w:r w:rsidRPr="00EC4756">
              <w:rPr>
                <w:sz w:val="24"/>
                <w:szCs w:val="24"/>
              </w:rPr>
              <w:t>Х</w:t>
            </w: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1224B3" w:rsidRDefault="001224B3" w:rsidP="00E971B9">
            <w:pPr>
              <w:jc w:val="both"/>
              <w:rPr>
                <w:sz w:val="24"/>
                <w:szCs w:val="24"/>
              </w:rPr>
            </w:pPr>
            <w:r w:rsidRPr="00EC4756">
              <w:rPr>
                <w:sz w:val="24"/>
                <w:szCs w:val="24"/>
              </w:rPr>
              <w:t>30.2+</w:t>
            </w:r>
          </w:p>
          <w:p w:rsidR="001224B3" w:rsidRPr="00EC4756" w:rsidRDefault="001224B3" w:rsidP="00E971B9">
            <w:pPr>
              <w:jc w:val="both"/>
              <w:rPr>
                <w:sz w:val="24"/>
                <w:szCs w:val="24"/>
              </w:rPr>
            </w:pPr>
            <w:r w:rsidRPr="00EC4756">
              <w:rPr>
                <w:sz w:val="24"/>
                <w:szCs w:val="24"/>
              </w:rPr>
              <w:t>35.2</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22.2</w:t>
            </w:r>
          </w:p>
        </w:tc>
        <w:tc>
          <w:tcPr>
            <w:tcW w:w="2207" w:type="dxa"/>
            <w:shd w:val="clear" w:color="auto" w:fill="auto"/>
            <w:vAlign w:val="center"/>
          </w:tcPr>
          <w:p w:rsidR="001224B3" w:rsidRPr="00EC4756" w:rsidRDefault="001224B3" w:rsidP="00A34102">
            <w:pPr>
              <w:jc w:val="center"/>
              <w:rPr>
                <w:i/>
                <w:sz w:val="24"/>
                <w:szCs w:val="24"/>
              </w:rPr>
            </w:pPr>
            <w:r w:rsidRPr="00EC4756">
              <w:rPr>
                <w:sz w:val="24"/>
                <w:szCs w:val="24"/>
              </w:rPr>
              <w:t>комплексное посещение для проведения диспансеризации</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0,18100</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2 048,7</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370,80</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480 590,2</w:t>
            </w:r>
          </w:p>
        </w:tc>
        <w:tc>
          <w:tcPr>
            <w:tcW w:w="416" w:type="dxa"/>
            <w:shd w:val="clear" w:color="auto" w:fill="auto"/>
            <w:noWrap/>
            <w:vAlign w:val="center"/>
          </w:tcPr>
          <w:p w:rsidR="001224B3" w:rsidRPr="00EC4756" w:rsidRDefault="001224B3" w:rsidP="00A34102">
            <w:pPr>
              <w:jc w:val="center"/>
              <w:rPr>
                <w:sz w:val="24"/>
                <w:szCs w:val="24"/>
              </w:rPr>
            </w:pP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1224B3" w:rsidRDefault="001224B3" w:rsidP="00E971B9">
            <w:pPr>
              <w:jc w:val="both"/>
              <w:rPr>
                <w:sz w:val="24"/>
                <w:szCs w:val="24"/>
              </w:rPr>
            </w:pPr>
            <w:r w:rsidRPr="00EC4756">
              <w:rPr>
                <w:sz w:val="24"/>
                <w:szCs w:val="24"/>
              </w:rPr>
              <w:t>30.3+</w:t>
            </w:r>
          </w:p>
          <w:p w:rsidR="001224B3" w:rsidRPr="00EC4756" w:rsidRDefault="001224B3" w:rsidP="00E971B9">
            <w:pPr>
              <w:jc w:val="both"/>
              <w:rPr>
                <w:sz w:val="24"/>
                <w:szCs w:val="24"/>
              </w:rPr>
            </w:pPr>
            <w:r w:rsidRPr="00EC4756">
              <w:rPr>
                <w:sz w:val="24"/>
                <w:szCs w:val="24"/>
              </w:rPr>
              <w:t>35.3</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22.3</w:t>
            </w:r>
          </w:p>
        </w:tc>
        <w:tc>
          <w:tcPr>
            <w:tcW w:w="2207" w:type="dxa"/>
            <w:shd w:val="clear" w:color="auto" w:fill="auto"/>
            <w:vAlign w:val="center"/>
          </w:tcPr>
          <w:p w:rsidR="001224B3" w:rsidRPr="00EC4756" w:rsidRDefault="001224B3" w:rsidP="00A34102">
            <w:pPr>
              <w:jc w:val="center"/>
              <w:rPr>
                <w:sz w:val="24"/>
                <w:szCs w:val="24"/>
              </w:rPr>
            </w:pPr>
            <w:r w:rsidRPr="00EC4756">
              <w:rPr>
                <w:sz w:val="24"/>
                <w:szCs w:val="24"/>
              </w:rPr>
              <w:t>посещение с иными целями</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2,4955</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272,9</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681,0</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882 631,7</w:t>
            </w:r>
          </w:p>
        </w:tc>
        <w:tc>
          <w:tcPr>
            <w:tcW w:w="416" w:type="dxa"/>
            <w:shd w:val="clear" w:color="auto" w:fill="auto"/>
            <w:noWrap/>
            <w:vAlign w:val="center"/>
          </w:tcPr>
          <w:p w:rsidR="001224B3" w:rsidRPr="00EC4756" w:rsidRDefault="001224B3" w:rsidP="00A34102">
            <w:pPr>
              <w:jc w:val="center"/>
              <w:rPr>
                <w:sz w:val="24"/>
                <w:szCs w:val="24"/>
              </w:rPr>
            </w:pP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1224B3" w:rsidRPr="00EC4756" w:rsidRDefault="001224B3" w:rsidP="00E971B9">
            <w:pPr>
              <w:jc w:val="both"/>
              <w:rPr>
                <w:sz w:val="24"/>
                <w:szCs w:val="24"/>
              </w:rPr>
            </w:pPr>
            <w:r w:rsidRPr="00EC4756">
              <w:rPr>
                <w:sz w:val="24"/>
                <w:szCs w:val="24"/>
              </w:rPr>
              <w:t>35.4</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22.4</w:t>
            </w:r>
          </w:p>
        </w:tc>
        <w:tc>
          <w:tcPr>
            <w:tcW w:w="2207" w:type="dxa"/>
            <w:shd w:val="clear" w:color="auto" w:fill="auto"/>
            <w:vAlign w:val="center"/>
          </w:tcPr>
          <w:p w:rsidR="001224B3" w:rsidRPr="00EC4756" w:rsidRDefault="001224B3" w:rsidP="00A34102">
            <w:pPr>
              <w:jc w:val="center"/>
              <w:rPr>
                <w:sz w:val="24"/>
                <w:szCs w:val="24"/>
              </w:rPr>
            </w:pPr>
            <w:r w:rsidRPr="00EC4756">
              <w:rPr>
                <w:sz w:val="24"/>
                <w:szCs w:val="24"/>
              </w:rPr>
              <w:t>посещение по паллиативной медицинской помощи, включая***</w:t>
            </w:r>
          </w:p>
        </w:tc>
        <w:tc>
          <w:tcPr>
            <w:tcW w:w="1521" w:type="dxa"/>
            <w:shd w:val="clear" w:color="auto" w:fill="auto"/>
            <w:noWrap/>
            <w:vAlign w:val="center"/>
          </w:tcPr>
          <w:p w:rsidR="001224B3" w:rsidRPr="00EC4756" w:rsidRDefault="001224B3" w:rsidP="00A34102">
            <w:pPr>
              <w:jc w:val="center"/>
              <w:rPr>
                <w:sz w:val="24"/>
                <w:szCs w:val="24"/>
              </w:rPr>
            </w:pP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416" w:type="dxa"/>
            <w:shd w:val="clear" w:color="auto" w:fill="auto"/>
            <w:noWrap/>
            <w:vAlign w:val="center"/>
          </w:tcPr>
          <w:p w:rsidR="001224B3" w:rsidRPr="00EC4756" w:rsidRDefault="001224B3" w:rsidP="00A34102">
            <w:pPr>
              <w:jc w:val="center"/>
              <w:rPr>
                <w:sz w:val="24"/>
                <w:szCs w:val="24"/>
              </w:rPr>
            </w:pP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1224B3" w:rsidRPr="00EC4756" w:rsidRDefault="001224B3" w:rsidP="00E971B9">
            <w:pPr>
              <w:jc w:val="both"/>
              <w:rPr>
                <w:sz w:val="24"/>
                <w:szCs w:val="24"/>
              </w:rPr>
            </w:pPr>
            <w:r w:rsidRPr="00EC4756">
              <w:rPr>
                <w:sz w:val="24"/>
                <w:szCs w:val="24"/>
              </w:rPr>
              <w:t>35.4.1</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22.4.1</w:t>
            </w:r>
          </w:p>
        </w:tc>
        <w:tc>
          <w:tcPr>
            <w:tcW w:w="2207" w:type="dxa"/>
            <w:shd w:val="clear" w:color="auto" w:fill="auto"/>
            <w:vAlign w:val="center"/>
          </w:tcPr>
          <w:p w:rsidR="001224B3" w:rsidRPr="00EC4756" w:rsidRDefault="001224B3" w:rsidP="00A34102">
            <w:pPr>
              <w:jc w:val="center"/>
              <w:rPr>
                <w:iCs/>
                <w:sz w:val="24"/>
                <w:szCs w:val="24"/>
              </w:rPr>
            </w:pPr>
            <w:r w:rsidRPr="00EC4756">
              <w:rPr>
                <w:iCs/>
                <w:sz w:val="24"/>
                <w:szCs w:val="24"/>
              </w:rPr>
              <w:t>посещение по паллиативной медицинской помощи без учета посещения на дому патронажными бригадами ***</w:t>
            </w:r>
          </w:p>
        </w:tc>
        <w:tc>
          <w:tcPr>
            <w:tcW w:w="1521" w:type="dxa"/>
            <w:shd w:val="clear" w:color="auto" w:fill="auto"/>
            <w:noWrap/>
            <w:vAlign w:val="center"/>
          </w:tcPr>
          <w:p w:rsidR="001224B3" w:rsidRPr="00EC4756" w:rsidRDefault="001224B3" w:rsidP="00A34102">
            <w:pPr>
              <w:jc w:val="center"/>
              <w:rPr>
                <w:sz w:val="24"/>
                <w:szCs w:val="24"/>
              </w:rPr>
            </w:pPr>
          </w:p>
        </w:tc>
        <w:tc>
          <w:tcPr>
            <w:tcW w:w="1522" w:type="dxa"/>
            <w:shd w:val="clear" w:color="auto" w:fill="auto"/>
            <w:noWrap/>
            <w:vAlign w:val="center"/>
          </w:tcPr>
          <w:p w:rsidR="001224B3" w:rsidRPr="00EC4756" w:rsidRDefault="001224B3" w:rsidP="00A34102">
            <w:pPr>
              <w:jc w:val="center"/>
              <w:rPr>
                <w:sz w:val="24"/>
                <w:szCs w:val="24"/>
              </w:rPr>
            </w:pP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p>
        </w:tc>
        <w:tc>
          <w:tcPr>
            <w:tcW w:w="416" w:type="dxa"/>
            <w:shd w:val="clear" w:color="auto" w:fill="auto"/>
            <w:noWrap/>
            <w:vAlign w:val="center"/>
          </w:tcPr>
          <w:p w:rsidR="001224B3" w:rsidRPr="00EC4756" w:rsidRDefault="001224B3" w:rsidP="00A34102">
            <w:pPr>
              <w:jc w:val="center"/>
              <w:rPr>
                <w:sz w:val="24"/>
                <w:szCs w:val="24"/>
              </w:rPr>
            </w:pP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1224B3" w:rsidRPr="00EC4756" w:rsidRDefault="001224B3" w:rsidP="00A34102">
            <w:pPr>
              <w:jc w:val="center"/>
              <w:rPr>
                <w:sz w:val="24"/>
                <w:szCs w:val="24"/>
              </w:rPr>
            </w:pPr>
            <w:r w:rsidRPr="00EC4756">
              <w:rPr>
                <w:sz w:val="24"/>
                <w:szCs w:val="24"/>
              </w:rPr>
              <w:t>35.4.2</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22.4.2</w:t>
            </w:r>
          </w:p>
        </w:tc>
        <w:tc>
          <w:tcPr>
            <w:tcW w:w="2207" w:type="dxa"/>
            <w:shd w:val="clear" w:color="auto" w:fill="auto"/>
            <w:vAlign w:val="center"/>
          </w:tcPr>
          <w:p w:rsidR="001224B3" w:rsidRPr="00EC4756" w:rsidRDefault="001224B3" w:rsidP="00A34102">
            <w:pPr>
              <w:jc w:val="center"/>
              <w:rPr>
                <w:iCs/>
                <w:sz w:val="24"/>
                <w:szCs w:val="24"/>
              </w:rPr>
            </w:pPr>
            <w:r w:rsidRPr="00EC4756">
              <w:rPr>
                <w:iCs/>
                <w:sz w:val="24"/>
                <w:szCs w:val="24"/>
              </w:rPr>
              <w:t>посещение на дому выездными патронажными бригадами ***</w:t>
            </w:r>
          </w:p>
        </w:tc>
        <w:tc>
          <w:tcPr>
            <w:tcW w:w="1521" w:type="dxa"/>
            <w:shd w:val="clear" w:color="auto" w:fill="auto"/>
            <w:noWrap/>
            <w:vAlign w:val="center"/>
          </w:tcPr>
          <w:p w:rsidR="001224B3" w:rsidRPr="00EC4756" w:rsidRDefault="001224B3" w:rsidP="00A34102">
            <w:pPr>
              <w:jc w:val="center"/>
              <w:rPr>
                <w:sz w:val="24"/>
                <w:szCs w:val="24"/>
              </w:rPr>
            </w:pPr>
          </w:p>
        </w:tc>
        <w:tc>
          <w:tcPr>
            <w:tcW w:w="1522" w:type="dxa"/>
            <w:shd w:val="clear" w:color="auto" w:fill="auto"/>
            <w:noWrap/>
            <w:vAlign w:val="center"/>
          </w:tcPr>
          <w:p w:rsidR="001224B3" w:rsidRPr="00EC4756" w:rsidRDefault="001224B3" w:rsidP="00A34102">
            <w:pPr>
              <w:jc w:val="center"/>
              <w:rPr>
                <w:sz w:val="24"/>
                <w:szCs w:val="24"/>
              </w:rPr>
            </w:pP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p>
        </w:tc>
        <w:tc>
          <w:tcPr>
            <w:tcW w:w="416" w:type="dxa"/>
            <w:shd w:val="clear" w:color="auto" w:fill="auto"/>
            <w:noWrap/>
            <w:vAlign w:val="center"/>
          </w:tcPr>
          <w:p w:rsidR="001224B3" w:rsidRPr="00EC4756" w:rsidRDefault="001224B3" w:rsidP="00A34102">
            <w:pPr>
              <w:rPr>
                <w:sz w:val="24"/>
                <w:szCs w:val="24"/>
              </w:rPr>
            </w:pPr>
            <w:r w:rsidRPr="00EC4756">
              <w:rPr>
                <w:sz w:val="24"/>
                <w:szCs w:val="24"/>
              </w:rPr>
              <w:t>Х</w:t>
            </w: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324692" w:rsidRDefault="001224B3" w:rsidP="00EC4756">
            <w:pPr>
              <w:jc w:val="both"/>
              <w:rPr>
                <w:sz w:val="24"/>
                <w:szCs w:val="24"/>
              </w:rPr>
            </w:pPr>
            <w:r w:rsidRPr="00EC4756">
              <w:rPr>
                <w:sz w:val="24"/>
                <w:szCs w:val="24"/>
              </w:rPr>
              <w:t>30.4+</w:t>
            </w:r>
          </w:p>
          <w:p w:rsidR="001224B3" w:rsidRPr="00EC4756" w:rsidRDefault="001224B3" w:rsidP="00EC4756">
            <w:pPr>
              <w:jc w:val="both"/>
              <w:rPr>
                <w:sz w:val="24"/>
                <w:szCs w:val="24"/>
              </w:rPr>
            </w:pPr>
            <w:r w:rsidRPr="00EC4756">
              <w:rPr>
                <w:sz w:val="24"/>
                <w:szCs w:val="24"/>
              </w:rPr>
              <w:t>35.5</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22.5</w:t>
            </w:r>
          </w:p>
        </w:tc>
        <w:tc>
          <w:tcPr>
            <w:tcW w:w="2207" w:type="dxa"/>
            <w:shd w:val="clear" w:color="auto" w:fill="auto"/>
            <w:vAlign w:val="center"/>
          </w:tcPr>
          <w:p w:rsidR="001224B3" w:rsidRPr="00EC4756" w:rsidRDefault="001224B3" w:rsidP="00A34102">
            <w:pPr>
              <w:jc w:val="center"/>
              <w:rPr>
                <w:sz w:val="24"/>
                <w:szCs w:val="24"/>
              </w:rPr>
            </w:pPr>
            <w:r w:rsidRPr="00EC4756">
              <w:rPr>
                <w:sz w:val="24"/>
                <w:szCs w:val="24"/>
              </w:rPr>
              <w:t>посещение по неотложной медицинской помощи</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0,54</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631,0</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340,70</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441 612,90</w:t>
            </w:r>
          </w:p>
        </w:tc>
        <w:tc>
          <w:tcPr>
            <w:tcW w:w="416"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1224B3" w:rsidRPr="00EC4756" w:rsidRDefault="001224B3" w:rsidP="00A34102">
            <w:pPr>
              <w:jc w:val="both"/>
              <w:rPr>
                <w:sz w:val="24"/>
                <w:szCs w:val="24"/>
              </w:rPr>
            </w:pPr>
            <w:r w:rsidRPr="00EC4756">
              <w:rPr>
                <w:sz w:val="24"/>
                <w:szCs w:val="24"/>
              </w:rPr>
              <w:t>30.5+</w:t>
            </w:r>
          </w:p>
          <w:p w:rsidR="001224B3" w:rsidRPr="00EC4756" w:rsidRDefault="001224B3" w:rsidP="00A34102">
            <w:pPr>
              <w:jc w:val="both"/>
              <w:rPr>
                <w:sz w:val="24"/>
                <w:szCs w:val="24"/>
              </w:rPr>
            </w:pPr>
            <w:r w:rsidRPr="00EC4756">
              <w:rPr>
                <w:sz w:val="24"/>
                <w:szCs w:val="24"/>
              </w:rPr>
              <w:t>35.6</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22.6</w:t>
            </w:r>
          </w:p>
        </w:tc>
        <w:tc>
          <w:tcPr>
            <w:tcW w:w="2207" w:type="dxa"/>
            <w:shd w:val="clear" w:color="auto" w:fill="auto"/>
            <w:vAlign w:val="center"/>
          </w:tcPr>
          <w:p w:rsidR="001224B3" w:rsidRPr="00EC4756" w:rsidRDefault="001224B3" w:rsidP="00A34102">
            <w:pPr>
              <w:jc w:val="center"/>
              <w:rPr>
                <w:sz w:val="24"/>
                <w:szCs w:val="24"/>
              </w:rPr>
            </w:pPr>
            <w:r w:rsidRPr="00EC4756">
              <w:rPr>
                <w:sz w:val="24"/>
                <w:szCs w:val="24"/>
              </w:rPr>
              <w:t>обращение</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1,77</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1 414,4</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2 503,5</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3 244 620,90</w:t>
            </w:r>
          </w:p>
        </w:tc>
        <w:tc>
          <w:tcPr>
            <w:tcW w:w="416"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324692" w:rsidRDefault="001224B3" w:rsidP="00A34102">
            <w:pPr>
              <w:jc w:val="both"/>
              <w:rPr>
                <w:sz w:val="24"/>
                <w:szCs w:val="24"/>
              </w:rPr>
            </w:pPr>
            <w:r w:rsidRPr="00EC4756">
              <w:rPr>
                <w:sz w:val="24"/>
                <w:szCs w:val="24"/>
              </w:rPr>
              <w:t>30.5.1+</w:t>
            </w:r>
          </w:p>
          <w:p w:rsidR="001224B3" w:rsidRPr="00EC4756" w:rsidRDefault="001224B3" w:rsidP="00A34102">
            <w:pPr>
              <w:jc w:val="both"/>
              <w:rPr>
                <w:sz w:val="24"/>
                <w:szCs w:val="24"/>
              </w:rPr>
            </w:pPr>
            <w:r w:rsidRPr="00EC4756">
              <w:rPr>
                <w:sz w:val="24"/>
                <w:szCs w:val="24"/>
              </w:rPr>
              <w:t>35.6.1</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22.6.1</w:t>
            </w:r>
          </w:p>
        </w:tc>
        <w:tc>
          <w:tcPr>
            <w:tcW w:w="2207" w:type="dxa"/>
            <w:shd w:val="clear" w:color="auto" w:fill="auto"/>
          </w:tcPr>
          <w:p w:rsidR="001224B3" w:rsidRPr="00EC4756" w:rsidRDefault="001224B3" w:rsidP="00A34102">
            <w:pPr>
              <w:jc w:val="center"/>
              <w:rPr>
                <w:sz w:val="24"/>
                <w:szCs w:val="24"/>
              </w:rPr>
            </w:pPr>
            <w:r w:rsidRPr="00EC4756">
              <w:rPr>
                <w:sz w:val="24"/>
                <w:szCs w:val="24"/>
              </w:rPr>
              <w:t>Компьютерная томография (исследований)</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0,0275</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3 539,9</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97,30</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126 165,60</w:t>
            </w:r>
          </w:p>
        </w:tc>
        <w:tc>
          <w:tcPr>
            <w:tcW w:w="416" w:type="dxa"/>
            <w:shd w:val="clear" w:color="auto" w:fill="auto"/>
            <w:noWrap/>
            <w:vAlign w:val="center"/>
          </w:tcPr>
          <w:p w:rsidR="001224B3" w:rsidRPr="00EC4756" w:rsidRDefault="001224B3" w:rsidP="00A34102">
            <w:pPr>
              <w:jc w:val="center"/>
              <w:rPr>
                <w:sz w:val="24"/>
                <w:szCs w:val="24"/>
              </w:rPr>
            </w:pP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324692" w:rsidRDefault="001224B3" w:rsidP="00A34102">
            <w:pPr>
              <w:jc w:val="both"/>
              <w:rPr>
                <w:sz w:val="24"/>
                <w:szCs w:val="24"/>
              </w:rPr>
            </w:pPr>
            <w:r w:rsidRPr="00EC4756">
              <w:rPr>
                <w:sz w:val="24"/>
                <w:szCs w:val="24"/>
              </w:rPr>
              <w:t>30.5.2+</w:t>
            </w:r>
          </w:p>
          <w:p w:rsidR="001224B3" w:rsidRPr="00EC4756" w:rsidRDefault="001224B3" w:rsidP="00A34102">
            <w:pPr>
              <w:jc w:val="both"/>
              <w:rPr>
                <w:sz w:val="24"/>
                <w:szCs w:val="24"/>
              </w:rPr>
            </w:pPr>
            <w:r w:rsidRPr="00EC4756">
              <w:rPr>
                <w:sz w:val="24"/>
                <w:szCs w:val="24"/>
              </w:rPr>
              <w:t>35.6.2</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22.6.2</w:t>
            </w:r>
          </w:p>
        </w:tc>
        <w:tc>
          <w:tcPr>
            <w:tcW w:w="2207" w:type="dxa"/>
            <w:shd w:val="clear" w:color="auto" w:fill="auto"/>
          </w:tcPr>
          <w:p w:rsidR="001224B3" w:rsidRPr="00EC4756" w:rsidRDefault="001224B3" w:rsidP="00A34102">
            <w:pPr>
              <w:jc w:val="center"/>
              <w:rPr>
                <w:sz w:val="24"/>
                <w:szCs w:val="24"/>
              </w:rPr>
            </w:pPr>
            <w:r w:rsidRPr="00EC4756">
              <w:rPr>
                <w:sz w:val="24"/>
                <w:szCs w:val="24"/>
              </w:rPr>
              <w:t>Магнитно-резонансная томография (исследований)</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0,0119</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3 997,9</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47,60</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61 659,60</w:t>
            </w:r>
          </w:p>
        </w:tc>
        <w:tc>
          <w:tcPr>
            <w:tcW w:w="416" w:type="dxa"/>
            <w:shd w:val="clear" w:color="auto" w:fill="auto"/>
            <w:noWrap/>
            <w:vAlign w:val="center"/>
          </w:tcPr>
          <w:p w:rsidR="001224B3" w:rsidRPr="00EC4756" w:rsidRDefault="001224B3" w:rsidP="00A34102">
            <w:pPr>
              <w:jc w:val="center"/>
              <w:rPr>
                <w:sz w:val="24"/>
                <w:szCs w:val="24"/>
              </w:rPr>
            </w:pP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324692" w:rsidRDefault="001224B3" w:rsidP="00A34102">
            <w:pPr>
              <w:jc w:val="both"/>
              <w:rPr>
                <w:sz w:val="24"/>
                <w:szCs w:val="24"/>
              </w:rPr>
            </w:pPr>
            <w:r w:rsidRPr="00EC4756">
              <w:rPr>
                <w:sz w:val="24"/>
                <w:szCs w:val="24"/>
              </w:rPr>
              <w:t>30.5.3+</w:t>
            </w:r>
          </w:p>
          <w:p w:rsidR="001224B3" w:rsidRPr="00EC4756" w:rsidRDefault="001224B3" w:rsidP="00A34102">
            <w:pPr>
              <w:jc w:val="both"/>
              <w:rPr>
                <w:sz w:val="24"/>
                <w:szCs w:val="24"/>
              </w:rPr>
            </w:pPr>
            <w:r w:rsidRPr="00EC4756">
              <w:rPr>
                <w:sz w:val="24"/>
                <w:szCs w:val="24"/>
              </w:rPr>
              <w:t>35.6.3</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22.6.3</w:t>
            </w:r>
          </w:p>
        </w:tc>
        <w:tc>
          <w:tcPr>
            <w:tcW w:w="2207" w:type="dxa"/>
            <w:shd w:val="clear" w:color="auto" w:fill="auto"/>
          </w:tcPr>
          <w:p w:rsidR="001224B3" w:rsidRPr="00EC4756" w:rsidRDefault="001224B3" w:rsidP="00A34102">
            <w:pPr>
              <w:jc w:val="center"/>
              <w:rPr>
                <w:sz w:val="24"/>
                <w:szCs w:val="24"/>
              </w:rPr>
            </w:pPr>
            <w:r w:rsidRPr="00EC4756">
              <w:rPr>
                <w:sz w:val="24"/>
                <w:szCs w:val="24"/>
              </w:rPr>
              <w:t>Ультразвуковое исследование сердечно-сосудистой системы</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0,1125</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640,5</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72,10</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 xml:space="preserve">93 388,10 </w:t>
            </w:r>
          </w:p>
        </w:tc>
        <w:tc>
          <w:tcPr>
            <w:tcW w:w="416" w:type="dxa"/>
            <w:shd w:val="clear" w:color="auto" w:fill="auto"/>
            <w:noWrap/>
            <w:vAlign w:val="center"/>
          </w:tcPr>
          <w:p w:rsidR="001224B3" w:rsidRPr="00EC4756" w:rsidRDefault="001224B3" w:rsidP="00A34102">
            <w:pPr>
              <w:jc w:val="center"/>
              <w:rPr>
                <w:sz w:val="24"/>
                <w:szCs w:val="24"/>
              </w:rPr>
            </w:pP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324692" w:rsidRDefault="001224B3" w:rsidP="00A34102">
            <w:pPr>
              <w:jc w:val="both"/>
              <w:rPr>
                <w:sz w:val="24"/>
                <w:szCs w:val="24"/>
              </w:rPr>
            </w:pPr>
            <w:r w:rsidRPr="00EC4756">
              <w:rPr>
                <w:sz w:val="24"/>
                <w:szCs w:val="24"/>
              </w:rPr>
              <w:t>30.5.4+</w:t>
            </w:r>
          </w:p>
          <w:p w:rsidR="001224B3" w:rsidRPr="00EC4756" w:rsidRDefault="001224B3" w:rsidP="00A34102">
            <w:pPr>
              <w:jc w:val="both"/>
              <w:rPr>
                <w:sz w:val="24"/>
                <w:szCs w:val="24"/>
              </w:rPr>
            </w:pPr>
            <w:r w:rsidRPr="00EC4756">
              <w:rPr>
                <w:sz w:val="24"/>
                <w:szCs w:val="24"/>
              </w:rPr>
              <w:t>35.6.4</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22.6.4</w:t>
            </w:r>
          </w:p>
        </w:tc>
        <w:tc>
          <w:tcPr>
            <w:tcW w:w="2207" w:type="dxa"/>
            <w:shd w:val="clear" w:color="auto" w:fill="auto"/>
          </w:tcPr>
          <w:p w:rsidR="001224B3" w:rsidRPr="00EC4756" w:rsidRDefault="001224B3" w:rsidP="00A34102">
            <w:pPr>
              <w:jc w:val="center"/>
              <w:rPr>
                <w:sz w:val="24"/>
                <w:szCs w:val="24"/>
              </w:rPr>
            </w:pPr>
            <w:r w:rsidRPr="00EC4756">
              <w:rPr>
                <w:sz w:val="24"/>
                <w:szCs w:val="24"/>
              </w:rPr>
              <w:t>Эндоскопические диагностические исследования</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0,0477</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880,6</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42,00</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54 439,60</w:t>
            </w:r>
          </w:p>
        </w:tc>
        <w:tc>
          <w:tcPr>
            <w:tcW w:w="416" w:type="dxa"/>
            <w:shd w:val="clear" w:color="auto" w:fill="auto"/>
            <w:noWrap/>
            <w:vAlign w:val="center"/>
          </w:tcPr>
          <w:p w:rsidR="001224B3" w:rsidRPr="00EC4756" w:rsidRDefault="001224B3" w:rsidP="00A34102">
            <w:pPr>
              <w:jc w:val="center"/>
              <w:rPr>
                <w:sz w:val="24"/>
                <w:szCs w:val="24"/>
              </w:rPr>
            </w:pP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324692" w:rsidRDefault="001224B3" w:rsidP="00A34102">
            <w:pPr>
              <w:jc w:val="both"/>
              <w:rPr>
                <w:sz w:val="24"/>
                <w:szCs w:val="24"/>
              </w:rPr>
            </w:pPr>
            <w:r w:rsidRPr="00EC4756">
              <w:rPr>
                <w:sz w:val="24"/>
                <w:szCs w:val="24"/>
              </w:rPr>
              <w:t>30.5.5+</w:t>
            </w:r>
          </w:p>
          <w:p w:rsidR="001224B3" w:rsidRPr="00EC4756" w:rsidRDefault="001224B3" w:rsidP="00A34102">
            <w:pPr>
              <w:jc w:val="both"/>
              <w:rPr>
                <w:sz w:val="24"/>
                <w:szCs w:val="24"/>
              </w:rPr>
            </w:pPr>
            <w:r w:rsidRPr="00EC4756">
              <w:rPr>
                <w:sz w:val="24"/>
                <w:szCs w:val="24"/>
              </w:rPr>
              <w:t>35.6.5</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22.6.5</w:t>
            </w:r>
          </w:p>
        </w:tc>
        <w:tc>
          <w:tcPr>
            <w:tcW w:w="2207" w:type="dxa"/>
            <w:shd w:val="clear" w:color="auto" w:fill="auto"/>
          </w:tcPr>
          <w:p w:rsidR="001224B3" w:rsidRPr="00EC4756" w:rsidRDefault="001224B3" w:rsidP="00A34102">
            <w:pPr>
              <w:jc w:val="center"/>
              <w:rPr>
                <w:sz w:val="24"/>
                <w:szCs w:val="24"/>
              </w:rPr>
            </w:pPr>
            <w:r w:rsidRPr="00EC4756">
              <w:rPr>
                <w:sz w:val="24"/>
                <w:szCs w:val="24"/>
              </w:rPr>
              <w:t>Молекулярно-генетические исследования с целью выявления онкологических заболеваний</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0,0007</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15 000,0</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sz w:val="24"/>
                <w:szCs w:val="24"/>
              </w:rPr>
            </w:pPr>
            <w:r w:rsidRPr="00EC4756">
              <w:rPr>
                <w:sz w:val="24"/>
                <w:szCs w:val="24"/>
              </w:rPr>
              <w:t>10,50</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13 605,00</w:t>
            </w:r>
          </w:p>
        </w:tc>
        <w:tc>
          <w:tcPr>
            <w:tcW w:w="416" w:type="dxa"/>
            <w:shd w:val="clear" w:color="auto" w:fill="auto"/>
            <w:noWrap/>
            <w:vAlign w:val="center"/>
          </w:tcPr>
          <w:p w:rsidR="001224B3" w:rsidRPr="00EC4756" w:rsidRDefault="001224B3" w:rsidP="00A34102">
            <w:pPr>
              <w:jc w:val="center"/>
              <w:rPr>
                <w:sz w:val="24"/>
                <w:szCs w:val="24"/>
              </w:rPr>
            </w:pPr>
          </w:p>
        </w:tc>
      </w:tr>
      <w:tr w:rsidR="001224B3" w:rsidRPr="00EC4756" w:rsidTr="001224B3">
        <w:trPr>
          <w:gridBefore w:val="1"/>
          <w:wBefore w:w="75" w:type="dxa"/>
          <w:trHeight w:val="20"/>
        </w:trPr>
        <w:tc>
          <w:tcPr>
            <w:tcW w:w="1892" w:type="dxa"/>
            <w:vMerge/>
            <w:shd w:val="clear" w:color="auto" w:fill="auto"/>
            <w:vAlign w:val="center"/>
          </w:tcPr>
          <w:p w:rsidR="001224B3" w:rsidRPr="00EC4756" w:rsidRDefault="001224B3" w:rsidP="00A34102">
            <w:pPr>
              <w:jc w:val="both"/>
              <w:rPr>
                <w:sz w:val="24"/>
                <w:szCs w:val="24"/>
              </w:rPr>
            </w:pPr>
          </w:p>
        </w:tc>
        <w:tc>
          <w:tcPr>
            <w:tcW w:w="726" w:type="dxa"/>
            <w:vMerge/>
            <w:shd w:val="clear" w:color="auto" w:fill="auto"/>
            <w:vAlign w:val="center"/>
          </w:tcPr>
          <w:p w:rsidR="001224B3" w:rsidRPr="00EC4756" w:rsidRDefault="001224B3" w:rsidP="00A34102">
            <w:pPr>
              <w:jc w:val="both"/>
              <w:rPr>
                <w:sz w:val="24"/>
                <w:szCs w:val="24"/>
              </w:rPr>
            </w:pPr>
          </w:p>
        </w:tc>
        <w:tc>
          <w:tcPr>
            <w:tcW w:w="740" w:type="dxa"/>
            <w:shd w:val="clear" w:color="auto" w:fill="auto"/>
            <w:vAlign w:val="center"/>
          </w:tcPr>
          <w:p w:rsidR="00324692" w:rsidRDefault="001224B3" w:rsidP="00A34102">
            <w:pPr>
              <w:jc w:val="both"/>
              <w:rPr>
                <w:sz w:val="24"/>
                <w:szCs w:val="24"/>
              </w:rPr>
            </w:pPr>
            <w:r w:rsidRPr="00EC4756">
              <w:rPr>
                <w:sz w:val="24"/>
                <w:szCs w:val="24"/>
              </w:rPr>
              <w:t>30.5.6+</w:t>
            </w:r>
          </w:p>
          <w:p w:rsidR="001224B3" w:rsidRPr="00EC4756" w:rsidRDefault="001224B3" w:rsidP="00A34102">
            <w:pPr>
              <w:jc w:val="both"/>
              <w:rPr>
                <w:sz w:val="24"/>
                <w:szCs w:val="24"/>
              </w:rPr>
            </w:pPr>
            <w:r w:rsidRPr="00EC4756">
              <w:rPr>
                <w:sz w:val="24"/>
                <w:szCs w:val="24"/>
              </w:rPr>
              <w:t>35.6.6</w:t>
            </w:r>
          </w:p>
        </w:tc>
        <w:tc>
          <w:tcPr>
            <w:tcW w:w="699" w:type="dxa"/>
            <w:shd w:val="clear" w:color="auto" w:fill="auto"/>
            <w:vAlign w:val="center"/>
          </w:tcPr>
          <w:p w:rsidR="001224B3" w:rsidRPr="00EC4756" w:rsidRDefault="001224B3" w:rsidP="00A34102">
            <w:pPr>
              <w:jc w:val="center"/>
              <w:rPr>
                <w:sz w:val="24"/>
                <w:szCs w:val="24"/>
              </w:rPr>
            </w:pPr>
            <w:r w:rsidRPr="00EC4756">
              <w:rPr>
                <w:sz w:val="24"/>
                <w:szCs w:val="24"/>
              </w:rPr>
              <w:t>22.6.6</w:t>
            </w:r>
          </w:p>
        </w:tc>
        <w:tc>
          <w:tcPr>
            <w:tcW w:w="2207" w:type="dxa"/>
            <w:shd w:val="clear" w:color="auto" w:fill="auto"/>
          </w:tcPr>
          <w:p w:rsidR="001224B3" w:rsidRPr="00EC4756" w:rsidRDefault="001224B3" w:rsidP="00A34102">
            <w:pPr>
              <w:jc w:val="center"/>
              <w:rPr>
                <w:sz w:val="24"/>
                <w:szCs w:val="24"/>
              </w:rPr>
            </w:pPr>
            <w:r w:rsidRPr="00EC4756">
              <w:rPr>
                <w:sz w:val="24"/>
                <w:szCs w:val="24"/>
              </w:rPr>
              <w:t>Гистологические исследования с целью выявления онкологических заболеваний</w:t>
            </w:r>
          </w:p>
        </w:tc>
        <w:tc>
          <w:tcPr>
            <w:tcW w:w="1521" w:type="dxa"/>
            <w:shd w:val="clear" w:color="auto" w:fill="auto"/>
            <w:noWrap/>
            <w:vAlign w:val="center"/>
          </w:tcPr>
          <w:p w:rsidR="001224B3" w:rsidRPr="00EC4756" w:rsidRDefault="001224B3" w:rsidP="00A34102">
            <w:pPr>
              <w:jc w:val="center"/>
              <w:rPr>
                <w:sz w:val="24"/>
                <w:szCs w:val="24"/>
              </w:rPr>
            </w:pPr>
            <w:r w:rsidRPr="00EC4756">
              <w:rPr>
                <w:sz w:val="24"/>
                <w:szCs w:val="24"/>
              </w:rPr>
              <w:t>0,0501</w:t>
            </w:r>
          </w:p>
        </w:tc>
        <w:tc>
          <w:tcPr>
            <w:tcW w:w="1522" w:type="dxa"/>
            <w:shd w:val="clear" w:color="auto" w:fill="auto"/>
            <w:noWrap/>
            <w:vAlign w:val="center"/>
          </w:tcPr>
          <w:p w:rsidR="001224B3" w:rsidRPr="00EC4756" w:rsidRDefault="001224B3" w:rsidP="00A34102">
            <w:pPr>
              <w:jc w:val="center"/>
              <w:rPr>
                <w:sz w:val="24"/>
                <w:szCs w:val="24"/>
              </w:rPr>
            </w:pPr>
            <w:r w:rsidRPr="00EC4756">
              <w:rPr>
                <w:sz w:val="24"/>
                <w:szCs w:val="24"/>
              </w:rPr>
              <w:t>575,1</w:t>
            </w:r>
          </w:p>
        </w:tc>
        <w:tc>
          <w:tcPr>
            <w:tcW w:w="1220"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274" w:type="dxa"/>
            <w:shd w:val="clear" w:color="auto" w:fill="auto"/>
            <w:noWrap/>
            <w:vAlign w:val="center"/>
          </w:tcPr>
          <w:p w:rsidR="001224B3" w:rsidRPr="00EC4756" w:rsidRDefault="001224B3" w:rsidP="00A34102">
            <w:pPr>
              <w:jc w:val="center"/>
              <w:rPr>
                <w:color w:val="FF0000"/>
                <w:sz w:val="24"/>
                <w:szCs w:val="24"/>
              </w:rPr>
            </w:pPr>
            <w:r w:rsidRPr="00EC4756">
              <w:rPr>
                <w:sz w:val="24"/>
                <w:szCs w:val="24"/>
              </w:rPr>
              <w:t>28,80</w:t>
            </w:r>
          </w:p>
        </w:tc>
        <w:tc>
          <w:tcPr>
            <w:tcW w:w="1324" w:type="dxa"/>
            <w:shd w:val="clear" w:color="auto" w:fill="auto"/>
            <w:noWrap/>
            <w:vAlign w:val="center"/>
          </w:tcPr>
          <w:p w:rsidR="001224B3" w:rsidRPr="00EC4756" w:rsidRDefault="001224B3" w:rsidP="00A34102">
            <w:pPr>
              <w:jc w:val="center"/>
              <w:rPr>
                <w:sz w:val="24"/>
                <w:szCs w:val="24"/>
              </w:rPr>
            </w:pPr>
            <w:r w:rsidRPr="00EC4756">
              <w:rPr>
                <w:sz w:val="24"/>
                <w:szCs w:val="24"/>
              </w:rPr>
              <w:t>Х</w:t>
            </w:r>
          </w:p>
        </w:tc>
        <w:tc>
          <w:tcPr>
            <w:tcW w:w="1576" w:type="dxa"/>
            <w:shd w:val="clear" w:color="auto" w:fill="auto"/>
            <w:noWrap/>
            <w:vAlign w:val="center"/>
          </w:tcPr>
          <w:p w:rsidR="001224B3" w:rsidRPr="00EC4756" w:rsidRDefault="001224B3" w:rsidP="00A34102">
            <w:pPr>
              <w:jc w:val="center"/>
              <w:rPr>
                <w:sz w:val="24"/>
                <w:szCs w:val="24"/>
              </w:rPr>
            </w:pPr>
            <w:r w:rsidRPr="00EC4756">
              <w:rPr>
                <w:sz w:val="24"/>
                <w:szCs w:val="24"/>
              </w:rPr>
              <w:t>37 342,40</w:t>
            </w:r>
          </w:p>
        </w:tc>
        <w:tc>
          <w:tcPr>
            <w:tcW w:w="416" w:type="dxa"/>
            <w:shd w:val="clear" w:color="auto" w:fill="auto"/>
            <w:noWrap/>
            <w:vAlign w:val="center"/>
          </w:tcPr>
          <w:p w:rsidR="001224B3" w:rsidRPr="00EC4756" w:rsidRDefault="001224B3"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специализированная медицинская помощь в стационарных условиях (сумма строк 31+ 36), в том числе:</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23</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0,17671</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34 981,5</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6 181,60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8 011 571,10</w:t>
            </w: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медицинская помощь по профилю «онкология» (сумма строк 31.1+36.1)</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23.1</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0,010010</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100 848,9</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1 009,50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1 308 312,80</w:t>
            </w: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tcBorders>
              <w:bottom w:val="single" w:sz="4" w:space="0" w:color="auto"/>
            </w:tcBorders>
            <w:shd w:val="clear" w:color="auto" w:fill="auto"/>
            <w:vAlign w:val="center"/>
          </w:tcPr>
          <w:p w:rsidR="00EC4756" w:rsidRPr="00EC4756" w:rsidRDefault="00EC4756" w:rsidP="00A34102">
            <w:pPr>
              <w:jc w:val="both"/>
              <w:rPr>
                <w:sz w:val="24"/>
                <w:szCs w:val="24"/>
              </w:rPr>
            </w:pPr>
            <w:r w:rsidRPr="00EC4756">
              <w:rPr>
                <w:sz w:val="24"/>
                <w:szCs w:val="24"/>
              </w:rPr>
              <w:t xml:space="preserve">медицинская реабилитация в стационарных условиях  </w:t>
            </w:r>
          </w:p>
          <w:p w:rsidR="00EC4756" w:rsidRPr="00EC4756" w:rsidRDefault="00EC4756" w:rsidP="00A34102">
            <w:pPr>
              <w:jc w:val="both"/>
              <w:rPr>
                <w:sz w:val="24"/>
                <w:szCs w:val="24"/>
              </w:rPr>
            </w:pPr>
            <w:r w:rsidRPr="00EC4756">
              <w:rPr>
                <w:sz w:val="24"/>
                <w:szCs w:val="24"/>
              </w:rPr>
              <w:t>(сумма строк 31.2 + 36.2)</w:t>
            </w:r>
          </w:p>
        </w:tc>
        <w:tc>
          <w:tcPr>
            <w:tcW w:w="699"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23.2</w:t>
            </w:r>
          </w:p>
        </w:tc>
        <w:tc>
          <w:tcPr>
            <w:tcW w:w="2207"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0,005</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36 118,8</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180,60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234 049,80</w:t>
            </w:r>
          </w:p>
        </w:tc>
        <w:tc>
          <w:tcPr>
            <w:tcW w:w="416" w:type="dxa"/>
            <w:shd w:val="clear" w:color="auto" w:fill="auto"/>
            <w:noWrap/>
            <w:vAlign w:val="center"/>
          </w:tcPr>
          <w:p w:rsidR="00EC4756" w:rsidRPr="00EC4756" w:rsidRDefault="00EC4756" w:rsidP="00A34102">
            <w:pP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tcBorders>
              <w:bottom w:val="single" w:sz="4" w:space="0" w:color="auto"/>
            </w:tcBorders>
            <w:shd w:val="clear" w:color="auto" w:fill="auto"/>
            <w:vAlign w:val="center"/>
          </w:tcPr>
          <w:p w:rsidR="00EC4756" w:rsidRPr="00EC4756" w:rsidRDefault="00EC4756" w:rsidP="00A34102">
            <w:pPr>
              <w:jc w:val="both"/>
              <w:rPr>
                <w:sz w:val="24"/>
                <w:szCs w:val="24"/>
              </w:rPr>
            </w:pPr>
            <w:r w:rsidRPr="00EC4756">
              <w:rPr>
                <w:sz w:val="24"/>
                <w:szCs w:val="24"/>
              </w:rPr>
              <w:t xml:space="preserve">высокотехнологичная медицинская помощь (сумма строк 31.3+36.3) </w:t>
            </w:r>
          </w:p>
        </w:tc>
        <w:tc>
          <w:tcPr>
            <w:tcW w:w="699"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23.3</w:t>
            </w:r>
          </w:p>
        </w:tc>
        <w:tc>
          <w:tcPr>
            <w:tcW w:w="2207"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0,004048</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183 146,1</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741,50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960 967,4</w:t>
            </w:r>
          </w:p>
        </w:tc>
        <w:tc>
          <w:tcPr>
            <w:tcW w:w="416" w:type="dxa"/>
            <w:shd w:val="clear" w:color="auto" w:fill="auto"/>
            <w:noWrap/>
            <w:vAlign w:val="center"/>
          </w:tcPr>
          <w:p w:rsidR="00EC4756" w:rsidRPr="00EC4756" w:rsidRDefault="00EC4756" w:rsidP="00A34102">
            <w:pP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tcBorders>
              <w:bottom w:val="single" w:sz="4" w:space="0" w:color="auto"/>
            </w:tcBorders>
            <w:shd w:val="clear" w:color="auto" w:fill="auto"/>
            <w:vAlign w:val="center"/>
          </w:tcPr>
          <w:p w:rsidR="00EC4756" w:rsidRPr="00EC4756" w:rsidRDefault="00EC4756" w:rsidP="00A34102">
            <w:pPr>
              <w:jc w:val="both"/>
              <w:rPr>
                <w:sz w:val="24"/>
                <w:szCs w:val="24"/>
              </w:rPr>
            </w:pPr>
            <w:r w:rsidRPr="00EC4756">
              <w:rPr>
                <w:sz w:val="24"/>
                <w:szCs w:val="24"/>
              </w:rPr>
              <w:t xml:space="preserve">- медицинская помощь в условиях дневного стационара (сумма строк 32 + 37), </w:t>
            </w:r>
          </w:p>
          <w:p w:rsidR="00EC4756" w:rsidRPr="00EC4756" w:rsidRDefault="00EC4756" w:rsidP="00A34102">
            <w:pPr>
              <w:jc w:val="both"/>
              <w:rPr>
                <w:sz w:val="24"/>
                <w:szCs w:val="24"/>
              </w:rPr>
            </w:pPr>
            <w:r w:rsidRPr="00EC4756">
              <w:rPr>
                <w:sz w:val="24"/>
                <w:szCs w:val="24"/>
              </w:rPr>
              <w:t>в том числе:</w:t>
            </w:r>
          </w:p>
        </w:tc>
        <w:tc>
          <w:tcPr>
            <w:tcW w:w="699"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24</w:t>
            </w:r>
          </w:p>
        </w:tc>
        <w:tc>
          <w:tcPr>
            <w:tcW w:w="2207"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случай лечения</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0,062960</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20 454,4</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1 287,80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1 669 058,60</w:t>
            </w: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tcBorders>
              <w:bottom w:val="single" w:sz="4" w:space="0" w:color="auto"/>
            </w:tcBorders>
            <w:shd w:val="clear" w:color="auto" w:fill="auto"/>
            <w:vAlign w:val="center"/>
          </w:tcPr>
          <w:p w:rsidR="00EC4756" w:rsidRPr="00EC4756" w:rsidRDefault="00EC4756" w:rsidP="00A34102">
            <w:pPr>
              <w:jc w:val="both"/>
              <w:rPr>
                <w:sz w:val="24"/>
                <w:szCs w:val="24"/>
              </w:rPr>
            </w:pPr>
            <w:r w:rsidRPr="00EC4756">
              <w:rPr>
                <w:sz w:val="24"/>
                <w:szCs w:val="24"/>
              </w:rPr>
              <w:t>- медицинская помощь по профилю «онкология» (сумма строк 32.1+37.1)</w:t>
            </w:r>
          </w:p>
        </w:tc>
        <w:tc>
          <w:tcPr>
            <w:tcW w:w="699"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24.1</w:t>
            </w:r>
          </w:p>
        </w:tc>
        <w:tc>
          <w:tcPr>
            <w:tcW w:w="2207"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случай лечения</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0,006941</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77 638,3</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538,90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698 434,10</w:t>
            </w: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tcBorders>
              <w:bottom w:val="single" w:sz="4" w:space="0" w:color="auto"/>
            </w:tcBorders>
            <w:shd w:val="clear" w:color="auto" w:fill="auto"/>
            <w:vAlign w:val="center"/>
          </w:tcPr>
          <w:p w:rsidR="00EC4756" w:rsidRPr="00EC4756" w:rsidRDefault="00EC4756" w:rsidP="00A34102">
            <w:pPr>
              <w:jc w:val="both"/>
              <w:rPr>
                <w:sz w:val="24"/>
                <w:szCs w:val="24"/>
              </w:rPr>
            </w:pPr>
            <w:r w:rsidRPr="00EC4756">
              <w:rPr>
                <w:sz w:val="24"/>
                <w:szCs w:val="24"/>
              </w:rPr>
              <w:t>при экстракорпоральном оплодотворении (сумма строк  32.2+37.2)</w:t>
            </w:r>
          </w:p>
        </w:tc>
        <w:tc>
          <w:tcPr>
            <w:tcW w:w="699"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24.2</w:t>
            </w:r>
          </w:p>
        </w:tc>
        <w:tc>
          <w:tcPr>
            <w:tcW w:w="2207"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случай</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0,000872</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118 713,5</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103,50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134 146,30</w:t>
            </w:r>
          </w:p>
        </w:tc>
        <w:tc>
          <w:tcPr>
            <w:tcW w:w="416" w:type="dxa"/>
            <w:shd w:val="clear" w:color="auto" w:fill="auto"/>
            <w:noWrap/>
            <w:vAlign w:val="center"/>
          </w:tcPr>
          <w:p w:rsidR="00EC4756" w:rsidRPr="00EC4756" w:rsidRDefault="00EC4756" w:rsidP="00A34102">
            <w:pPr>
              <w:rPr>
                <w:sz w:val="24"/>
                <w:szCs w:val="24"/>
              </w:rPr>
            </w:pPr>
          </w:p>
        </w:tc>
      </w:tr>
      <w:tr w:rsidR="00EC4756" w:rsidRPr="00EC4756" w:rsidTr="001224B3">
        <w:trPr>
          <w:gridBefore w:val="1"/>
          <w:wBefore w:w="75" w:type="dxa"/>
          <w:trHeight w:val="20"/>
        </w:trPr>
        <w:tc>
          <w:tcPr>
            <w:tcW w:w="3358" w:type="dxa"/>
            <w:gridSpan w:val="3"/>
            <w:tcBorders>
              <w:bottom w:val="single" w:sz="4" w:space="0" w:color="auto"/>
            </w:tcBorders>
            <w:shd w:val="clear" w:color="auto" w:fill="auto"/>
            <w:vAlign w:val="center"/>
          </w:tcPr>
          <w:p w:rsidR="00EC4756" w:rsidRPr="00EC4756" w:rsidRDefault="00EC4756" w:rsidP="00A34102">
            <w:pPr>
              <w:jc w:val="both"/>
              <w:rPr>
                <w:sz w:val="24"/>
                <w:szCs w:val="24"/>
              </w:rPr>
            </w:pPr>
            <w:r w:rsidRPr="00EC4756">
              <w:rPr>
                <w:sz w:val="24"/>
                <w:szCs w:val="24"/>
              </w:rPr>
              <w:t xml:space="preserve">- паллиативная медицинская помощь </w:t>
            </w:r>
            <w:r w:rsidRPr="00EC4756">
              <w:rPr>
                <w:sz w:val="24"/>
                <w:szCs w:val="24"/>
                <w:vertAlign w:val="superscript"/>
              </w:rPr>
              <w:t>***</w:t>
            </w:r>
            <w:r w:rsidRPr="00EC4756">
              <w:rPr>
                <w:sz w:val="24"/>
                <w:szCs w:val="24"/>
              </w:rPr>
              <w:t xml:space="preserve"> (равно строке 38)</w:t>
            </w:r>
          </w:p>
        </w:tc>
        <w:tc>
          <w:tcPr>
            <w:tcW w:w="699"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25</w:t>
            </w:r>
          </w:p>
        </w:tc>
        <w:tc>
          <w:tcPr>
            <w:tcW w:w="2207" w:type="dxa"/>
            <w:tcBorders>
              <w:bottom w:val="single" w:sz="4" w:space="0" w:color="auto"/>
            </w:tcBorders>
            <w:shd w:val="clear" w:color="auto" w:fill="auto"/>
            <w:vAlign w:val="center"/>
          </w:tcPr>
          <w:p w:rsidR="00EC4756" w:rsidRPr="00EC4756" w:rsidRDefault="00EC4756" w:rsidP="00A34102">
            <w:pPr>
              <w:jc w:val="center"/>
              <w:rPr>
                <w:sz w:val="24"/>
                <w:szCs w:val="24"/>
              </w:rPr>
            </w:pPr>
            <w:r w:rsidRPr="00EC4756">
              <w:rPr>
                <w:sz w:val="24"/>
                <w:szCs w:val="24"/>
              </w:rPr>
              <w:t>койко-день</w:t>
            </w:r>
          </w:p>
        </w:tc>
        <w:tc>
          <w:tcPr>
            <w:tcW w:w="1521" w:type="dxa"/>
            <w:shd w:val="clear" w:color="auto" w:fill="auto"/>
            <w:noWrap/>
            <w:vAlign w:val="center"/>
          </w:tcPr>
          <w:p w:rsidR="00EC4756" w:rsidRPr="00EC4756" w:rsidRDefault="00EC4756" w:rsidP="00A34102">
            <w:pPr>
              <w:rPr>
                <w:sz w:val="24"/>
                <w:szCs w:val="24"/>
              </w:rPr>
            </w:pPr>
          </w:p>
        </w:tc>
        <w:tc>
          <w:tcPr>
            <w:tcW w:w="1522" w:type="dxa"/>
            <w:shd w:val="clear" w:color="auto" w:fill="auto"/>
            <w:noWrap/>
            <w:vAlign w:val="center"/>
          </w:tcPr>
          <w:p w:rsidR="00EC4756" w:rsidRPr="00EC4756" w:rsidRDefault="00EC4756" w:rsidP="00A34102">
            <w:pPr>
              <w:rPr>
                <w:sz w:val="24"/>
                <w:szCs w:val="24"/>
              </w:rPr>
            </w:pPr>
          </w:p>
        </w:tc>
        <w:tc>
          <w:tcPr>
            <w:tcW w:w="1220" w:type="dxa"/>
            <w:shd w:val="clear" w:color="auto" w:fill="auto"/>
            <w:noWrap/>
            <w:vAlign w:val="center"/>
          </w:tcPr>
          <w:p w:rsidR="00EC4756" w:rsidRPr="00EC4756" w:rsidRDefault="00EC4756" w:rsidP="00A34102">
            <w:pPr>
              <w:rPr>
                <w:sz w:val="24"/>
                <w:szCs w:val="24"/>
              </w:rPr>
            </w:pPr>
          </w:p>
        </w:tc>
        <w:tc>
          <w:tcPr>
            <w:tcW w:w="1274" w:type="dxa"/>
            <w:shd w:val="clear" w:color="auto" w:fill="auto"/>
            <w:noWrap/>
            <w:vAlign w:val="center"/>
          </w:tcPr>
          <w:p w:rsidR="00EC4756" w:rsidRPr="00EC4756" w:rsidRDefault="00EC4756" w:rsidP="00A34102">
            <w:pPr>
              <w:rPr>
                <w:sz w:val="24"/>
                <w:szCs w:val="24"/>
              </w:rPr>
            </w:pPr>
          </w:p>
        </w:tc>
        <w:tc>
          <w:tcPr>
            <w:tcW w:w="1324" w:type="dxa"/>
            <w:shd w:val="clear" w:color="auto" w:fill="auto"/>
            <w:noWrap/>
            <w:vAlign w:val="bottom"/>
          </w:tcPr>
          <w:p w:rsidR="00EC4756" w:rsidRPr="00EC4756" w:rsidRDefault="00EC4756" w:rsidP="00A34102">
            <w:pPr>
              <w:rPr>
                <w:sz w:val="24"/>
                <w:szCs w:val="24"/>
              </w:rPr>
            </w:pPr>
          </w:p>
        </w:tc>
        <w:tc>
          <w:tcPr>
            <w:tcW w:w="1576" w:type="dxa"/>
            <w:shd w:val="clear" w:color="auto" w:fill="auto"/>
            <w:noWrap/>
            <w:vAlign w:val="center"/>
          </w:tcPr>
          <w:p w:rsidR="00EC4756" w:rsidRPr="00EC4756" w:rsidRDefault="00EC4756" w:rsidP="00A34102">
            <w:pPr>
              <w:rPr>
                <w:sz w:val="24"/>
                <w:szCs w:val="24"/>
              </w:rPr>
            </w:pPr>
          </w:p>
        </w:tc>
        <w:tc>
          <w:tcPr>
            <w:tcW w:w="416" w:type="dxa"/>
            <w:shd w:val="clear" w:color="auto" w:fill="auto"/>
            <w:noWrap/>
            <w:vAlign w:val="center"/>
          </w:tcPr>
          <w:p w:rsidR="00EC4756" w:rsidRPr="00EC4756" w:rsidRDefault="00EC4756" w:rsidP="00A34102">
            <w:pP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расходы на ведение дела СМО</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26</w:t>
            </w:r>
          </w:p>
        </w:tc>
        <w:tc>
          <w:tcPr>
            <w:tcW w:w="2207" w:type="dxa"/>
            <w:shd w:val="clear" w:color="auto" w:fill="auto"/>
            <w:vAlign w:val="center"/>
          </w:tcPr>
          <w:p w:rsidR="00EC4756" w:rsidRPr="00EC4756" w:rsidRDefault="00EC4756" w:rsidP="00A34102">
            <w:pPr>
              <w:jc w:val="center"/>
              <w:rPr>
                <w:sz w:val="24"/>
                <w:szCs w:val="24"/>
              </w:rPr>
            </w:pP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108,70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140 849,0</w:t>
            </w: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иные расходы (равно строке 39)</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27</w:t>
            </w:r>
          </w:p>
        </w:tc>
        <w:tc>
          <w:tcPr>
            <w:tcW w:w="2207" w:type="dxa"/>
            <w:shd w:val="clear" w:color="auto" w:fill="auto"/>
            <w:vAlign w:val="center"/>
          </w:tcPr>
          <w:p w:rsidR="00EC4756" w:rsidRPr="00EC4756" w:rsidRDefault="00EC4756" w:rsidP="00A34102">
            <w:pPr>
              <w:jc w:val="center"/>
              <w:rPr>
                <w:sz w:val="24"/>
                <w:szCs w:val="24"/>
              </w:rPr>
            </w:pP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из строки 20:</w:t>
            </w:r>
          </w:p>
          <w:p w:rsidR="00EC4756" w:rsidRPr="00EC4756" w:rsidRDefault="00EC4756" w:rsidP="00A34102">
            <w:pPr>
              <w:jc w:val="both"/>
              <w:rPr>
                <w:sz w:val="24"/>
                <w:szCs w:val="24"/>
              </w:rPr>
            </w:pPr>
            <w:r w:rsidRPr="00EC4756">
              <w:rPr>
                <w:sz w:val="24"/>
                <w:szCs w:val="24"/>
              </w:rPr>
              <w:t>1. Медицинская помощь, предоставляемая в рамках базовой программы ОМС застрахованным лицам</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28</w:t>
            </w:r>
          </w:p>
        </w:tc>
        <w:tc>
          <w:tcPr>
            <w:tcW w:w="2207" w:type="dxa"/>
            <w:shd w:val="clear" w:color="auto" w:fill="auto"/>
            <w:vAlign w:val="center"/>
          </w:tcPr>
          <w:p w:rsidR="00EC4756" w:rsidRPr="00EC4756" w:rsidRDefault="00EC4756" w:rsidP="00A34102">
            <w:pPr>
              <w:jc w:val="center"/>
              <w:rPr>
                <w:sz w:val="24"/>
                <w:szCs w:val="24"/>
              </w:rPr>
            </w:pP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12 521,5</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16 228 414,3</w:t>
            </w: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скорая медицинская помощь</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29</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вызов</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0,29</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2 428,6</w:t>
            </w:r>
          </w:p>
        </w:tc>
        <w:tc>
          <w:tcPr>
            <w:tcW w:w="1220" w:type="dxa"/>
            <w:shd w:val="clear" w:color="auto" w:fill="auto"/>
            <w:noWrap/>
            <w:vAlign w:val="center"/>
          </w:tcPr>
          <w:p w:rsidR="00EC4756" w:rsidRPr="00EC4756" w:rsidRDefault="00EC4756" w:rsidP="00A34102">
            <w:pPr>
              <w:jc w:val="center"/>
              <w:rPr>
                <w:sz w:val="24"/>
                <w:szCs w:val="24"/>
                <w:lang w:val="en-US"/>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704,30</w:t>
            </w:r>
          </w:p>
        </w:tc>
        <w:tc>
          <w:tcPr>
            <w:tcW w:w="1324" w:type="dxa"/>
            <w:shd w:val="clear" w:color="auto" w:fill="auto"/>
            <w:noWrap/>
            <w:vAlign w:val="center"/>
          </w:tcPr>
          <w:p w:rsidR="00EC4756" w:rsidRPr="00EC4756" w:rsidRDefault="00EC4756" w:rsidP="00A34102">
            <w:pPr>
              <w:jc w:val="center"/>
              <w:rPr>
                <w:sz w:val="24"/>
                <w:szCs w:val="24"/>
                <w:lang w:val="en-US"/>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912 794,2</w:t>
            </w: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val="restart"/>
            <w:shd w:val="clear" w:color="auto" w:fill="auto"/>
            <w:vAlign w:val="center"/>
          </w:tcPr>
          <w:p w:rsidR="00EC4756" w:rsidRPr="00EC4756" w:rsidRDefault="00EC4756" w:rsidP="00A34102">
            <w:pPr>
              <w:jc w:val="both"/>
              <w:rPr>
                <w:sz w:val="24"/>
                <w:szCs w:val="24"/>
              </w:rPr>
            </w:pPr>
            <w:r w:rsidRPr="00EC4756">
              <w:rPr>
                <w:sz w:val="24"/>
                <w:szCs w:val="24"/>
              </w:rPr>
              <w:t>- медицинская помощь в амбулаторных условиях</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30.1</w:t>
            </w:r>
          </w:p>
        </w:tc>
        <w:tc>
          <w:tcPr>
            <w:tcW w:w="2207" w:type="dxa"/>
            <w:shd w:val="clear" w:color="auto" w:fill="auto"/>
            <w:vAlign w:val="center"/>
          </w:tcPr>
          <w:p w:rsidR="00EC4756" w:rsidRPr="00EC4756" w:rsidRDefault="00EC4756" w:rsidP="00A34102">
            <w:pPr>
              <w:autoSpaceDE w:val="0"/>
              <w:autoSpaceDN w:val="0"/>
              <w:adjustRightInd w:val="0"/>
              <w:jc w:val="center"/>
              <w:rPr>
                <w:sz w:val="24"/>
                <w:szCs w:val="24"/>
              </w:rPr>
            </w:pPr>
            <w:r w:rsidRPr="00EC4756">
              <w:rPr>
                <w:sz w:val="24"/>
                <w:szCs w:val="24"/>
              </w:rPr>
              <w:t>комплексное посещение для проведения профилактических медицинских осмотров</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0,2535</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1 782,2</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415,80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585 534,70</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30.2</w:t>
            </w:r>
          </w:p>
        </w:tc>
        <w:tc>
          <w:tcPr>
            <w:tcW w:w="2207" w:type="dxa"/>
            <w:shd w:val="clear" w:color="auto" w:fill="auto"/>
            <w:vAlign w:val="center"/>
          </w:tcPr>
          <w:p w:rsidR="00EC4756" w:rsidRPr="00EC4756" w:rsidRDefault="00EC4756" w:rsidP="00A34102">
            <w:pPr>
              <w:jc w:val="center"/>
              <w:rPr>
                <w:iCs/>
                <w:sz w:val="24"/>
                <w:szCs w:val="24"/>
              </w:rPr>
            </w:pPr>
            <w:r w:rsidRPr="00EC4756">
              <w:rPr>
                <w:sz w:val="24"/>
                <w:szCs w:val="24"/>
              </w:rPr>
              <w:t>комплексное посещение для проведения диспансеризации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0,181</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2 048,7</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370,8</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480 590,2</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30. 3</w:t>
            </w:r>
          </w:p>
        </w:tc>
        <w:tc>
          <w:tcPr>
            <w:tcW w:w="2207" w:type="dxa"/>
            <w:shd w:val="clear" w:color="auto" w:fill="auto"/>
            <w:vAlign w:val="center"/>
          </w:tcPr>
          <w:p w:rsidR="00EC4756" w:rsidRPr="00EC4756" w:rsidRDefault="00EC4756" w:rsidP="00A34102">
            <w:pPr>
              <w:jc w:val="center"/>
              <w:rPr>
                <w:iCs/>
                <w:sz w:val="24"/>
                <w:szCs w:val="24"/>
              </w:rPr>
            </w:pPr>
            <w:r w:rsidRPr="00EC4756">
              <w:rPr>
                <w:iCs/>
                <w:sz w:val="24"/>
                <w:szCs w:val="24"/>
              </w:rPr>
              <w:t>посещение с иными целями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2,4955</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272,9</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681,0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882 631,7</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30.4</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посещение по неотложной медицинской помощи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0,54</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631,0</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340,70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441 612,9</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30.5</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обращение</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1,77</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1 414,4</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2 503,5</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3 244 620,9</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30.5.1</w:t>
            </w:r>
          </w:p>
        </w:tc>
        <w:tc>
          <w:tcPr>
            <w:tcW w:w="2207" w:type="dxa"/>
            <w:shd w:val="clear" w:color="auto" w:fill="auto"/>
          </w:tcPr>
          <w:p w:rsidR="00EC4756" w:rsidRPr="00EC4756" w:rsidRDefault="00EC4756" w:rsidP="00A34102">
            <w:pPr>
              <w:jc w:val="center"/>
              <w:rPr>
                <w:sz w:val="24"/>
                <w:szCs w:val="24"/>
              </w:rPr>
            </w:pPr>
            <w:r w:rsidRPr="00EC4756">
              <w:rPr>
                <w:sz w:val="24"/>
                <w:szCs w:val="24"/>
              </w:rPr>
              <w:t>Компьютерная томография (исследований)</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0,0275</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3 539,9</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97,30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126 165,60</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30.5.2</w:t>
            </w:r>
          </w:p>
        </w:tc>
        <w:tc>
          <w:tcPr>
            <w:tcW w:w="2207" w:type="dxa"/>
            <w:shd w:val="clear" w:color="auto" w:fill="auto"/>
          </w:tcPr>
          <w:p w:rsidR="00EC4756" w:rsidRPr="00EC4756" w:rsidRDefault="00EC4756" w:rsidP="00A34102">
            <w:pPr>
              <w:jc w:val="center"/>
              <w:rPr>
                <w:sz w:val="24"/>
                <w:szCs w:val="24"/>
              </w:rPr>
            </w:pPr>
            <w:r w:rsidRPr="00EC4756">
              <w:rPr>
                <w:sz w:val="24"/>
                <w:szCs w:val="24"/>
              </w:rPr>
              <w:t>Магнитно-резонансная томография (исследований)</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0,0119</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3 997,9</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47,60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61 659,60</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30.5.3</w:t>
            </w:r>
          </w:p>
        </w:tc>
        <w:tc>
          <w:tcPr>
            <w:tcW w:w="2207" w:type="dxa"/>
            <w:shd w:val="clear" w:color="auto" w:fill="auto"/>
          </w:tcPr>
          <w:p w:rsidR="00EC4756" w:rsidRPr="00EC4756" w:rsidRDefault="00EC4756" w:rsidP="00A34102">
            <w:pPr>
              <w:jc w:val="center"/>
              <w:rPr>
                <w:sz w:val="24"/>
                <w:szCs w:val="24"/>
              </w:rPr>
            </w:pPr>
            <w:r w:rsidRPr="00EC4756">
              <w:rPr>
                <w:sz w:val="24"/>
                <w:szCs w:val="24"/>
              </w:rPr>
              <w:t>Ультразвуковое исследование сердечно-сосудистой системы</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0,1125</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640,5</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72,10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 xml:space="preserve">93 388,10 </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30.5.4</w:t>
            </w:r>
          </w:p>
        </w:tc>
        <w:tc>
          <w:tcPr>
            <w:tcW w:w="2207" w:type="dxa"/>
            <w:shd w:val="clear" w:color="auto" w:fill="auto"/>
          </w:tcPr>
          <w:p w:rsidR="00EC4756" w:rsidRPr="00EC4756" w:rsidRDefault="00EC4756" w:rsidP="00A34102">
            <w:pPr>
              <w:jc w:val="center"/>
              <w:rPr>
                <w:sz w:val="24"/>
                <w:szCs w:val="24"/>
              </w:rPr>
            </w:pPr>
            <w:r w:rsidRPr="00EC4756">
              <w:rPr>
                <w:sz w:val="24"/>
                <w:szCs w:val="24"/>
              </w:rPr>
              <w:t>Эндоскопические диагностические исследования</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0,0477</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880,6</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42,00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54 439,60</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30.5.5</w:t>
            </w:r>
          </w:p>
        </w:tc>
        <w:tc>
          <w:tcPr>
            <w:tcW w:w="2207" w:type="dxa"/>
            <w:shd w:val="clear" w:color="auto" w:fill="auto"/>
          </w:tcPr>
          <w:p w:rsidR="00EC4756" w:rsidRPr="00EC4756" w:rsidRDefault="00EC4756" w:rsidP="00EC4756">
            <w:pPr>
              <w:jc w:val="center"/>
              <w:rPr>
                <w:sz w:val="24"/>
                <w:szCs w:val="24"/>
              </w:rPr>
            </w:pPr>
            <w:r w:rsidRPr="00EC4756">
              <w:rPr>
                <w:sz w:val="24"/>
                <w:szCs w:val="24"/>
              </w:rPr>
              <w:t>Молекулярно-генетические исследования с целью выявления онкологических заболеваний</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0,0007</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15 000,0</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10,50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13 605,00</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30.5.6</w:t>
            </w:r>
          </w:p>
        </w:tc>
        <w:tc>
          <w:tcPr>
            <w:tcW w:w="2207" w:type="dxa"/>
            <w:shd w:val="clear" w:color="auto" w:fill="auto"/>
          </w:tcPr>
          <w:p w:rsidR="00EC4756" w:rsidRPr="00EC4756" w:rsidRDefault="00EC4756" w:rsidP="00A34102">
            <w:pPr>
              <w:jc w:val="center"/>
              <w:rPr>
                <w:sz w:val="24"/>
                <w:szCs w:val="24"/>
              </w:rPr>
            </w:pPr>
            <w:r w:rsidRPr="00EC4756">
              <w:rPr>
                <w:sz w:val="24"/>
                <w:szCs w:val="24"/>
              </w:rPr>
              <w:t>Гистологические исследования с целью выявления онкологических заболеваний</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0,0501</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575,1</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color w:val="FF0000"/>
                <w:sz w:val="24"/>
                <w:szCs w:val="24"/>
              </w:rPr>
            </w:pPr>
            <w:r w:rsidRPr="00EC4756">
              <w:rPr>
                <w:sz w:val="24"/>
                <w:szCs w:val="24"/>
              </w:rPr>
              <w:t>28,80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37 342,40</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специализированная медицинская помощь в стационарных условиях, в том числе:</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31</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0,17671</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34 981,5</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6 181,60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8 011 571,1</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-медицинская помощь по профилю «онкология»</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31.1</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0,01001</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100 848,9</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1 009,50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1 308 312,8</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медицинская реабилитация в стационарных условиях</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31.2</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0,0050</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36 118,8</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180,60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234 049,8</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высокотехнологичная медицинская помощь</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31.3</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0,004048</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183 146,1</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741,50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960 967,4</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медицинская помощь в условиях дневного стационара, в том числе:</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32</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лечения</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0,062960</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20 454,4</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1 287,80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1 669 058,6</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медицинская помощь по профилю «онкология»</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32.1</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лечения</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0,006941</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77 638,3</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538,90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698 434,1</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rPr>
                <w:sz w:val="24"/>
                <w:szCs w:val="24"/>
              </w:rPr>
            </w:pPr>
            <w:r w:rsidRPr="00EC4756">
              <w:rPr>
                <w:sz w:val="24"/>
                <w:szCs w:val="24"/>
              </w:rPr>
              <w:t xml:space="preserve">при экстракорпоральном оплодотворении  </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32.2</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0,000872</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118 713,5</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103,50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134 146,30</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2. Медицинская помощь по видам и заболеваниям сверх базовой программы:</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33</w:t>
            </w:r>
          </w:p>
        </w:tc>
        <w:tc>
          <w:tcPr>
            <w:tcW w:w="2207" w:type="dxa"/>
            <w:shd w:val="clear" w:color="auto" w:fill="auto"/>
            <w:vAlign w:val="center"/>
          </w:tcPr>
          <w:p w:rsidR="00EC4756" w:rsidRPr="00EC4756" w:rsidRDefault="00EC4756" w:rsidP="00A34102">
            <w:pPr>
              <w:jc w:val="center"/>
              <w:rPr>
                <w:sz w:val="24"/>
                <w:szCs w:val="24"/>
              </w:rPr>
            </w:pP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скорая медицинская помощь</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34</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вызов</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val="restart"/>
            <w:shd w:val="clear" w:color="auto" w:fill="auto"/>
            <w:vAlign w:val="center"/>
          </w:tcPr>
          <w:p w:rsidR="00EC4756" w:rsidRPr="00EC4756" w:rsidRDefault="00EC4756" w:rsidP="00A34102">
            <w:pPr>
              <w:jc w:val="both"/>
              <w:rPr>
                <w:sz w:val="24"/>
                <w:szCs w:val="24"/>
              </w:rPr>
            </w:pPr>
            <w:r w:rsidRPr="00EC4756">
              <w:rPr>
                <w:sz w:val="24"/>
                <w:szCs w:val="24"/>
              </w:rPr>
              <w:t>- медицинская помощь в амбулаторных условиях</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35.1</w:t>
            </w:r>
          </w:p>
        </w:tc>
        <w:tc>
          <w:tcPr>
            <w:tcW w:w="2207" w:type="dxa"/>
            <w:shd w:val="clear" w:color="auto" w:fill="auto"/>
            <w:vAlign w:val="center"/>
          </w:tcPr>
          <w:p w:rsidR="00EC4756" w:rsidRPr="00EC4756" w:rsidRDefault="00EC4756" w:rsidP="00A34102">
            <w:pPr>
              <w:autoSpaceDE w:val="0"/>
              <w:autoSpaceDN w:val="0"/>
              <w:adjustRightInd w:val="0"/>
              <w:jc w:val="center"/>
              <w:rPr>
                <w:sz w:val="24"/>
                <w:szCs w:val="24"/>
                <w:highlight w:val="yellow"/>
              </w:rPr>
            </w:pPr>
            <w:r w:rsidRPr="00EC4756">
              <w:rPr>
                <w:sz w:val="24"/>
                <w:szCs w:val="24"/>
              </w:rPr>
              <w:t>комплексное посещение для проведения профилактических осмотров</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35.2</w:t>
            </w:r>
          </w:p>
        </w:tc>
        <w:tc>
          <w:tcPr>
            <w:tcW w:w="2207" w:type="dxa"/>
            <w:shd w:val="clear" w:color="auto" w:fill="auto"/>
            <w:vAlign w:val="center"/>
          </w:tcPr>
          <w:p w:rsidR="00EC4756" w:rsidRPr="00EC4756" w:rsidRDefault="00EC4756" w:rsidP="00A34102">
            <w:pPr>
              <w:jc w:val="center"/>
              <w:rPr>
                <w:iCs/>
                <w:sz w:val="24"/>
                <w:szCs w:val="24"/>
              </w:rPr>
            </w:pPr>
            <w:r w:rsidRPr="00EC4756">
              <w:rPr>
                <w:sz w:val="24"/>
                <w:szCs w:val="24"/>
              </w:rPr>
              <w:t>комплексное посещение для проведения диспансеризации</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35.3</w:t>
            </w:r>
          </w:p>
        </w:tc>
        <w:tc>
          <w:tcPr>
            <w:tcW w:w="2207" w:type="dxa"/>
            <w:shd w:val="clear" w:color="auto" w:fill="auto"/>
            <w:vAlign w:val="center"/>
          </w:tcPr>
          <w:p w:rsidR="00EC4756" w:rsidRPr="00EC4756" w:rsidRDefault="00EC4756" w:rsidP="00A34102">
            <w:pPr>
              <w:jc w:val="center"/>
              <w:rPr>
                <w:iCs/>
                <w:sz w:val="24"/>
                <w:szCs w:val="24"/>
              </w:rPr>
            </w:pPr>
            <w:r w:rsidRPr="00EC4756">
              <w:rPr>
                <w:iCs/>
                <w:sz w:val="24"/>
                <w:szCs w:val="24"/>
              </w:rPr>
              <w:t>посещение с иными целями</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35.4</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 xml:space="preserve">посещение по паллиативной медицинской помощи, включая </w:t>
            </w: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35.4.1</w:t>
            </w:r>
          </w:p>
        </w:tc>
        <w:tc>
          <w:tcPr>
            <w:tcW w:w="2207" w:type="dxa"/>
            <w:shd w:val="clear" w:color="auto" w:fill="auto"/>
            <w:vAlign w:val="center"/>
          </w:tcPr>
          <w:p w:rsidR="00EC4756" w:rsidRPr="00EC4756" w:rsidRDefault="00EC4756" w:rsidP="00A34102">
            <w:pPr>
              <w:jc w:val="center"/>
              <w:rPr>
                <w:iCs/>
                <w:sz w:val="24"/>
                <w:szCs w:val="24"/>
              </w:rPr>
            </w:pPr>
            <w:r w:rsidRPr="00EC4756">
              <w:rPr>
                <w:iCs/>
                <w:sz w:val="24"/>
                <w:szCs w:val="24"/>
              </w:rPr>
              <w:t xml:space="preserve">посещение по паллиативной медицинской помощи без учета посещения на дому патронажными бригадами </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35.4.2</w:t>
            </w:r>
          </w:p>
        </w:tc>
        <w:tc>
          <w:tcPr>
            <w:tcW w:w="2207" w:type="dxa"/>
            <w:shd w:val="clear" w:color="auto" w:fill="auto"/>
            <w:vAlign w:val="center"/>
          </w:tcPr>
          <w:p w:rsidR="00EC4756" w:rsidRPr="00EC4756" w:rsidRDefault="00EC4756" w:rsidP="00A34102">
            <w:pPr>
              <w:jc w:val="center"/>
              <w:rPr>
                <w:iCs/>
                <w:sz w:val="24"/>
                <w:szCs w:val="24"/>
              </w:rPr>
            </w:pPr>
            <w:r w:rsidRPr="00EC4756">
              <w:rPr>
                <w:iCs/>
                <w:sz w:val="24"/>
                <w:szCs w:val="24"/>
              </w:rPr>
              <w:t xml:space="preserve">посещение на дому выездными патронажными бригадами </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35.5</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посещение по неотложной медицинской помощи</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35.6</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обращение</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vMerge w:val="restart"/>
            <w:shd w:val="clear" w:color="auto" w:fill="auto"/>
            <w:vAlign w:val="center"/>
          </w:tcPr>
          <w:p w:rsidR="00EC4756" w:rsidRPr="00EC4756" w:rsidRDefault="00EC4756" w:rsidP="00A34102">
            <w:pPr>
              <w:jc w:val="both"/>
              <w:rPr>
                <w:sz w:val="24"/>
                <w:szCs w:val="24"/>
              </w:rPr>
            </w:pPr>
            <w:r w:rsidRPr="00EC4756">
              <w:rPr>
                <w:sz w:val="24"/>
                <w:szCs w:val="24"/>
              </w:rPr>
              <w:t>- медицинская помощь в амбулаторных условиях</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35.6.1</w:t>
            </w:r>
          </w:p>
        </w:tc>
        <w:tc>
          <w:tcPr>
            <w:tcW w:w="2207" w:type="dxa"/>
            <w:shd w:val="clear" w:color="auto" w:fill="auto"/>
          </w:tcPr>
          <w:p w:rsidR="00EC4756" w:rsidRPr="00EC4756" w:rsidRDefault="00EC4756" w:rsidP="00A34102">
            <w:pPr>
              <w:jc w:val="center"/>
              <w:rPr>
                <w:sz w:val="24"/>
                <w:szCs w:val="24"/>
              </w:rPr>
            </w:pPr>
            <w:r w:rsidRPr="00EC4756">
              <w:rPr>
                <w:sz w:val="24"/>
                <w:szCs w:val="24"/>
              </w:rPr>
              <w:t>Компьютерная томография (исследований)</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35.6.2</w:t>
            </w:r>
          </w:p>
        </w:tc>
        <w:tc>
          <w:tcPr>
            <w:tcW w:w="2207" w:type="dxa"/>
            <w:shd w:val="clear" w:color="auto" w:fill="auto"/>
          </w:tcPr>
          <w:p w:rsidR="00EC4756" w:rsidRPr="00EC4756" w:rsidRDefault="00EC4756" w:rsidP="00A34102">
            <w:pPr>
              <w:jc w:val="center"/>
              <w:rPr>
                <w:sz w:val="24"/>
                <w:szCs w:val="24"/>
              </w:rPr>
            </w:pPr>
            <w:r w:rsidRPr="00EC4756">
              <w:rPr>
                <w:sz w:val="24"/>
                <w:szCs w:val="24"/>
              </w:rPr>
              <w:t>Магнитно-резонансная томография (исследований)</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35.6.3</w:t>
            </w:r>
          </w:p>
        </w:tc>
        <w:tc>
          <w:tcPr>
            <w:tcW w:w="2207" w:type="dxa"/>
            <w:shd w:val="clear" w:color="auto" w:fill="auto"/>
          </w:tcPr>
          <w:p w:rsidR="00EC4756" w:rsidRPr="00EC4756" w:rsidRDefault="00EC4756" w:rsidP="00A34102">
            <w:pPr>
              <w:jc w:val="center"/>
              <w:rPr>
                <w:sz w:val="24"/>
                <w:szCs w:val="24"/>
              </w:rPr>
            </w:pPr>
            <w:r w:rsidRPr="00EC4756">
              <w:rPr>
                <w:sz w:val="24"/>
                <w:szCs w:val="24"/>
              </w:rPr>
              <w:t>Ультразвуковое исследование сердечно-сосудистой системы</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35.6.4</w:t>
            </w:r>
          </w:p>
        </w:tc>
        <w:tc>
          <w:tcPr>
            <w:tcW w:w="2207" w:type="dxa"/>
            <w:shd w:val="clear" w:color="auto" w:fill="auto"/>
          </w:tcPr>
          <w:p w:rsidR="00EC4756" w:rsidRPr="00EC4756" w:rsidRDefault="00EC4756" w:rsidP="00A34102">
            <w:pPr>
              <w:jc w:val="center"/>
              <w:rPr>
                <w:sz w:val="24"/>
                <w:szCs w:val="24"/>
              </w:rPr>
            </w:pPr>
            <w:r w:rsidRPr="00EC4756">
              <w:rPr>
                <w:sz w:val="24"/>
                <w:szCs w:val="24"/>
              </w:rPr>
              <w:t>Эндоскопические диагностические исследования</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35.6.5</w:t>
            </w:r>
          </w:p>
        </w:tc>
        <w:tc>
          <w:tcPr>
            <w:tcW w:w="2207" w:type="dxa"/>
            <w:shd w:val="clear" w:color="auto" w:fill="auto"/>
          </w:tcPr>
          <w:p w:rsidR="00EC4756" w:rsidRPr="00EC4756" w:rsidRDefault="00EC4756" w:rsidP="00A34102">
            <w:pPr>
              <w:jc w:val="center"/>
              <w:rPr>
                <w:sz w:val="24"/>
                <w:szCs w:val="24"/>
              </w:rPr>
            </w:pPr>
            <w:r w:rsidRPr="00EC4756">
              <w:rPr>
                <w:sz w:val="24"/>
                <w:szCs w:val="24"/>
              </w:rPr>
              <w:t>Молекулярно-генетические исследования с целью выявления онкологических заболеваний</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vMerge/>
            <w:shd w:val="clear" w:color="auto" w:fill="auto"/>
            <w:vAlign w:val="center"/>
          </w:tcPr>
          <w:p w:rsidR="00EC4756" w:rsidRPr="00EC4756" w:rsidRDefault="00EC4756" w:rsidP="00A34102">
            <w:pPr>
              <w:jc w:val="both"/>
              <w:rPr>
                <w:sz w:val="24"/>
                <w:szCs w:val="24"/>
              </w:rPr>
            </w:pP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35.6.6</w:t>
            </w:r>
          </w:p>
        </w:tc>
        <w:tc>
          <w:tcPr>
            <w:tcW w:w="2207" w:type="dxa"/>
            <w:shd w:val="clear" w:color="auto" w:fill="auto"/>
          </w:tcPr>
          <w:p w:rsidR="00EC4756" w:rsidRPr="00EC4756" w:rsidRDefault="00EC4756" w:rsidP="00A34102">
            <w:pPr>
              <w:jc w:val="center"/>
              <w:rPr>
                <w:sz w:val="24"/>
                <w:szCs w:val="24"/>
              </w:rPr>
            </w:pPr>
            <w:r w:rsidRPr="00EC4756">
              <w:rPr>
                <w:sz w:val="24"/>
                <w:szCs w:val="24"/>
              </w:rPr>
              <w:t>Гистологические исследования с целью выявления онкологических заболеваний</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специализированная медицинская помощь в стационарных условиях, в том числе:</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36</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медицинская помощь по профилю «онкология»</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36.1</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tcPr>
          <w:p w:rsidR="00EC4756" w:rsidRPr="00EC4756" w:rsidRDefault="00EC4756" w:rsidP="00A34102">
            <w:pPr>
              <w:jc w:val="center"/>
              <w:rPr>
                <w:sz w:val="24"/>
                <w:szCs w:val="24"/>
              </w:rPr>
            </w:pPr>
          </w:p>
        </w:tc>
        <w:tc>
          <w:tcPr>
            <w:tcW w:w="1324"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tcPr>
          <w:p w:rsidR="00EC4756" w:rsidRPr="00EC4756" w:rsidRDefault="00EC4756" w:rsidP="00A34102">
            <w:pPr>
              <w:jc w:val="center"/>
              <w:rPr>
                <w:sz w:val="24"/>
                <w:szCs w:val="24"/>
              </w:rPr>
            </w:pPr>
          </w:p>
        </w:tc>
        <w:tc>
          <w:tcPr>
            <w:tcW w:w="416" w:type="dxa"/>
            <w:shd w:val="clear" w:color="auto" w:fill="auto"/>
            <w:noWrap/>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медицинская реабилитация в стационарных условиях</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36.2</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высокотехнологичная медицинская помощь</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36.3</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госпитализации</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tcPr>
          <w:p w:rsidR="00EC4756" w:rsidRPr="00EC4756" w:rsidRDefault="00EC4756" w:rsidP="00A34102">
            <w:pPr>
              <w:jc w:val="center"/>
              <w:rPr>
                <w:sz w:val="24"/>
                <w:szCs w:val="24"/>
              </w:rPr>
            </w:pPr>
          </w:p>
        </w:tc>
        <w:tc>
          <w:tcPr>
            <w:tcW w:w="1324"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tcPr>
          <w:p w:rsidR="00EC4756" w:rsidRPr="00EC4756" w:rsidRDefault="00EC4756" w:rsidP="00A34102">
            <w:pPr>
              <w:jc w:val="center"/>
              <w:rPr>
                <w:sz w:val="24"/>
                <w:szCs w:val="24"/>
              </w:rPr>
            </w:pPr>
          </w:p>
        </w:tc>
        <w:tc>
          <w:tcPr>
            <w:tcW w:w="416" w:type="dxa"/>
            <w:shd w:val="clear" w:color="auto" w:fill="auto"/>
            <w:noWrap/>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xml:space="preserve"> медицинская помощь в условиях дневного стационара</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37</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лечения</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-медицинская помощь по профилю «онкология»</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37.1</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 лечения</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tcPr>
          <w:p w:rsidR="00EC4756" w:rsidRPr="00EC4756" w:rsidRDefault="00EC4756" w:rsidP="00A34102">
            <w:pPr>
              <w:jc w:val="center"/>
              <w:rPr>
                <w:sz w:val="24"/>
                <w:szCs w:val="24"/>
              </w:rPr>
            </w:pPr>
          </w:p>
        </w:tc>
        <w:tc>
          <w:tcPr>
            <w:tcW w:w="1324"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tcPr>
          <w:p w:rsidR="00EC4756" w:rsidRPr="00EC4756" w:rsidRDefault="00EC4756" w:rsidP="00A34102">
            <w:pPr>
              <w:jc w:val="center"/>
              <w:rPr>
                <w:sz w:val="24"/>
                <w:szCs w:val="24"/>
              </w:rPr>
            </w:pPr>
          </w:p>
        </w:tc>
        <w:tc>
          <w:tcPr>
            <w:tcW w:w="416" w:type="dxa"/>
            <w:shd w:val="clear" w:color="auto" w:fill="auto"/>
            <w:noWrap/>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rPr>
                <w:sz w:val="24"/>
                <w:szCs w:val="24"/>
              </w:rPr>
            </w:pPr>
            <w:r w:rsidRPr="00EC4756">
              <w:rPr>
                <w:sz w:val="24"/>
                <w:szCs w:val="24"/>
              </w:rPr>
              <w:t xml:space="preserve">при экстракорпоральном оплодотворении  </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37.2</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случай</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tcPr>
          <w:p w:rsidR="00EC4756" w:rsidRPr="00EC4756" w:rsidRDefault="00EC4756" w:rsidP="00A34102">
            <w:pPr>
              <w:jc w:val="center"/>
              <w:rPr>
                <w:sz w:val="24"/>
                <w:szCs w:val="24"/>
              </w:rPr>
            </w:pPr>
          </w:p>
        </w:tc>
        <w:tc>
          <w:tcPr>
            <w:tcW w:w="1324"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tcPr>
          <w:p w:rsidR="00EC4756" w:rsidRPr="00EC4756" w:rsidRDefault="00EC4756" w:rsidP="00A34102">
            <w:pPr>
              <w:jc w:val="center"/>
              <w:rPr>
                <w:sz w:val="24"/>
                <w:szCs w:val="24"/>
              </w:rPr>
            </w:pPr>
          </w:p>
        </w:tc>
        <w:tc>
          <w:tcPr>
            <w:tcW w:w="416" w:type="dxa"/>
            <w:shd w:val="clear" w:color="auto" w:fill="auto"/>
            <w:noWrap/>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 паллиативная медицинская помощь</w:t>
            </w:r>
            <w:r w:rsidRPr="00EC4756">
              <w:t>***</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38</w:t>
            </w:r>
          </w:p>
        </w:tc>
        <w:tc>
          <w:tcPr>
            <w:tcW w:w="2207" w:type="dxa"/>
            <w:shd w:val="clear" w:color="auto" w:fill="auto"/>
            <w:vAlign w:val="center"/>
          </w:tcPr>
          <w:p w:rsidR="00EC4756" w:rsidRPr="00EC4756" w:rsidRDefault="00EC4756" w:rsidP="00A34102">
            <w:pPr>
              <w:jc w:val="center"/>
              <w:rPr>
                <w:sz w:val="24"/>
                <w:szCs w:val="24"/>
              </w:rPr>
            </w:pPr>
            <w:r w:rsidRPr="00EC4756">
              <w:rPr>
                <w:sz w:val="24"/>
                <w:szCs w:val="24"/>
              </w:rPr>
              <w:t>койко-день</w:t>
            </w:r>
          </w:p>
        </w:tc>
        <w:tc>
          <w:tcPr>
            <w:tcW w:w="1521" w:type="dxa"/>
            <w:shd w:val="clear" w:color="auto" w:fill="auto"/>
            <w:noWrap/>
            <w:vAlign w:val="center"/>
          </w:tcPr>
          <w:p w:rsidR="00EC4756" w:rsidRPr="00EC4756" w:rsidRDefault="00EC4756" w:rsidP="00A34102">
            <w:pPr>
              <w:jc w:val="center"/>
              <w:rPr>
                <w:sz w:val="24"/>
                <w:szCs w:val="24"/>
              </w:rPr>
            </w:pPr>
          </w:p>
        </w:tc>
        <w:tc>
          <w:tcPr>
            <w:tcW w:w="1522" w:type="dxa"/>
            <w:shd w:val="clear" w:color="auto" w:fill="auto"/>
            <w:noWrap/>
            <w:vAlign w:val="center"/>
          </w:tcPr>
          <w:p w:rsidR="00EC4756" w:rsidRPr="00EC4756" w:rsidRDefault="00EC4756" w:rsidP="00A34102">
            <w:pPr>
              <w:jc w:val="center"/>
              <w:rPr>
                <w:sz w:val="24"/>
                <w:szCs w:val="24"/>
              </w:rPr>
            </w:pPr>
          </w:p>
        </w:tc>
        <w:tc>
          <w:tcPr>
            <w:tcW w:w="1220"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vAlign w:val="center"/>
          </w:tcPr>
          <w:p w:rsidR="00EC4756" w:rsidRPr="00EC4756" w:rsidRDefault="00EC4756" w:rsidP="00A34102">
            <w:pPr>
              <w:jc w:val="center"/>
              <w:rPr>
                <w:sz w:val="24"/>
                <w:szCs w:val="24"/>
              </w:rPr>
            </w:pP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vAlign w:val="center"/>
          </w:tcPr>
          <w:p w:rsidR="00EC4756" w:rsidRPr="00EC4756" w:rsidRDefault="00EC4756" w:rsidP="00A34102">
            <w:pPr>
              <w:jc w:val="center"/>
              <w:rPr>
                <w:sz w:val="24"/>
                <w:szCs w:val="24"/>
              </w:rPr>
            </w:pPr>
          </w:p>
        </w:tc>
        <w:tc>
          <w:tcPr>
            <w:tcW w:w="416"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rPr>
            </w:pPr>
            <w:r w:rsidRPr="00EC4756">
              <w:rPr>
                <w:sz w:val="24"/>
                <w:szCs w:val="24"/>
              </w:rPr>
              <w:t>иные расходы</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39</w:t>
            </w:r>
          </w:p>
        </w:tc>
        <w:tc>
          <w:tcPr>
            <w:tcW w:w="2207" w:type="dxa"/>
            <w:shd w:val="clear" w:color="auto" w:fill="auto"/>
            <w:vAlign w:val="center"/>
          </w:tcPr>
          <w:p w:rsidR="00EC4756" w:rsidRPr="00EC4756" w:rsidRDefault="00EC4756" w:rsidP="00A34102">
            <w:pPr>
              <w:jc w:val="center"/>
              <w:rPr>
                <w:sz w:val="24"/>
                <w:szCs w:val="24"/>
              </w:rPr>
            </w:pP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20"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274" w:type="dxa"/>
            <w:shd w:val="clear" w:color="auto" w:fill="auto"/>
            <w:noWrap/>
          </w:tcPr>
          <w:p w:rsidR="00EC4756" w:rsidRPr="00EC4756" w:rsidRDefault="00EC4756" w:rsidP="00A34102">
            <w:pPr>
              <w:jc w:val="center"/>
              <w:rPr>
                <w:sz w:val="24"/>
                <w:szCs w:val="24"/>
              </w:rPr>
            </w:pPr>
          </w:p>
        </w:tc>
        <w:tc>
          <w:tcPr>
            <w:tcW w:w="1324" w:type="dxa"/>
            <w:shd w:val="clear" w:color="auto" w:fill="auto"/>
            <w:noWrap/>
          </w:tcPr>
          <w:p w:rsidR="00EC4756" w:rsidRPr="00EC4756" w:rsidRDefault="00EC4756" w:rsidP="00A34102">
            <w:pPr>
              <w:jc w:val="center"/>
              <w:rPr>
                <w:sz w:val="24"/>
                <w:szCs w:val="24"/>
              </w:rPr>
            </w:pPr>
            <w:r w:rsidRPr="00EC4756">
              <w:rPr>
                <w:sz w:val="24"/>
                <w:szCs w:val="24"/>
              </w:rPr>
              <w:t>Х</w:t>
            </w:r>
          </w:p>
        </w:tc>
        <w:tc>
          <w:tcPr>
            <w:tcW w:w="1576" w:type="dxa"/>
            <w:shd w:val="clear" w:color="auto" w:fill="auto"/>
            <w:noWrap/>
          </w:tcPr>
          <w:p w:rsidR="00EC4756" w:rsidRPr="00EC4756" w:rsidRDefault="00EC4756" w:rsidP="00A34102">
            <w:pPr>
              <w:jc w:val="center"/>
              <w:rPr>
                <w:sz w:val="24"/>
                <w:szCs w:val="24"/>
              </w:rPr>
            </w:pPr>
          </w:p>
        </w:tc>
        <w:tc>
          <w:tcPr>
            <w:tcW w:w="416" w:type="dxa"/>
            <w:shd w:val="clear" w:color="auto" w:fill="auto"/>
            <w:noWrap/>
          </w:tcPr>
          <w:p w:rsidR="00EC4756" w:rsidRPr="00EC4756" w:rsidRDefault="00EC4756" w:rsidP="00A34102">
            <w:pPr>
              <w:jc w:val="center"/>
              <w:rPr>
                <w:sz w:val="24"/>
                <w:szCs w:val="24"/>
              </w:rPr>
            </w:pPr>
            <w:r w:rsidRPr="00EC4756">
              <w:rPr>
                <w:sz w:val="24"/>
                <w:szCs w:val="24"/>
              </w:rPr>
              <w:t>Х</w:t>
            </w:r>
          </w:p>
        </w:tc>
      </w:tr>
      <w:tr w:rsidR="00EC4756" w:rsidRPr="00EC4756" w:rsidTr="001224B3">
        <w:trPr>
          <w:gridBefore w:val="1"/>
          <w:wBefore w:w="75" w:type="dxa"/>
          <w:trHeight w:val="20"/>
        </w:trPr>
        <w:tc>
          <w:tcPr>
            <w:tcW w:w="3358" w:type="dxa"/>
            <w:gridSpan w:val="3"/>
            <w:shd w:val="clear" w:color="auto" w:fill="auto"/>
            <w:vAlign w:val="center"/>
          </w:tcPr>
          <w:p w:rsidR="00EC4756" w:rsidRPr="00EC4756" w:rsidRDefault="00EC4756" w:rsidP="00A34102">
            <w:pPr>
              <w:jc w:val="both"/>
              <w:rPr>
                <w:sz w:val="24"/>
                <w:szCs w:val="24"/>
                <w:vertAlign w:val="superscript"/>
              </w:rPr>
            </w:pPr>
            <w:r w:rsidRPr="00EC4756">
              <w:rPr>
                <w:sz w:val="24"/>
                <w:szCs w:val="24"/>
              </w:rPr>
              <w:t xml:space="preserve">ИТОГО </w:t>
            </w:r>
          </w:p>
          <w:p w:rsidR="00EC4756" w:rsidRPr="00EC4756" w:rsidRDefault="00EC4756" w:rsidP="00A34102">
            <w:pPr>
              <w:jc w:val="both"/>
              <w:rPr>
                <w:sz w:val="24"/>
                <w:szCs w:val="24"/>
              </w:rPr>
            </w:pPr>
            <w:r w:rsidRPr="00EC4756">
              <w:rPr>
                <w:sz w:val="24"/>
                <w:szCs w:val="24"/>
              </w:rPr>
              <w:t>(сумма строк 01 + 19 + 20)</w:t>
            </w:r>
          </w:p>
        </w:tc>
        <w:tc>
          <w:tcPr>
            <w:tcW w:w="699" w:type="dxa"/>
            <w:shd w:val="clear" w:color="auto" w:fill="auto"/>
            <w:vAlign w:val="center"/>
          </w:tcPr>
          <w:p w:rsidR="00EC4756" w:rsidRPr="00EC4756" w:rsidRDefault="00EC4756" w:rsidP="00A34102">
            <w:pPr>
              <w:jc w:val="center"/>
              <w:rPr>
                <w:sz w:val="24"/>
                <w:szCs w:val="24"/>
              </w:rPr>
            </w:pPr>
            <w:r w:rsidRPr="00EC4756">
              <w:rPr>
                <w:sz w:val="24"/>
                <w:szCs w:val="24"/>
              </w:rPr>
              <w:t>40</w:t>
            </w:r>
          </w:p>
        </w:tc>
        <w:tc>
          <w:tcPr>
            <w:tcW w:w="2207" w:type="dxa"/>
            <w:shd w:val="clear" w:color="auto" w:fill="auto"/>
            <w:vAlign w:val="center"/>
          </w:tcPr>
          <w:p w:rsidR="00EC4756" w:rsidRPr="00EC4756" w:rsidRDefault="00EC4756" w:rsidP="00A34102">
            <w:pPr>
              <w:jc w:val="center"/>
              <w:rPr>
                <w:sz w:val="24"/>
                <w:szCs w:val="24"/>
              </w:rPr>
            </w:pPr>
          </w:p>
        </w:tc>
        <w:tc>
          <w:tcPr>
            <w:tcW w:w="1521"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522" w:type="dxa"/>
            <w:shd w:val="clear" w:color="auto" w:fill="auto"/>
            <w:noWrap/>
            <w:vAlign w:val="center"/>
          </w:tcPr>
          <w:p w:rsidR="00EC4756" w:rsidRPr="00EC4756" w:rsidRDefault="00EC4756" w:rsidP="00A34102">
            <w:pPr>
              <w:jc w:val="center"/>
              <w:rPr>
                <w:sz w:val="24"/>
                <w:szCs w:val="24"/>
              </w:rPr>
            </w:pPr>
            <w:r w:rsidRPr="00EC4756">
              <w:rPr>
                <w:sz w:val="24"/>
                <w:szCs w:val="24"/>
              </w:rPr>
              <w:t>Х</w:t>
            </w:r>
          </w:p>
        </w:tc>
        <w:tc>
          <w:tcPr>
            <w:tcW w:w="1220" w:type="dxa"/>
            <w:shd w:val="clear" w:color="auto" w:fill="auto"/>
            <w:noWrap/>
            <w:vAlign w:val="center"/>
          </w:tcPr>
          <w:p w:rsidR="00EC4756" w:rsidRPr="00EC4756" w:rsidRDefault="00EC4756" w:rsidP="00A34102">
            <w:pPr>
              <w:jc w:val="center"/>
              <w:rPr>
                <w:sz w:val="24"/>
                <w:szCs w:val="24"/>
              </w:rPr>
            </w:pPr>
            <w:r w:rsidRPr="00EC4756">
              <w:rPr>
                <w:bCs/>
                <w:sz w:val="24"/>
                <w:szCs w:val="24"/>
              </w:rPr>
              <w:t>3 862,9</w:t>
            </w:r>
          </w:p>
        </w:tc>
        <w:tc>
          <w:tcPr>
            <w:tcW w:w="1274" w:type="dxa"/>
            <w:shd w:val="clear" w:color="auto" w:fill="auto"/>
            <w:noWrap/>
            <w:vAlign w:val="center"/>
          </w:tcPr>
          <w:p w:rsidR="00EC4756" w:rsidRPr="00EC4756" w:rsidRDefault="00EC4756" w:rsidP="00A34102">
            <w:pPr>
              <w:jc w:val="center"/>
              <w:rPr>
                <w:sz w:val="24"/>
                <w:szCs w:val="24"/>
              </w:rPr>
            </w:pPr>
            <w:r w:rsidRPr="00EC4756">
              <w:rPr>
                <w:sz w:val="24"/>
                <w:szCs w:val="24"/>
              </w:rPr>
              <w:t>12 630,20</w:t>
            </w:r>
          </w:p>
        </w:tc>
        <w:tc>
          <w:tcPr>
            <w:tcW w:w="1324" w:type="dxa"/>
            <w:shd w:val="clear" w:color="auto" w:fill="auto"/>
            <w:noWrap/>
            <w:vAlign w:val="center"/>
          </w:tcPr>
          <w:p w:rsidR="00EC4756" w:rsidRPr="00EC4756" w:rsidRDefault="00EC4756" w:rsidP="00A34102">
            <w:pPr>
              <w:jc w:val="center"/>
              <w:rPr>
                <w:sz w:val="24"/>
                <w:szCs w:val="24"/>
              </w:rPr>
            </w:pPr>
            <w:r w:rsidRPr="00EC4756">
              <w:rPr>
                <w:sz w:val="24"/>
                <w:szCs w:val="24"/>
              </w:rPr>
              <w:t>4 860 578,1</w:t>
            </w:r>
          </w:p>
        </w:tc>
        <w:tc>
          <w:tcPr>
            <w:tcW w:w="1576" w:type="dxa"/>
            <w:shd w:val="clear" w:color="auto" w:fill="auto"/>
            <w:noWrap/>
            <w:vAlign w:val="center"/>
          </w:tcPr>
          <w:p w:rsidR="00EC4756" w:rsidRPr="00EC4756" w:rsidRDefault="00EC4756" w:rsidP="00A34102">
            <w:pPr>
              <w:jc w:val="center"/>
              <w:rPr>
                <w:sz w:val="24"/>
                <w:szCs w:val="24"/>
                <w:vertAlign w:val="superscript"/>
              </w:rPr>
            </w:pPr>
            <w:r w:rsidRPr="00EC4756">
              <w:rPr>
                <w:sz w:val="24"/>
                <w:szCs w:val="24"/>
              </w:rPr>
              <w:t>16 369 263,3</w:t>
            </w:r>
          </w:p>
        </w:tc>
        <w:tc>
          <w:tcPr>
            <w:tcW w:w="416" w:type="dxa"/>
            <w:shd w:val="clear" w:color="auto" w:fill="auto"/>
            <w:noWrap/>
            <w:vAlign w:val="center"/>
          </w:tcPr>
          <w:p w:rsidR="00EC4756" w:rsidRPr="00EC4756" w:rsidRDefault="00EC4756" w:rsidP="00A34102">
            <w:pPr>
              <w:jc w:val="center"/>
              <w:rPr>
                <w:sz w:val="24"/>
                <w:szCs w:val="24"/>
              </w:rPr>
            </w:pPr>
          </w:p>
        </w:tc>
      </w:tr>
      <w:tr w:rsidR="00EC4756" w:rsidRPr="00EC4756" w:rsidTr="00E9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5192" w:type="dxa"/>
            <w:gridSpan w:val="13"/>
            <w:shd w:val="clear" w:color="auto" w:fill="auto"/>
            <w:vAlign w:val="bottom"/>
            <w:hideMark/>
          </w:tcPr>
          <w:p w:rsidR="00EC4756" w:rsidRPr="00EC4756" w:rsidRDefault="00EC4756" w:rsidP="00A34102">
            <w:pPr>
              <w:rPr>
                <w:sz w:val="16"/>
                <w:szCs w:val="16"/>
              </w:rPr>
            </w:pPr>
          </w:p>
          <w:tbl>
            <w:tblPr>
              <w:tblW w:w="5000" w:type="pct"/>
              <w:tblLayout w:type="fixed"/>
              <w:tblLook w:val="04A0" w:firstRow="1" w:lastRow="0" w:firstColumn="1" w:lastColumn="0" w:noHBand="0" w:noVBand="1"/>
            </w:tblPr>
            <w:tblGrid>
              <w:gridCol w:w="14976"/>
            </w:tblGrid>
            <w:tr w:rsidR="00EC4756" w:rsidRPr="00EC4756" w:rsidTr="00A34102">
              <w:trPr>
                <w:trHeight w:val="315"/>
              </w:trPr>
              <w:tc>
                <w:tcPr>
                  <w:tcW w:w="18401" w:type="dxa"/>
                  <w:tcBorders>
                    <w:top w:val="nil"/>
                    <w:left w:val="nil"/>
                    <w:bottom w:val="nil"/>
                    <w:right w:val="nil"/>
                  </w:tcBorders>
                  <w:shd w:val="clear" w:color="auto" w:fill="auto"/>
                  <w:hideMark/>
                </w:tcPr>
                <w:p w:rsidR="00EC4756" w:rsidRPr="00EC4756" w:rsidRDefault="00EC4756" w:rsidP="00A34102">
                  <w:pPr>
                    <w:jc w:val="both"/>
                    <w:rPr>
                      <w:sz w:val="24"/>
                      <w:szCs w:val="24"/>
                    </w:rPr>
                  </w:pPr>
                  <w:r w:rsidRPr="00EC4756">
                    <w:rPr>
                      <w:sz w:val="24"/>
                      <w:szCs w:val="24"/>
                    </w:rPr>
                    <w:t>* без учета финансовых средств областного бюджета Тверской области на приобретение оборудования для медицинских организаций, работающих в системе ОМС (затраты, не вошедшие в тариф);</w:t>
                  </w:r>
                </w:p>
              </w:tc>
            </w:tr>
            <w:tr w:rsidR="00EC4756" w:rsidRPr="00EC4756" w:rsidTr="00A34102">
              <w:trPr>
                <w:trHeight w:val="270"/>
              </w:trPr>
              <w:tc>
                <w:tcPr>
                  <w:tcW w:w="18401" w:type="dxa"/>
                  <w:tcBorders>
                    <w:top w:val="nil"/>
                    <w:left w:val="nil"/>
                    <w:bottom w:val="nil"/>
                    <w:right w:val="nil"/>
                  </w:tcBorders>
                  <w:shd w:val="clear" w:color="auto" w:fill="auto"/>
                  <w:vAlign w:val="bottom"/>
                  <w:hideMark/>
                </w:tcPr>
                <w:p w:rsidR="00EC4756" w:rsidRPr="00EC4756" w:rsidRDefault="00EC4756" w:rsidP="00A34102">
                  <w:pPr>
                    <w:jc w:val="both"/>
                    <w:rPr>
                      <w:sz w:val="24"/>
                      <w:szCs w:val="24"/>
                    </w:rPr>
                  </w:pPr>
                  <w:r w:rsidRPr="00EC4756">
                    <w:rPr>
                      <w:sz w:val="24"/>
                      <w:szCs w:val="24"/>
                    </w:rPr>
                    <w:t>** указываются расходы областного бюджета Тверской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tc>
            </w:tr>
            <w:tr w:rsidR="00EC4756" w:rsidRPr="00EC4756" w:rsidTr="00A34102">
              <w:trPr>
                <w:trHeight w:val="285"/>
              </w:trPr>
              <w:tc>
                <w:tcPr>
                  <w:tcW w:w="18401" w:type="dxa"/>
                  <w:tcBorders>
                    <w:top w:val="nil"/>
                    <w:left w:val="nil"/>
                    <w:bottom w:val="nil"/>
                    <w:right w:val="nil"/>
                  </w:tcBorders>
                  <w:shd w:val="clear" w:color="auto" w:fill="auto"/>
                  <w:vAlign w:val="bottom"/>
                  <w:hideMark/>
                </w:tcPr>
                <w:p w:rsidR="00EC4756" w:rsidRPr="00EC4756" w:rsidRDefault="00EC4756" w:rsidP="00EC4756">
                  <w:pPr>
                    <w:jc w:val="both"/>
                    <w:rPr>
                      <w:sz w:val="24"/>
                      <w:szCs w:val="24"/>
                    </w:rPr>
                  </w:pPr>
                  <w:r w:rsidRPr="00EC4756">
                    <w:rPr>
                      <w:sz w:val="24"/>
                      <w:szCs w:val="24"/>
                    </w:rPr>
                    <w:t xml:space="preserve">*** в случае включения паллиативной медицинской помощи в Территориальную программу ОМС сверх базовой программы ОМС с соответствующими платежами Тверской области. </w:t>
                  </w:r>
                </w:p>
              </w:tc>
            </w:tr>
          </w:tbl>
          <w:p w:rsidR="00EC4756" w:rsidRPr="00EC4756" w:rsidRDefault="00EC4756" w:rsidP="00A34102">
            <w:pPr>
              <w:jc w:val="both"/>
              <w:rPr>
                <w:sz w:val="24"/>
                <w:szCs w:val="24"/>
              </w:rPr>
            </w:pPr>
          </w:p>
        </w:tc>
      </w:tr>
    </w:tbl>
    <w:p w:rsidR="007E63F7" w:rsidRDefault="007E63F7" w:rsidP="002F15AC"/>
    <w:p w:rsidR="00DF7AF9" w:rsidRDefault="00DF7AF9" w:rsidP="002F15AC"/>
    <w:p w:rsidR="00AC7312" w:rsidRDefault="00AC7312" w:rsidP="00AC7312">
      <w:pPr>
        <w:rPr>
          <w:szCs w:val="28"/>
          <w:lang w:eastAsia="ru-RU"/>
        </w:rPr>
      </w:pPr>
    </w:p>
    <w:p w:rsidR="00E52384" w:rsidRDefault="00E52384">
      <w:pPr>
        <w:spacing w:after="200" w:line="276" w:lineRule="auto"/>
        <w:rPr>
          <w:szCs w:val="28"/>
        </w:rPr>
      </w:pPr>
      <w:r>
        <w:rPr>
          <w:szCs w:val="28"/>
        </w:rPr>
        <w:br w:type="page"/>
      </w:r>
    </w:p>
    <w:p w:rsidR="00AC7312" w:rsidRPr="00AC7312" w:rsidRDefault="00AC7312" w:rsidP="00AC7312">
      <w:pPr>
        <w:widowControl w:val="0"/>
        <w:autoSpaceDE w:val="0"/>
        <w:autoSpaceDN w:val="0"/>
        <w:adjustRightInd w:val="0"/>
        <w:jc w:val="right"/>
        <w:outlineLvl w:val="1"/>
        <w:rPr>
          <w:szCs w:val="28"/>
        </w:rPr>
      </w:pPr>
      <w:r w:rsidRPr="00AC7312">
        <w:rPr>
          <w:szCs w:val="28"/>
        </w:rPr>
        <w:t>Приложение 5</w:t>
      </w:r>
    </w:p>
    <w:p w:rsidR="00AC7312" w:rsidRPr="00AC7312" w:rsidRDefault="00AC7312" w:rsidP="00AC7312">
      <w:pPr>
        <w:widowControl w:val="0"/>
        <w:autoSpaceDE w:val="0"/>
        <w:autoSpaceDN w:val="0"/>
        <w:adjustRightInd w:val="0"/>
        <w:jc w:val="right"/>
        <w:rPr>
          <w:szCs w:val="28"/>
        </w:rPr>
      </w:pPr>
      <w:r w:rsidRPr="00AC7312">
        <w:rPr>
          <w:szCs w:val="28"/>
        </w:rPr>
        <w:t>к Территориальной программе</w:t>
      </w:r>
    </w:p>
    <w:p w:rsidR="00AC7312" w:rsidRPr="00AC7312" w:rsidRDefault="00AC7312" w:rsidP="00AC7312">
      <w:pPr>
        <w:widowControl w:val="0"/>
        <w:autoSpaceDE w:val="0"/>
        <w:autoSpaceDN w:val="0"/>
        <w:adjustRightInd w:val="0"/>
        <w:jc w:val="right"/>
        <w:rPr>
          <w:szCs w:val="28"/>
        </w:rPr>
      </w:pPr>
      <w:r w:rsidRPr="00AC7312">
        <w:rPr>
          <w:szCs w:val="28"/>
        </w:rPr>
        <w:t xml:space="preserve">государственных гарантий бесплатного оказания гражданам </w:t>
      </w:r>
    </w:p>
    <w:p w:rsidR="00AC7312" w:rsidRPr="00AC7312" w:rsidRDefault="00AC7312" w:rsidP="00AC7312">
      <w:pPr>
        <w:widowControl w:val="0"/>
        <w:autoSpaceDE w:val="0"/>
        <w:autoSpaceDN w:val="0"/>
        <w:adjustRightInd w:val="0"/>
        <w:jc w:val="right"/>
        <w:rPr>
          <w:szCs w:val="28"/>
        </w:rPr>
      </w:pPr>
      <w:r w:rsidRPr="00AC7312">
        <w:rPr>
          <w:szCs w:val="28"/>
        </w:rPr>
        <w:t xml:space="preserve">на территории Тверской области медицинской помощи </w:t>
      </w:r>
    </w:p>
    <w:p w:rsidR="00AC7312" w:rsidRPr="00AC7312" w:rsidRDefault="00AC7312" w:rsidP="00AC7312">
      <w:pPr>
        <w:widowControl w:val="0"/>
        <w:autoSpaceDE w:val="0"/>
        <w:autoSpaceDN w:val="0"/>
        <w:adjustRightInd w:val="0"/>
        <w:jc w:val="right"/>
        <w:outlineLvl w:val="1"/>
        <w:rPr>
          <w:szCs w:val="28"/>
        </w:rPr>
      </w:pPr>
      <w:r>
        <w:rPr>
          <w:szCs w:val="28"/>
        </w:rPr>
        <w:t>на 2020</w:t>
      </w:r>
      <w:r w:rsidRPr="00AC7312">
        <w:rPr>
          <w:szCs w:val="28"/>
        </w:rPr>
        <w:t xml:space="preserve"> год и на плановый </w:t>
      </w:r>
      <w:r>
        <w:rPr>
          <w:szCs w:val="28"/>
        </w:rPr>
        <w:t>период 2021 и 2022</w:t>
      </w:r>
      <w:r w:rsidRPr="00AC7312">
        <w:rPr>
          <w:szCs w:val="28"/>
        </w:rPr>
        <w:t xml:space="preserve"> годов</w:t>
      </w:r>
    </w:p>
    <w:p w:rsidR="00AC7312" w:rsidRDefault="00AC7312" w:rsidP="00AC7312">
      <w:pPr>
        <w:jc w:val="right"/>
        <w:rPr>
          <w:szCs w:val="28"/>
          <w:lang w:eastAsia="ru-RU"/>
        </w:rPr>
      </w:pPr>
    </w:p>
    <w:p w:rsidR="00AC7312" w:rsidRPr="00AC7312" w:rsidRDefault="00AC7312" w:rsidP="00AC7312">
      <w:pPr>
        <w:jc w:val="center"/>
        <w:rPr>
          <w:szCs w:val="28"/>
          <w:lang w:eastAsia="ru-RU"/>
        </w:rPr>
      </w:pPr>
      <w:r w:rsidRPr="00AC7312">
        <w:rPr>
          <w:szCs w:val="28"/>
          <w:lang w:eastAsia="ru-RU"/>
        </w:rPr>
        <w:t>Объем медицинской помощи в амбулаторных условиях,</w:t>
      </w:r>
    </w:p>
    <w:p w:rsidR="00AC7312" w:rsidRDefault="00AC7312" w:rsidP="00AC7312">
      <w:pPr>
        <w:jc w:val="center"/>
        <w:rPr>
          <w:szCs w:val="28"/>
          <w:lang w:eastAsia="ru-RU"/>
        </w:rPr>
      </w:pPr>
      <w:r w:rsidRPr="00AC7312">
        <w:rPr>
          <w:szCs w:val="28"/>
          <w:lang w:eastAsia="ru-RU"/>
        </w:rPr>
        <w:t>оказываемой с профилактическими и иными целями, на 1 жи</w:t>
      </w:r>
      <w:r>
        <w:rPr>
          <w:szCs w:val="28"/>
          <w:lang w:eastAsia="ru-RU"/>
        </w:rPr>
        <w:t>теля/застрахованное лицо на 2020</w:t>
      </w:r>
      <w:r w:rsidRPr="00AC7312">
        <w:rPr>
          <w:szCs w:val="28"/>
          <w:lang w:eastAsia="ru-RU"/>
        </w:rPr>
        <w:t xml:space="preserve"> год</w:t>
      </w:r>
    </w:p>
    <w:p w:rsidR="00F637E5" w:rsidRDefault="00F637E5" w:rsidP="00F637E5">
      <w:pPr>
        <w:rPr>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9077"/>
        <w:gridCol w:w="3402"/>
        <w:gridCol w:w="2061"/>
      </w:tblGrid>
      <w:tr w:rsidR="00F637E5" w:rsidRPr="00F637E5" w:rsidTr="002A11E2">
        <w:trPr>
          <w:trHeight w:val="312"/>
        </w:trPr>
        <w:tc>
          <w:tcPr>
            <w:tcW w:w="812" w:type="dxa"/>
            <w:vMerge w:val="restart"/>
            <w:shd w:val="clear" w:color="auto" w:fill="auto"/>
            <w:vAlign w:val="center"/>
            <w:hideMark/>
          </w:tcPr>
          <w:p w:rsidR="00F637E5" w:rsidRPr="00F637E5" w:rsidRDefault="00F637E5" w:rsidP="005A6A84">
            <w:pPr>
              <w:jc w:val="center"/>
              <w:rPr>
                <w:szCs w:val="28"/>
                <w:lang w:eastAsia="ru-RU"/>
              </w:rPr>
            </w:pPr>
            <w:r w:rsidRPr="00F637E5">
              <w:rPr>
                <w:szCs w:val="28"/>
                <w:lang w:eastAsia="ru-RU"/>
              </w:rPr>
              <w:t>№ строки</w:t>
            </w:r>
          </w:p>
        </w:tc>
        <w:tc>
          <w:tcPr>
            <w:tcW w:w="9077" w:type="dxa"/>
            <w:vMerge w:val="restart"/>
            <w:shd w:val="clear" w:color="auto" w:fill="auto"/>
            <w:vAlign w:val="center"/>
            <w:hideMark/>
          </w:tcPr>
          <w:p w:rsidR="00F637E5" w:rsidRPr="00F637E5" w:rsidRDefault="00F637E5" w:rsidP="002A11E2">
            <w:pPr>
              <w:jc w:val="center"/>
              <w:rPr>
                <w:szCs w:val="28"/>
                <w:lang w:eastAsia="ru-RU"/>
              </w:rPr>
            </w:pPr>
            <w:r w:rsidRPr="00F637E5">
              <w:rPr>
                <w:szCs w:val="28"/>
                <w:lang w:eastAsia="ru-RU"/>
              </w:rPr>
              <w:t>Показатель (на 1 жителя/застрахованное лицо)</w:t>
            </w:r>
          </w:p>
        </w:tc>
        <w:tc>
          <w:tcPr>
            <w:tcW w:w="5463" w:type="dxa"/>
            <w:gridSpan w:val="2"/>
            <w:shd w:val="clear" w:color="auto" w:fill="auto"/>
            <w:vAlign w:val="center"/>
            <w:hideMark/>
          </w:tcPr>
          <w:p w:rsidR="00F637E5" w:rsidRPr="00F637E5" w:rsidRDefault="00F637E5" w:rsidP="00F637E5">
            <w:pPr>
              <w:jc w:val="center"/>
              <w:rPr>
                <w:szCs w:val="28"/>
                <w:lang w:eastAsia="ru-RU"/>
              </w:rPr>
            </w:pPr>
            <w:r w:rsidRPr="00F637E5">
              <w:rPr>
                <w:szCs w:val="28"/>
                <w:lang w:eastAsia="ru-RU"/>
              </w:rPr>
              <w:t>Источник финансового обеспечения</w:t>
            </w:r>
          </w:p>
        </w:tc>
      </w:tr>
      <w:tr w:rsidR="00F637E5" w:rsidRPr="00F637E5" w:rsidTr="002A11E2">
        <w:trPr>
          <w:trHeight w:val="704"/>
        </w:trPr>
        <w:tc>
          <w:tcPr>
            <w:tcW w:w="812" w:type="dxa"/>
            <w:vMerge/>
            <w:vAlign w:val="center"/>
            <w:hideMark/>
          </w:tcPr>
          <w:p w:rsidR="00F637E5" w:rsidRPr="00F637E5" w:rsidRDefault="00F637E5" w:rsidP="005A6A84">
            <w:pPr>
              <w:jc w:val="center"/>
              <w:rPr>
                <w:szCs w:val="28"/>
                <w:lang w:eastAsia="ru-RU"/>
              </w:rPr>
            </w:pPr>
          </w:p>
        </w:tc>
        <w:tc>
          <w:tcPr>
            <w:tcW w:w="9077" w:type="dxa"/>
            <w:vMerge/>
            <w:vAlign w:val="center"/>
            <w:hideMark/>
          </w:tcPr>
          <w:p w:rsidR="00F637E5" w:rsidRPr="00F637E5" w:rsidRDefault="00F637E5" w:rsidP="002A11E2">
            <w:pPr>
              <w:jc w:val="both"/>
              <w:rPr>
                <w:szCs w:val="28"/>
                <w:lang w:eastAsia="ru-RU"/>
              </w:rPr>
            </w:pPr>
          </w:p>
        </w:tc>
        <w:tc>
          <w:tcPr>
            <w:tcW w:w="3402" w:type="dxa"/>
            <w:shd w:val="clear" w:color="auto" w:fill="auto"/>
            <w:vAlign w:val="center"/>
            <w:hideMark/>
          </w:tcPr>
          <w:p w:rsidR="00F637E5" w:rsidRPr="00F637E5" w:rsidRDefault="00F637E5" w:rsidP="002A11E2">
            <w:pPr>
              <w:jc w:val="center"/>
              <w:rPr>
                <w:szCs w:val="28"/>
                <w:lang w:eastAsia="ru-RU"/>
              </w:rPr>
            </w:pPr>
            <w:r w:rsidRPr="00F637E5">
              <w:rPr>
                <w:szCs w:val="28"/>
                <w:lang w:eastAsia="ru-RU"/>
              </w:rPr>
              <w:t xml:space="preserve">Бюджетные ассигнования </w:t>
            </w:r>
            <w:r w:rsidR="002A11E2">
              <w:rPr>
                <w:szCs w:val="28"/>
                <w:lang w:eastAsia="ru-RU"/>
              </w:rPr>
              <w:t xml:space="preserve">областного </w:t>
            </w:r>
            <w:r w:rsidRPr="00F637E5">
              <w:rPr>
                <w:szCs w:val="28"/>
                <w:lang w:eastAsia="ru-RU"/>
              </w:rPr>
              <w:t xml:space="preserve">бюджета </w:t>
            </w:r>
            <w:r w:rsidR="002A11E2">
              <w:rPr>
                <w:szCs w:val="28"/>
                <w:lang w:eastAsia="ru-RU"/>
              </w:rPr>
              <w:t xml:space="preserve">Тверской области </w:t>
            </w:r>
          </w:p>
        </w:tc>
        <w:tc>
          <w:tcPr>
            <w:tcW w:w="2061" w:type="dxa"/>
            <w:shd w:val="clear" w:color="auto" w:fill="auto"/>
            <w:vAlign w:val="center"/>
            <w:hideMark/>
          </w:tcPr>
          <w:p w:rsidR="00F637E5" w:rsidRPr="00F637E5" w:rsidRDefault="00F637E5" w:rsidP="00F637E5">
            <w:pPr>
              <w:jc w:val="center"/>
              <w:rPr>
                <w:szCs w:val="28"/>
                <w:lang w:eastAsia="ru-RU"/>
              </w:rPr>
            </w:pPr>
            <w:r w:rsidRPr="00F637E5">
              <w:rPr>
                <w:szCs w:val="28"/>
                <w:lang w:eastAsia="ru-RU"/>
              </w:rPr>
              <w:t>Средства ОМС</w:t>
            </w:r>
          </w:p>
        </w:tc>
      </w:tr>
      <w:tr w:rsidR="00F637E5" w:rsidRPr="00F637E5" w:rsidTr="002A11E2">
        <w:trPr>
          <w:trHeight w:val="413"/>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1</w:t>
            </w:r>
            <w:r w:rsidR="0091655D">
              <w:rPr>
                <w:szCs w:val="28"/>
                <w:lang w:eastAsia="ru-RU"/>
              </w:rPr>
              <w:t>.</w:t>
            </w:r>
          </w:p>
        </w:tc>
        <w:tc>
          <w:tcPr>
            <w:tcW w:w="9077" w:type="dxa"/>
            <w:shd w:val="clear" w:color="auto" w:fill="auto"/>
            <w:vAlign w:val="center"/>
            <w:hideMark/>
          </w:tcPr>
          <w:p w:rsidR="005A6A84" w:rsidRDefault="00F637E5" w:rsidP="002A11E2">
            <w:pPr>
              <w:jc w:val="both"/>
              <w:rPr>
                <w:szCs w:val="28"/>
                <w:lang w:eastAsia="ru-RU"/>
              </w:rPr>
            </w:pPr>
            <w:r w:rsidRPr="00F637E5">
              <w:rPr>
                <w:szCs w:val="28"/>
                <w:lang w:eastAsia="ru-RU"/>
              </w:rPr>
              <w:t xml:space="preserve">Объем посещений с профилактической и иными целями, </w:t>
            </w:r>
          </w:p>
          <w:p w:rsidR="00F637E5" w:rsidRPr="00F637E5" w:rsidRDefault="00F637E5" w:rsidP="002A11E2">
            <w:pPr>
              <w:jc w:val="both"/>
              <w:rPr>
                <w:szCs w:val="28"/>
                <w:lang w:eastAsia="ru-RU"/>
              </w:rPr>
            </w:pPr>
            <w:r w:rsidRPr="00F637E5">
              <w:rPr>
                <w:szCs w:val="28"/>
                <w:lang w:eastAsia="ru-RU"/>
              </w:rPr>
              <w:t>всего (сумма строк 2+3+4), в том числе:</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0,73</w:t>
            </w:r>
          </w:p>
        </w:tc>
        <w:tc>
          <w:tcPr>
            <w:tcW w:w="2061" w:type="dxa"/>
            <w:shd w:val="clear" w:color="auto" w:fill="auto"/>
            <w:noWrap/>
            <w:vAlign w:val="center"/>
            <w:hideMark/>
          </w:tcPr>
          <w:p w:rsidR="00F637E5" w:rsidRPr="00F637E5" w:rsidRDefault="00F637E5" w:rsidP="00F637E5">
            <w:pPr>
              <w:jc w:val="center"/>
              <w:rPr>
                <w:szCs w:val="28"/>
                <w:lang w:eastAsia="ru-RU"/>
              </w:rPr>
            </w:pPr>
            <w:r w:rsidRPr="00F637E5">
              <w:rPr>
                <w:szCs w:val="28"/>
                <w:lang w:eastAsia="ru-RU"/>
              </w:rPr>
              <w:t>2,93</w:t>
            </w:r>
          </w:p>
        </w:tc>
      </w:tr>
      <w:tr w:rsidR="00F637E5" w:rsidRPr="00F637E5" w:rsidTr="002A11E2">
        <w:trPr>
          <w:trHeight w:val="973"/>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2</w:t>
            </w:r>
            <w:r w:rsidR="0091655D">
              <w:rPr>
                <w:szCs w:val="28"/>
                <w:lang w:eastAsia="ru-RU"/>
              </w:rPr>
              <w:t>.</w:t>
            </w:r>
          </w:p>
        </w:tc>
        <w:tc>
          <w:tcPr>
            <w:tcW w:w="9077" w:type="dxa"/>
            <w:shd w:val="clear" w:color="auto" w:fill="auto"/>
            <w:vAlign w:val="center"/>
            <w:hideMark/>
          </w:tcPr>
          <w:p w:rsidR="005A6A84" w:rsidRDefault="0091655D" w:rsidP="002A11E2">
            <w:pPr>
              <w:jc w:val="both"/>
              <w:rPr>
                <w:szCs w:val="28"/>
                <w:lang w:eastAsia="ru-RU"/>
              </w:rPr>
            </w:pPr>
            <w:r>
              <w:rPr>
                <w:szCs w:val="28"/>
                <w:lang w:eastAsia="ru-RU"/>
              </w:rPr>
              <w:t>I. Н</w:t>
            </w:r>
            <w:r w:rsidR="00F637E5" w:rsidRPr="00F637E5">
              <w:rPr>
                <w:szCs w:val="28"/>
                <w:lang w:eastAsia="ru-RU"/>
              </w:rPr>
              <w:t xml:space="preserve">орматив комплексных посещений для проведения    профилактических медицинских осмотров </w:t>
            </w:r>
          </w:p>
          <w:p w:rsidR="00F637E5" w:rsidRPr="00F637E5" w:rsidRDefault="00F637E5" w:rsidP="002A11E2">
            <w:pPr>
              <w:jc w:val="both"/>
              <w:rPr>
                <w:szCs w:val="28"/>
                <w:lang w:eastAsia="ru-RU"/>
              </w:rPr>
            </w:pPr>
            <w:r w:rsidRPr="00F637E5">
              <w:rPr>
                <w:szCs w:val="28"/>
                <w:lang w:eastAsia="ru-RU"/>
              </w:rPr>
              <w:t>(включая 1-е посещение для проведения диспансерного наблюдения)</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w:t>
            </w:r>
          </w:p>
        </w:tc>
        <w:tc>
          <w:tcPr>
            <w:tcW w:w="2061" w:type="dxa"/>
            <w:shd w:val="clear" w:color="auto" w:fill="auto"/>
            <w:noWrap/>
            <w:vAlign w:val="center"/>
            <w:hideMark/>
          </w:tcPr>
          <w:p w:rsidR="00F637E5" w:rsidRPr="00F637E5" w:rsidRDefault="00342A1D" w:rsidP="00F637E5">
            <w:pPr>
              <w:jc w:val="center"/>
              <w:rPr>
                <w:szCs w:val="28"/>
                <w:lang w:eastAsia="ru-RU"/>
              </w:rPr>
            </w:pPr>
            <w:r>
              <w:rPr>
                <w:szCs w:val="28"/>
                <w:lang w:eastAsia="ru-RU"/>
              </w:rPr>
              <w:t>0,2535</w:t>
            </w:r>
          </w:p>
        </w:tc>
      </w:tr>
      <w:tr w:rsidR="00F637E5" w:rsidRPr="00F637E5" w:rsidTr="002A11E2">
        <w:trPr>
          <w:trHeight w:val="566"/>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3</w:t>
            </w:r>
            <w:r w:rsidR="0091655D">
              <w:rPr>
                <w:szCs w:val="28"/>
                <w:lang w:eastAsia="ru-RU"/>
              </w:rPr>
              <w:t>.</w:t>
            </w:r>
          </w:p>
        </w:tc>
        <w:tc>
          <w:tcPr>
            <w:tcW w:w="9077" w:type="dxa"/>
            <w:shd w:val="clear" w:color="auto" w:fill="auto"/>
            <w:vAlign w:val="center"/>
            <w:hideMark/>
          </w:tcPr>
          <w:p w:rsidR="00F637E5" w:rsidRPr="00F637E5" w:rsidRDefault="0091655D" w:rsidP="002A11E2">
            <w:pPr>
              <w:jc w:val="both"/>
              <w:rPr>
                <w:szCs w:val="28"/>
                <w:lang w:eastAsia="ru-RU"/>
              </w:rPr>
            </w:pPr>
            <w:r>
              <w:rPr>
                <w:szCs w:val="28"/>
                <w:lang w:eastAsia="ru-RU"/>
              </w:rPr>
              <w:t>II. Н</w:t>
            </w:r>
            <w:r w:rsidR="00F637E5" w:rsidRPr="00F637E5">
              <w:rPr>
                <w:szCs w:val="28"/>
                <w:lang w:eastAsia="ru-RU"/>
              </w:rPr>
              <w:t>орматив комплексных посещений для проведения диспансеризации</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w:t>
            </w:r>
          </w:p>
        </w:tc>
        <w:tc>
          <w:tcPr>
            <w:tcW w:w="2061" w:type="dxa"/>
            <w:shd w:val="clear" w:color="auto" w:fill="auto"/>
            <w:noWrap/>
            <w:vAlign w:val="center"/>
            <w:hideMark/>
          </w:tcPr>
          <w:p w:rsidR="00F637E5" w:rsidRPr="00F637E5" w:rsidRDefault="00342A1D" w:rsidP="00F637E5">
            <w:pPr>
              <w:jc w:val="center"/>
              <w:rPr>
                <w:szCs w:val="28"/>
                <w:lang w:eastAsia="ru-RU"/>
              </w:rPr>
            </w:pPr>
            <w:r>
              <w:rPr>
                <w:szCs w:val="28"/>
                <w:lang w:eastAsia="ru-RU"/>
              </w:rPr>
              <w:t>0,181</w:t>
            </w:r>
          </w:p>
        </w:tc>
      </w:tr>
      <w:tr w:rsidR="00F637E5" w:rsidRPr="00F637E5" w:rsidTr="002A11E2">
        <w:trPr>
          <w:trHeight w:val="594"/>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4</w:t>
            </w:r>
            <w:r w:rsidR="0091655D">
              <w:rPr>
                <w:szCs w:val="28"/>
                <w:lang w:eastAsia="ru-RU"/>
              </w:rPr>
              <w:t>.</w:t>
            </w:r>
          </w:p>
        </w:tc>
        <w:tc>
          <w:tcPr>
            <w:tcW w:w="9077" w:type="dxa"/>
            <w:shd w:val="clear" w:color="auto" w:fill="auto"/>
            <w:vAlign w:val="center"/>
            <w:hideMark/>
          </w:tcPr>
          <w:p w:rsidR="005A6A84" w:rsidRDefault="0091655D" w:rsidP="002A11E2">
            <w:pPr>
              <w:jc w:val="both"/>
              <w:rPr>
                <w:szCs w:val="28"/>
                <w:lang w:eastAsia="ru-RU"/>
              </w:rPr>
            </w:pPr>
            <w:r>
              <w:rPr>
                <w:szCs w:val="28"/>
                <w:lang w:eastAsia="ru-RU"/>
              </w:rPr>
              <w:t>III. Н</w:t>
            </w:r>
            <w:r w:rsidR="00F637E5" w:rsidRPr="00F637E5">
              <w:rPr>
                <w:szCs w:val="28"/>
                <w:lang w:eastAsia="ru-RU"/>
              </w:rPr>
              <w:t xml:space="preserve">орматив посещений с иными целями </w:t>
            </w:r>
          </w:p>
          <w:p w:rsidR="00F637E5" w:rsidRPr="00F637E5" w:rsidRDefault="00F637E5" w:rsidP="002A11E2">
            <w:pPr>
              <w:jc w:val="both"/>
              <w:rPr>
                <w:szCs w:val="28"/>
                <w:lang w:eastAsia="ru-RU"/>
              </w:rPr>
            </w:pPr>
            <w:r w:rsidRPr="00F637E5">
              <w:rPr>
                <w:szCs w:val="28"/>
                <w:lang w:eastAsia="ru-RU"/>
              </w:rPr>
              <w:t>(сумма строк 5+6+7+10+11+12+13+14), в том числе</w:t>
            </w:r>
          </w:p>
        </w:tc>
        <w:tc>
          <w:tcPr>
            <w:tcW w:w="3402" w:type="dxa"/>
            <w:shd w:val="clear" w:color="auto" w:fill="auto"/>
            <w:noWrap/>
            <w:vAlign w:val="center"/>
            <w:hideMark/>
          </w:tcPr>
          <w:p w:rsidR="00F637E5" w:rsidRPr="00F637E5" w:rsidRDefault="002A11E2" w:rsidP="002A11E2">
            <w:pPr>
              <w:jc w:val="center"/>
              <w:rPr>
                <w:szCs w:val="28"/>
                <w:lang w:eastAsia="ru-RU"/>
              </w:rPr>
            </w:pPr>
            <w:r>
              <w:rPr>
                <w:szCs w:val="28"/>
                <w:lang w:eastAsia="ru-RU"/>
              </w:rPr>
              <w:t>0,73</w:t>
            </w:r>
          </w:p>
        </w:tc>
        <w:tc>
          <w:tcPr>
            <w:tcW w:w="2061" w:type="dxa"/>
            <w:shd w:val="clear" w:color="auto" w:fill="auto"/>
            <w:noWrap/>
            <w:vAlign w:val="center"/>
            <w:hideMark/>
          </w:tcPr>
          <w:p w:rsidR="00F637E5" w:rsidRPr="00F637E5" w:rsidRDefault="00342A1D" w:rsidP="00F637E5">
            <w:pPr>
              <w:jc w:val="center"/>
              <w:rPr>
                <w:szCs w:val="28"/>
                <w:lang w:eastAsia="ru-RU"/>
              </w:rPr>
            </w:pPr>
            <w:r>
              <w:rPr>
                <w:szCs w:val="28"/>
                <w:lang w:eastAsia="ru-RU"/>
              </w:rPr>
              <w:t>2,4955</w:t>
            </w:r>
          </w:p>
        </w:tc>
      </w:tr>
      <w:tr w:rsidR="00F637E5" w:rsidRPr="00F637E5" w:rsidTr="002A11E2">
        <w:trPr>
          <w:trHeight w:val="381"/>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5</w:t>
            </w:r>
            <w:r w:rsidR="0091655D">
              <w:rPr>
                <w:szCs w:val="28"/>
                <w:lang w:eastAsia="ru-RU"/>
              </w:rPr>
              <w:t>.</w:t>
            </w:r>
          </w:p>
        </w:tc>
        <w:tc>
          <w:tcPr>
            <w:tcW w:w="9077" w:type="dxa"/>
            <w:shd w:val="clear" w:color="auto" w:fill="auto"/>
            <w:vAlign w:val="center"/>
            <w:hideMark/>
          </w:tcPr>
          <w:p w:rsidR="005A6A84" w:rsidRDefault="00F637E5" w:rsidP="002A11E2">
            <w:pPr>
              <w:jc w:val="both"/>
              <w:rPr>
                <w:szCs w:val="28"/>
                <w:lang w:eastAsia="ru-RU"/>
              </w:rPr>
            </w:pPr>
            <w:r w:rsidRPr="00F637E5">
              <w:rPr>
                <w:szCs w:val="28"/>
                <w:lang w:eastAsia="ru-RU"/>
              </w:rPr>
              <w:t xml:space="preserve">1) объем посещений для проведения диспансерного наблюдения </w:t>
            </w:r>
          </w:p>
          <w:p w:rsidR="00F637E5" w:rsidRPr="00F637E5" w:rsidRDefault="00F637E5" w:rsidP="002A11E2">
            <w:pPr>
              <w:jc w:val="both"/>
              <w:rPr>
                <w:szCs w:val="28"/>
                <w:lang w:eastAsia="ru-RU"/>
              </w:rPr>
            </w:pPr>
            <w:r w:rsidRPr="00F637E5">
              <w:rPr>
                <w:szCs w:val="28"/>
                <w:lang w:eastAsia="ru-RU"/>
              </w:rPr>
              <w:t>(за исключением 1-го посещения)</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w:t>
            </w:r>
          </w:p>
        </w:tc>
        <w:tc>
          <w:tcPr>
            <w:tcW w:w="2061" w:type="dxa"/>
            <w:shd w:val="clear" w:color="auto" w:fill="auto"/>
            <w:noWrap/>
            <w:vAlign w:val="center"/>
            <w:hideMark/>
          </w:tcPr>
          <w:p w:rsidR="00F637E5" w:rsidRPr="00F637E5" w:rsidRDefault="00342A1D" w:rsidP="00F637E5">
            <w:pPr>
              <w:jc w:val="center"/>
              <w:rPr>
                <w:szCs w:val="28"/>
                <w:lang w:eastAsia="ru-RU"/>
              </w:rPr>
            </w:pPr>
            <w:r>
              <w:rPr>
                <w:szCs w:val="28"/>
                <w:lang w:eastAsia="ru-RU"/>
              </w:rPr>
              <w:t>0,0668</w:t>
            </w:r>
          </w:p>
        </w:tc>
      </w:tr>
      <w:tr w:rsidR="00F637E5" w:rsidRPr="00F637E5" w:rsidTr="002A11E2">
        <w:trPr>
          <w:trHeight w:val="383"/>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6</w:t>
            </w:r>
            <w:r w:rsidR="0091655D">
              <w:rPr>
                <w:szCs w:val="28"/>
                <w:lang w:eastAsia="ru-RU"/>
              </w:rPr>
              <w:t>.</w:t>
            </w:r>
          </w:p>
        </w:tc>
        <w:tc>
          <w:tcPr>
            <w:tcW w:w="9077" w:type="dxa"/>
            <w:shd w:val="clear" w:color="auto" w:fill="auto"/>
            <w:vAlign w:val="center"/>
            <w:hideMark/>
          </w:tcPr>
          <w:p w:rsidR="00F637E5" w:rsidRPr="00F637E5" w:rsidRDefault="00F637E5" w:rsidP="002A11E2">
            <w:pPr>
              <w:jc w:val="both"/>
              <w:rPr>
                <w:szCs w:val="28"/>
                <w:lang w:eastAsia="ru-RU"/>
              </w:rPr>
            </w:pPr>
            <w:r w:rsidRPr="00F637E5">
              <w:rPr>
                <w:szCs w:val="28"/>
                <w:lang w:eastAsia="ru-RU"/>
              </w:rPr>
              <w:t>2) объем посещений для проведения 2-этапа диспансеризации</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w:t>
            </w:r>
          </w:p>
        </w:tc>
        <w:tc>
          <w:tcPr>
            <w:tcW w:w="2061" w:type="dxa"/>
            <w:shd w:val="clear" w:color="auto" w:fill="auto"/>
            <w:noWrap/>
            <w:vAlign w:val="center"/>
            <w:hideMark/>
          </w:tcPr>
          <w:p w:rsidR="00F637E5" w:rsidRPr="00F637E5" w:rsidRDefault="00342A1D" w:rsidP="00F637E5">
            <w:pPr>
              <w:jc w:val="center"/>
              <w:rPr>
                <w:szCs w:val="28"/>
                <w:lang w:eastAsia="ru-RU"/>
              </w:rPr>
            </w:pPr>
            <w:r>
              <w:rPr>
                <w:szCs w:val="28"/>
                <w:lang w:eastAsia="ru-RU"/>
              </w:rPr>
              <w:t>0,0216</w:t>
            </w:r>
          </w:p>
        </w:tc>
      </w:tr>
      <w:tr w:rsidR="00F637E5" w:rsidRPr="00F637E5" w:rsidTr="002A11E2">
        <w:trPr>
          <w:trHeight w:val="438"/>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7</w:t>
            </w:r>
            <w:r w:rsidR="0091655D">
              <w:rPr>
                <w:szCs w:val="28"/>
                <w:lang w:eastAsia="ru-RU"/>
              </w:rPr>
              <w:t>.</w:t>
            </w:r>
          </w:p>
        </w:tc>
        <w:tc>
          <w:tcPr>
            <w:tcW w:w="9077" w:type="dxa"/>
            <w:shd w:val="clear" w:color="auto" w:fill="auto"/>
            <w:vAlign w:val="center"/>
            <w:hideMark/>
          </w:tcPr>
          <w:p w:rsidR="005A6A84" w:rsidRDefault="00F637E5" w:rsidP="002A11E2">
            <w:pPr>
              <w:jc w:val="both"/>
              <w:rPr>
                <w:szCs w:val="28"/>
                <w:lang w:eastAsia="ru-RU"/>
              </w:rPr>
            </w:pPr>
            <w:r w:rsidRPr="00F637E5">
              <w:rPr>
                <w:szCs w:val="28"/>
                <w:lang w:eastAsia="ru-RU"/>
              </w:rPr>
              <w:t xml:space="preserve">3) норматив посещений для паллиативной медицинской помощи </w:t>
            </w:r>
          </w:p>
          <w:p w:rsidR="00F637E5" w:rsidRPr="00F637E5" w:rsidRDefault="00F637E5" w:rsidP="002A11E2">
            <w:pPr>
              <w:jc w:val="both"/>
              <w:rPr>
                <w:szCs w:val="28"/>
                <w:lang w:eastAsia="ru-RU"/>
              </w:rPr>
            </w:pPr>
            <w:r w:rsidRPr="00F637E5">
              <w:rPr>
                <w:szCs w:val="28"/>
                <w:lang w:eastAsia="ru-RU"/>
              </w:rPr>
              <w:t>(сумма строк 8+9), в том числе</w:t>
            </w:r>
            <w:r w:rsidR="00A415B7">
              <w:rPr>
                <w:szCs w:val="28"/>
                <w:lang w:eastAsia="ru-RU"/>
              </w:rPr>
              <w:t>:</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0,0085</w:t>
            </w:r>
          </w:p>
        </w:tc>
        <w:tc>
          <w:tcPr>
            <w:tcW w:w="2061" w:type="dxa"/>
            <w:shd w:val="clear" w:color="auto" w:fill="auto"/>
            <w:noWrap/>
            <w:vAlign w:val="center"/>
            <w:hideMark/>
          </w:tcPr>
          <w:p w:rsidR="00F637E5" w:rsidRPr="00F637E5" w:rsidRDefault="00F637E5" w:rsidP="00F637E5">
            <w:pPr>
              <w:jc w:val="center"/>
              <w:rPr>
                <w:szCs w:val="28"/>
                <w:lang w:eastAsia="ru-RU"/>
              </w:rPr>
            </w:pPr>
            <w:r w:rsidRPr="00F637E5">
              <w:rPr>
                <w:szCs w:val="28"/>
                <w:lang w:eastAsia="ru-RU"/>
              </w:rPr>
              <w:t>0</w:t>
            </w:r>
          </w:p>
        </w:tc>
      </w:tr>
      <w:tr w:rsidR="00F637E5" w:rsidRPr="00F637E5" w:rsidTr="002A11E2">
        <w:trPr>
          <w:trHeight w:val="841"/>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8</w:t>
            </w:r>
            <w:r w:rsidR="0091655D">
              <w:rPr>
                <w:szCs w:val="28"/>
                <w:lang w:eastAsia="ru-RU"/>
              </w:rPr>
              <w:t>.</w:t>
            </w:r>
          </w:p>
        </w:tc>
        <w:tc>
          <w:tcPr>
            <w:tcW w:w="9077" w:type="dxa"/>
            <w:shd w:val="clear" w:color="auto" w:fill="auto"/>
            <w:vAlign w:val="center"/>
            <w:hideMark/>
          </w:tcPr>
          <w:p w:rsidR="00F637E5" w:rsidRPr="00F637E5" w:rsidRDefault="00F637E5" w:rsidP="002A11E2">
            <w:pPr>
              <w:jc w:val="both"/>
              <w:rPr>
                <w:szCs w:val="28"/>
                <w:lang w:eastAsia="ru-RU"/>
              </w:rPr>
            </w:pPr>
            <w:r w:rsidRPr="00F637E5">
              <w:rPr>
                <w:szCs w:val="28"/>
                <w:lang w:eastAsia="ru-RU"/>
              </w:rP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3402" w:type="dxa"/>
            <w:shd w:val="clear" w:color="auto" w:fill="auto"/>
            <w:noWrap/>
            <w:vAlign w:val="center"/>
            <w:hideMark/>
          </w:tcPr>
          <w:p w:rsidR="00F637E5" w:rsidRPr="00F637E5" w:rsidRDefault="00865DAA" w:rsidP="00865DAA">
            <w:pPr>
              <w:jc w:val="center"/>
              <w:rPr>
                <w:szCs w:val="28"/>
                <w:lang w:eastAsia="ru-RU"/>
              </w:rPr>
            </w:pPr>
            <w:r>
              <w:rPr>
                <w:szCs w:val="28"/>
                <w:lang w:eastAsia="ru-RU"/>
              </w:rPr>
              <w:t>0,007</w:t>
            </w:r>
          </w:p>
        </w:tc>
        <w:tc>
          <w:tcPr>
            <w:tcW w:w="2061" w:type="dxa"/>
            <w:shd w:val="clear" w:color="auto" w:fill="auto"/>
            <w:noWrap/>
            <w:vAlign w:val="center"/>
            <w:hideMark/>
          </w:tcPr>
          <w:p w:rsidR="00F637E5" w:rsidRPr="00F637E5" w:rsidRDefault="00F637E5" w:rsidP="00F637E5">
            <w:pPr>
              <w:jc w:val="center"/>
              <w:rPr>
                <w:szCs w:val="28"/>
                <w:lang w:eastAsia="ru-RU"/>
              </w:rPr>
            </w:pPr>
            <w:r w:rsidRPr="00F637E5">
              <w:rPr>
                <w:szCs w:val="28"/>
                <w:lang w:eastAsia="ru-RU"/>
              </w:rPr>
              <w:t>0</w:t>
            </w:r>
          </w:p>
        </w:tc>
      </w:tr>
      <w:tr w:rsidR="00F637E5" w:rsidRPr="00F637E5" w:rsidTr="002A11E2">
        <w:trPr>
          <w:trHeight w:val="449"/>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9</w:t>
            </w:r>
            <w:r w:rsidR="0091655D">
              <w:rPr>
                <w:szCs w:val="28"/>
                <w:lang w:eastAsia="ru-RU"/>
              </w:rPr>
              <w:t>.</w:t>
            </w:r>
          </w:p>
        </w:tc>
        <w:tc>
          <w:tcPr>
            <w:tcW w:w="9077" w:type="dxa"/>
            <w:shd w:val="clear" w:color="auto" w:fill="auto"/>
            <w:vAlign w:val="center"/>
            <w:hideMark/>
          </w:tcPr>
          <w:p w:rsidR="00F637E5" w:rsidRPr="00F637E5" w:rsidRDefault="00F637E5" w:rsidP="002A11E2">
            <w:pPr>
              <w:jc w:val="both"/>
              <w:rPr>
                <w:szCs w:val="28"/>
                <w:lang w:eastAsia="ru-RU"/>
              </w:rPr>
            </w:pPr>
            <w:r w:rsidRPr="00F637E5">
              <w:rPr>
                <w:szCs w:val="28"/>
                <w:lang w:eastAsia="ru-RU"/>
              </w:rPr>
              <w:t>3.2) норматив посещений на дому выездными патронажными бригадами</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0,0015</w:t>
            </w:r>
          </w:p>
        </w:tc>
        <w:tc>
          <w:tcPr>
            <w:tcW w:w="2061" w:type="dxa"/>
            <w:shd w:val="clear" w:color="auto" w:fill="auto"/>
            <w:noWrap/>
            <w:vAlign w:val="center"/>
            <w:hideMark/>
          </w:tcPr>
          <w:p w:rsidR="00F637E5" w:rsidRPr="00F637E5" w:rsidRDefault="00F637E5" w:rsidP="00F637E5">
            <w:pPr>
              <w:jc w:val="center"/>
              <w:rPr>
                <w:szCs w:val="28"/>
                <w:lang w:eastAsia="ru-RU"/>
              </w:rPr>
            </w:pPr>
            <w:r w:rsidRPr="00F637E5">
              <w:rPr>
                <w:szCs w:val="28"/>
                <w:lang w:eastAsia="ru-RU"/>
              </w:rPr>
              <w:t>0</w:t>
            </w:r>
          </w:p>
        </w:tc>
      </w:tr>
      <w:tr w:rsidR="00F637E5" w:rsidRPr="00F637E5" w:rsidTr="002A11E2">
        <w:trPr>
          <w:trHeight w:val="347"/>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10</w:t>
            </w:r>
            <w:r w:rsidR="0091655D">
              <w:rPr>
                <w:szCs w:val="28"/>
                <w:lang w:eastAsia="ru-RU"/>
              </w:rPr>
              <w:t>.</w:t>
            </w:r>
          </w:p>
        </w:tc>
        <w:tc>
          <w:tcPr>
            <w:tcW w:w="9077" w:type="dxa"/>
            <w:shd w:val="clear" w:color="auto" w:fill="auto"/>
            <w:vAlign w:val="center"/>
            <w:hideMark/>
          </w:tcPr>
          <w:p w:rsidR="00F637E5" w:rsidRPr="00F637E5" w:rsidRDefault="00F637E5" w:rsidP="002A11E2">
            <w:pPr>
              <w:jc w:val="both"/>
              <w:rPr>
                <w:szCs w:val="28"/>
                <w:lang w:eastAsia="ru-RU"/>
              </w:rPr>
            </w:pPr>
            <w:r w:rsidRPr="00F637E5">
              <w:rPr>
                <w:szCs w:val="28"/>
                <w:lang w:eastAsia="ru-RU"/>
              </w:rPr>
              <w:t xml:space="preserve">4) объем разовых посещений </w:t>
            </w:r>
            <w:r w:rsidR="00F149E2">
              <w:rPr>
                <w:szCs w:val="28"/>
                <w:lang w:eastAsia="ru-RU"/>
              </w:rPr>
              <w:t xml:space="preserve">в </w:t>
            </w:r>
            <w:r w:rsidRPr="00F637E5">
              <w:rPr>
                <w:szCs w:val="28"/>
                <w:lang w:eastAsia="ru-RU"/>
              </w:rPr>
              <w:t>связи с заболеванием</w:t>
            </w:r>
          </w:p>
        </w:tc>
        <w:tc>
          <w:tcPr>
            <w:tcW w:w="3402" w:type="dxa"/>
            <w:shd w:val="clear" w:color="auto" w:fill="auto"/>
            <w:noWrap/>
            <w:vAlign w:val="center"/>
            <w:hideMark/>
          </w:tcPr>
          <w:p w:rsidR="00F637E5" w:rsidRPr="00F637E5" w:rsidRDefault="0036640D" w:rsidP="00F637E5">
            <w:pPr>
              <w:jc w:val="center"/>
              <w:rPr>
                <w:szCs w:val="28"/>
                <w:lang w:eastAsia="ru-RU"/>
              </w:rPr>
            </w:pPr>
            <w:r w:rsidRPr="0036640D">
              <w:rPr>
                <w:szCs w:val="28"/>
                <w:lang w:eastAsia="ru-RU"/>
              </w:rPr>
              <w:t>0,6016</w:t>
            </w:r>
          </w:p>
        </w:tc>
        <w:tc>
          <w:tcPr>
            <w:tcW w:w="2061" w:type="dxa"/>
            <w:shd w:val="clear" w:color="auto" w:fill="auto"/>
            <w:noWrap/>
            <w:vAlign w:val="center"/>
            <w:hideMark/>
          </w:tcPr>
          <w:p w:rsidR="00F637E5" w:rsidRPr="00F637E5" w:rsidRDefault="00342A1D" w:rsidP="00F637E5">
            <w:pPr>
              <w:jc w:val="center"/>
              <w:rPr>
                <w:szCs w:val="28"/>
                <w:lang w:eastAsia="ru-RU"/>
              </w:rPr>
            </w:pPr>
            <w:r>
              <w:rPr>
                <w:szCs w:val="28"/>
                <w:lang w:eastAsia="ru-RU"/>
              </w:rPr>
              <w:t>0,9753</w:t>
            </w:r>
          </w:p>
        </w:tc>
      </w:tr>
      <w:tr w:rsidR="00F637E5" w:rsidRPr="00F637E5" w:rsidTr="002A11E2">
        <w:trPr>
          <w:trHeight w:val="260"/>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11</w:t>
            </w:r>
            <w:r w:rsidR="0091655D">
              <w:rPr>
                <w:szCs w:val="28"/>
                <w:lang w:eastAsia="ru-RU"/>
              </w:rPr>
              <w:t>.</w:t>
            </w:r>
          </w:p>
        </w:tc>
        <w:tc>
          <w:tcPr>
            <w:tcW w:w="9077" w:type="dxa"/>
            <w:shd w:val="clear" w:color="auto" w:fill="auto"/>
            <w:vAlign w:val="center"/>
            <w:hideMark/>
          </w:tcPr>
          <w:p w:rsidR="00F637E5" w:rsidRPr="00F637E5" w:rsidRDefault="00F637E5" w:rsidP="00F149E2">
            <w:pPr>
              <w:jc w:val="both"/>
              <w:rPr>
                <w:szCs w:val="28"/>
                <w:lang w:eastAsia="ru-RU"/>
              </w:rPr>
            </w:pPr>
            <w:r w:rsidRPr="00F637E5">
              <w:rPr>
                <w:szCs w:val="28"/>
                <w:lang w:eastAsia="ru-RU"/>
              </w:rPr>
              <w:t>5) объем посещений центров здоровья</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w:t>
            </w:r>
          </w:p>
        </w:tc>
        <w:tc>
          <w:tcPr>
            <w:tcW w:w="2061" w:type="dxa"/>
            <w:shd w:val="clear" w:color="auto" w:fill="auto"/>
            <w:noWrap/>
            <w:vAlign w:val="center"/>
            <w:hideMark/>
          </w:tcPr>
          <w:p w:rsidR="00F637E5" w:rsidRPr="00F637E5" w:rsidRDefault="00342A1D" w:rsidP="00F637E5">
            <w:pPr>
              <w:jc w:val="center"/>
              <w:rPr>
                <w:szCs w:val="28"/>
                <w:lang w:eastAsia="ru-RU"/>
              </w:rPr>
            </w:pPr>
            <w:r>
              <w:rPr>
                <w:szCs w:val="28"/>
                <w:lang w:eastAsia="ru-RU"/>
              </w:rPr>
              <w:t>0,0088</w:t>
            </w:r>
          </w:p>
        </w:tc>
      </w:tr>
      <w:tr w:rsidR="00F637E5" w:rsidRPr="00F637E5" w:rsidTr="002A11E2">
        <w:trPr>
          <w:trHeight w:val="697"/>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12</w:t>
            </w:r>
            <w:r w:rsidR="0091655D">
              <w:rPr>
                <w:szCs w:val="28"/>
                <w:lang w:eastAsia="ru-RU"/>
              </w:rPr>
              <w:t>.</w:t>
            </w:r>
          </w:p>
        </w:tc>
        <w:tc>
          <w:tcPr>
            <w:tcW w:w="9077" w:type="dxa"/>
            <w:shd w:val="clear" w:color="auto" w:fill="auto"/>
            <w:vAlign w:val="center"/>
            <w:hideMark/>
          </w:tcPr>
          <w:p w:rsidR="00F637E5" w:rsidRPr="00F637E5" w:rsidRDefault="00F637E5" w:rsidP="002A11E2">
            <w:pPr>
              <w:jc w:val="both"/>
              <w:rPr>
                <w:szCs w:val="28"/>
                <w:lang w:eastAsia="ru-RU"/>
              </w:rPr>
            </w:pPr>
            <w:r w:rsidRPr="00F637E5">
              <w:rPr>
                <w:szCs w:val="28"/>
                <w:lang w:eastAsia="ru-RU"/>
              </w:rPr>
              <w:t>6) объем посещений медицинских работников, имеющих среднее медицинское образование, ведущих самостоятельный прием</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0,0391</w:t>
            </w:r>
          </w:p>
        </w:tc>
        <w:tc>
          <w:tcPr>
            <w:tcW w:w="2061" w:type="dxa"/>
            <w:shd w:val="clear" w:color="auto" w:fill="auto"/>
            <w:noWrap/>
            <w:vAlign w:val="center"/>
            <w:hideMark/>
          </w:tcPr>
          <w:p w:rsidR="00F637E5" w:rsidRPr="00F637E5" w:rsidRDefault="00F637E5" w:rsidP="00F637E5">
            <w:pPr>
              <w:jc w:val="center"/>
              <w:rPr>
                <w:szCs w:val="28"/>
                <w:lang w:eastAsia="ru-RU"/>
              </w:rPr>
            </w:pPr>
            <w:r w:rsidRPr="00F637E5">
              <w:rPr>
                <w:szCs w:val="28"/>
                <w:lang w:eastAsia="ru-RU"/>
              </w:rPr>
              <w:t>0,15</w:t>
            </w:r>
            <w:r w:rsidR="00342A1D">
              <w:rPr>
                <w:szCs w:val="28"/>
                <w:lang w:eastAsia="ru-RU"/>
              </w:rPr>
              <w:t>00</w:t>
            </w:r>
          </w:p>
        </w:tc>
      </w:tr>
      <w:tr w:rsidR="00F637E5" w:rsidRPr="00F637E5" w:rsidTr="002A11E2">
        <w:trPr>
          <w:trHeight w:val="431"/>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13</w:t>
            </w:r>
            <w:r w:rsidR="0091655D">
              <w:rPr>
                <w:szCs w:val="28"/>
                <w:lang w:eastAsia="ru-RU"/>
              </w:rPr>
              <w:t>.</w:t>
            </w:r>
          </w:p>
        </w:tc>
        <w:tc>
          <w:tcPr>
            <w:tcW w:w="9077" w:type="dxa"/>
            <w:shd w:val="clear" w:color="auto" w:fill="auto"/>
            <w:vAlign w:val="center"/>
            <w:hideMark/>
          </w:tcPr>
          <w:p w:rsidR="00F637E5" w:rsidRPr="00F637E5" w:rsidRDefault="00F637E5" w:rsidP="002A11E2">
            <w:pPr>
              <w:jc w:val="both"/>
              <w:rPr>
                <w:szCs w:val="28"/>
                <w:lang w:eastAsia="ru-RU"/>
              </w:rPr>
            </w:pPr>
            <w:r w:rsidRPr="00F637E5">
              <w:rPr>
                <w:szCs w:val="28"/>
                <w:lang w:eastAsia="ru-RU"/>
              </w:rPr>
              <w:t>7) объем посещений центров амбулаторной онкологической помощи</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w:t>
            </w:r>
          </w:p>
        </w:tc>
        <w:tc>
          <w:tcPr>
            <w:tcW w:w="2061" w:type="dxa"/>
            <w:shd w:val="clear" w:color="auto" w:fill="auto"/>
            <w:noWrap/>
            <w:vAlign w:val="center"/>
            <w:hideMark/>
          </w:tcPr>
          <w:p w:rsidR="00F637E5" w:rsidRPr="00F637E5" w:rsidRDefault="00F637E5" w:rsidP="00F637E5">
            <w:pPr>
              <w:jc w:val="center"/>
              <w:rPr>
                <w:szCs w:val="28"/>
                <w:lang w:eastAsia="ru-RU"/>
              </w:rPr>
            </w:pPr>
            <w:r w:rsidRPr="00F637E5">
              <w:rPr>
                <w:szCs w:val="28"/>
                <w:lang w:eastAsia="ru-RU"/>
              </w:rPr>
              <w:t>0,01</w:t>
            </w:r>
            <w:r w:rsidR="00342A1D">
              <w:rPr>
                <w:szCs w:val="28"/>
                <w:lang w:eastAsia="ru-RU"/>
              </w:rPr>
              <w:t>13</w:t>
            </w:r>
          </w:p>
        </w:tc>
      </w:tr>
      <w:tr w:rsidR="00F637E5" w:rsidRPr="00F637E5" w:rsidTr="002A11E2">
        <w:trPr>
          <w:trHeight w:val="700"/>
        </w:trPr>
        <w:tc>
          <w:tcPr>
            <w:tcW w:w="812" w:type="dxa"/>
            <w:shd w:val="clear" w:color="auto" w:fill="auto"/>
            <w:noWrap/>
            <w:vAlign w:val="center"/>
            <w:hideMark/>
          </w:tcPr>
          <w:p w:rsidR="00F637E5" w:rsidRPr="00F637E5" w:rsidRDefault="00F637E5" w:rsidP="005A6A84">
            <w:pPr>
              <w:jc w:val="center"/>
              <w:rPr>
                <w:szCs w:val="28"/>
                <w:lang w:eastAsia="ru-RU"/>
              </w:rPr>
            </w:pPr>
            <w:r w:rsidRPr="00F637E5">
              <w:rPr>
                <w:szCs w:val="28"/>
                <w:lang w:eastAsia="ru-RU"/>
              </w:rPr>
              <w:t>14</w:t>
            </w:r>
            <w:r w:rsidR="0091655D">
              <w:rPr>
                <w:szCs w:val="28"/>
                <w:lang w:eastAsia="ru-RU"/>
              </w:rPr>
              <w:t>.</w:t>
            </w:r>
          </w:p>
        </w:tc>
        <w:tc>
          <w:tcPr>
            <w:tcW w:w="9077" w:type="dxa"/>
            <w:shd w:val="clear" w:color="auto" w:fill="auto"/>
            <w:vAlign w:val="center"/>
            <w:hideMark/>
          </w:tcPr>
          <w:p w:rsidR="005A6A84" w:rsidRDefault="00F637E5" w:rsidP="002A11E2">
            <w:pPr>
              <w:jc w:val="both"/>
              <w:rPr>
                <w:szCs w:val="28"/>
                <w:lang w:eastAsia="ru-RU"/>
              </w:rPr>
            </w:pPr>
            <w:r w:rsidRPr="00F637E5">
              <w:rPr>
                <w:szCs w:val="28"/>
                <w:lang w:eastAsia="ru-RU"/>
              </w:rPr>
              <w:t xml:space="preserve">8) объем посещений с другими целями </w:t>
            </w:r>
          </w:p>
          <w:p w:rsidR="00F637E5" w:rsidRPr="00F637E5" w:rsidRDefault="00F637E5" w:rsidP="002A11E2">
            <w:pPr>
              <w:jc w:val="both"/>
              <w:rPr>
                <w:szCs w:val="28"/>
                <w:lang w:eastAsia="ru-RU"/>
              </w:rPr>
            </w:pPr>
            <w:r w:rsidRPr="00F637E5">
              <w:rPr>
                <w:szCs w:val="28"/>
                <w:lang w:eastAsia="ru-RU"/>
              </w:rPr>
              <w:t>(патронаж, выдача справок и иных медицинских документов и др.)</w:t>
            </w:r>
          </w:p>
        </w:tc>
        <w:tc>
          <w:tcPr>
            <w:tcW w:w="3402" w:type="dxa"/>
            <w:shd w:val="clear" w:color="auto" w:fill="auto"/>
            <w:noWrap/>
            <w:vAlign w:val="center"/>
            <w:hideMark/>
          </w:tcPr>
          <w:p w:rsidR="00F637E5" w:rsidRPr="00F637E5" w:rsidRDefault="00F637E5" w:rsidP="00F637E5">
            <w:pPr>
              <w:jc w:val="center"/>
              <w:rPr>
                <w:szCs w:val="28"/>
                <w:lang w:eastAsia="ru-RU"/>
              </w:rPr>
            </w:pPr>
            <w:r>
              <w:rPr>
                <w:szCs w:val="28"/>
                <w:lang w:eastAsia="ru-RU"/>
              </w:rPr>
              <w:t>0,0808</w:t>
            </w:r>
          </w:p>
        </w:tc>
        <w:tc>
          <w:tcPr>
            <w:tcW w:w="2061" w:type="dxa"/>
            <w:shd w:val="clear" w:color="auto" w:fill="auto"/>
            <w:noWrap/>
            <w:vAlign w:val="center"/>
            <w:hideMark/>
          </w:tcPr>
          <w:p w:rsidR="00F637E5" w:rsidRPr="00F637E5" w:rsidRDefault="00342A1D" w:rsidP="00F637E5">
            <w:pPr>
              <w:jc w:val="center"/>
              <w:rPr>
                <w:szCs w:val="28"/>
                <w:lang w:eastAsia="ru-RU"/>
              </w:rPr>
            </w:pPr>
            <w:r>
              <w:rPr>
                <w:szCs w:val="28"/>
                <w:lang w:eastAsia="ru-RU"/>
              </w:rPr>
              <w:t>1,2617</w:t>
            </w:r>
          </w:p>
        </w:tc>
      </w:tr>
    </w:tbl>
    <w:p w:rsidR="00F637E5" w:rsidRDefault="00F637E5" w:rsidP="00AC7312">
      <w:pPr>
        <w:jc w:val="right"/>
        <w:rPr>
          <w:szCs w:val="28"/>
          <w:lang w:eastAsia="ru-RU"/>
        </w:rPr>
      </w:pPr>
    </w:p>
    <w:p w:rsidR="00AC7312" w:rsidRDefault="00AC7312" w:rsidP="00AC7312">
      <w:pPr>
        <w:jc w:val="right"/>
        <w:rPr>
          <w:szCs w:val="28"/>
          <w:lang w:eastAsia="ru-RU"/>
        </w:rPr>
      </w:pPr>
    </w:p>
    <w:p w:rsidR="002A11E2" w:rsidRDefault="002A11E2" w:rsidP="00AC7312">
      <w:pPr>
        <w:jc w:val="right"/>
        <w:rPr>
          <w:szCs w:val="28"/>
          <w:lang w:eastAsia="ru-RU"/>
        </w:rPr>
      </w:pPr>
    </w:p>
    <w:p w:rsidR="002A11E2" w:rsidRDefault="002A11E2" w:rsidP="00AC7312">
      <w:pPr>
        <w:jc w:val="right"/>
        <w:rPr>
          <w:szCs w:val="28"/>
          <w:lang w:eastAsia="ru-RU"/>
        </w:rPr>
      </w:pPr>
    </w:p>
    <w:p w:rsidR="002A11E2" w:rsidRDefault="002A11E2" w:rsidP="00AC7312">
      <w:pPr>
        <w:jc w:val="right"/>
        <w:rPr>
          <w:szCs w:val="28"/>
          <w:lang w:eastAsia="ru-RU"/>
        </w:rPr>
      </w:pPr>
    </w:p>
    <w:p w:rsidR="002A11E2" w:rsidRDefault="002A11E2" w:rsidP="00AC7312">
      <w:pPr>
        <w:jc w:val="right"/>
        <w:rPr>
          <w:szCs w:val="28"/>
          <w:lang w:eastAsia="ru-RU"/>
        </w:rPr>
      </w:pPr>
    </w:p>
    <w:p w:rsidR="002A11E2" w:rsidRDefault="002A11E2" w:rsidP="00AC7312">
      <w:pPr>
        <w:jc w:val="right"/>
        <w:rPr>
          <w:szCs w:val="28"/>
          <w:lang w:eastAsia="ru-RU"/>
        </w:rPr>
      </w:pPr>
    </w:p>
    <w:p w:rsidR="00E52384" w:rsidRDefault="00E52384">
      <w:pPr>
        <w:spacing w:after="200" w:line="276" w:lineRule="auto"/>
        <w:rPr>
          <w:szCs w:val="28"/>
          <w:lang w:eastAsia="ru-RU"/>
        </w:rPr>
      </w:pPr>
      <w:r>
        <w:rPr>
          <w:szCs w:val="28"/>
          <w:lang w:eastAsia="ru-RU"/>
        </w:rPr>
        <w:br w:type="page"/>
      </w:r>
    </w:p>
    <w:p w:rsidR="00AC7312" w:rsidRPr="002F15AC" w:rsidRDefault="00AC7312" w:rsidP="00AC7312">
      <w:pPr>
        <w:jc w:val="right"/>
        <w:rPr>
          <w:szCs w:val="28"/>
          <w:lang w:eastAsia="ru-RU"/>
        </w:rPr>
      </w:pPr>
      <w:r>
        <w:rPr>
          <w:szCs w:val="28"/>
          <w:lang w:eastAsia="ru-RU"/>
        </w:rPr>
        <w:t>Приложение 6</w:t>
      </w:r>
    </w:p>
    <w:p w:rsidR="002F15AC" w:rsidRPr="002F15AC" w:rsidRDefault="002F15AC" w:rsidP="002F15AC">
      <w:pPr>
        <w:jc w:val="right"/>
        <w:rPr>
          <w:szCs w:val="28"/>
          <w:lang w:eastAsia="ru-RU"/>
        </w:rPr>
      </w:pPr>
      <w:r w:rsidRPr="002F15AC">
        <w:rPr>
          <w:szCs w:val="28"/>
          <w:lang w:eastAsia="ru-RU"/>
        </w:rPr>
        <w:t>к Территориальной программе</w:t>
      </w:r>
    </w:p>
    <w:p w:rsidR="002F15AC" w:rsidRPr="002F15AC" w:rsidRDefault="002F15AC" w:rsidP="002F15AC">
      <w:pPr>
        <w:jc w:val="right"/>
        <w:rPr>
          <w:szCs w:val="28"/>
          <w:lang w:eastAsia="ru-RU"/>
        </w:rPr>
      </w:pPr>
      <w:r w:rsidRPr="002F15AC">
        <w:rPr>
          <w:szCs w:val="28"/>
          <w:lang w:eastAsia="ru-RU"/>
        </w:rPr>
        <w:t xml:space="preserve">государственных гарантий бесплатного оказания гражданам </w:t>
      </w:r>
    </w:p>
    <w:p w:rsidR="002F15AC" w:rsidRPr="002F15AC" w:rsidRDefault="002F15AC" w:rsidP="002F15AC">
      <w:pPr>
        <w:jc w:val="right"/>
        <w:rPr>
          <w:szCs w:val="28"/>
          <w:lang w:eastAsia="ru-RU"/>
        </w:rPr>
      </w:pPr>
      <w:r w:rsidRPr="002F15AC">
        <w:rPr>
          <w:szCs w:val="28"/>
          <w:lang w:eastAsia="ru-RU"/>
        </w:rPr>
        <w:t xml:space="preserve">на территории Тверской области медицинской помощи </w:t>
      </w:r>
    </w:p>
    <w:p w:rsidR="002F15AC" w:rsidRDefault="002F15AC" w:rsidP="002F15AC">
      <w:pPr>
        <w:jc w:val="right"/>
        <w:rPr>
          <w:szCs w:val="28"/>
          <w:lang w:eastAsia="ru-RU"/>
        </w:rPr>
      </w:pPr>
      <w:r>
        <w:rPr>
          <w:szCs w:val="28"/>
          <w:lang w:eastAsia="ru-RU"/>
        </w:rPr>
        <w:t>на 2020 год и на плановый период 2021 и 2022</w:t>
      </w:r>
      <w:r w:rsidRPr="002F15AC">
        <w:rPr>
          <w:szCs w:val="28"/>
          <w:lang w:eastAsia="ru-RU"/>
        </w:rPr>
        <w:t xml:space="preserve"> годов</w:t>
      </w:r>
    </w:p>
    <w:p w:rsidR="002F15AC" w:rsidRDefault="002F15AC" w:rsidP="002F15AC">
      <w:pPr>
        <w:rPr>
          <w:szCs w:val="28"/>
          <w:lang w:eastAsia="ru-RU"/>
        </w:rPr>
      </w:pPr>
    </w:p>
    <w:p w:rsidR="00653BE0" w:rsidRDefault="00753D9F" w:rsidP="00753D9F">
      <w:pPr>
        <w:autoSpaceDE w:val="0"/>
        <w:autoSpaceDN w:val="0"/>
        <w:adjustRightInd w:val="0"/>
        <w:jc w:val="center"/>
        <w:rPr>
          <w:rFonts w:eastAsiaTheme="minorHAnsi"/>
          <w:szCs w:val="28"/>
        </w:rPr>
      </w:pPr>
      <w:r>
        <w:rPr>
          <w:rFonts w:eastAsiaTheme="minorHAnsi"/>
          <w:szCs w:val="28"/>
        </w:rPr>
        <w:t>Перечень медицинских организаций, участвующих в реализации</w:t>
      </w:r>
      <w:r w:rsidR="00653BE0">
        <w:rPr>
          <w:rFonts w:eastAsiaTheme="minorHAnsi"/>
          <w:szCs w:val="28"/>
        </w:rPr>
        <w:t xml:space="preserve"> Т</w:t>
      </w:r>
      <w:r>
        <w:rPr>
          <w:rFonts w:eastAsiaTheme="minorHAnsi"/>
          <w:szCs w:val="28"/>
        </w:rPr>
        <w:t>ерритор</w:t>
      </w:r>
      <w:r w:rsidR="00653BE0">
        <w:rPr>
          <w:rFonts w:eastAsiaTheme="minorHAnsi"/>
          <w:szCs w:val="28"/>
        </w:rPr>
        <w:t xml:space="preserve">иальной программы, </w:t>
      </w:r>
    </w:p>
    <w:p w:rsidR="00653BE0" w:rsidRDefault="00653BE0" w:rsidP="00753D9F">
      <w:pPr>
        <w:autoSpaceDE w:val="0"/>
        <w:autoSpaceDN w:val="0"/>
        <w:adjustRightInd w:val="0"/>
        <w:jc w:val="center"/>
        <w:rPr>
          <w:rFonts w:eastAsiaTheme="minorHAnsi"/>
          <w:szCs w:val="28"/>
        </w:rPr>
      </w:pPr>
      <w:r>
        <w:rPr>
          <w:rFonts w:eastAsiaTheme="minorHAnsi"/>
          <w:szCs w:val="28"/>
        </w:rPr>
        <w:t>в том числе Т</w:t>
      </w:r>
      <w:r w:rsidR="00753D9F">
        <w:rPr>
          <w:rFonts w:eastAsiaTheme="minorHAnsi"/>
          <w:szCs w:val="28"/>
        </w:rPr>
        <w:t>ерриториальной программы</w:t>
      </w:r>
      <w:r>
        <w:rPr>
          <w:rFonts w:eastAsiaTheme="minorHAnsi"/>
          <w:szCs w:val="28"/>
        </w:rPr>
        <w:t xml:space="preserve"> </w:t>
      </w:r>
      <w:r w:rsidR="00753D9F">
        <w:rPr>
          <w:rFonts w:eastAsiaTheme="minorHAnsi"/>
          <w:szCs w:val="28"/>
        </w:rPr>
        <w:t xml:space="preserve">обязательного медицинского страхования, </w:t>
      </w:r>
    </w:p>
    <w:p w:rsidR="00753D9F" w:rsidRDefault="00653BE0" w:rsidP="00653BE0">
      <w:pPr>
        <w:autoSpaceDE w:val="0"/>
        <w:autoSpaceDN w:val="0"/>
        <w:adjustRightInd w:val="0"/>
        <w:jc w:val="center"/>
        <w:rPr>
          <w:rFonts w:eastAsiaTheme="minorHAnsi"/>
          <w:szCs w:val="28"/>
        </w:rPr>
      </w:pPr>
      <w:r>
        <w:rPr>
          <w:rFonts w:eastAsiaTheme="minorHAnsi"/>
          <w:szCs w:val="28"/>
        </w:rPr>
        <w:t xml:space="preserve">и перечень </w:t>
      </w:r>
      <w:r w:rsidR="00753D9F">
        <w:rPr>
          <w:rFonts w:eastAsiaTheme="minorHAnsi"/>
          <w:szCs w:val="28"/>
        </w:rPr>
        <w:t>медицинских</w:t>
      </w:r>
      <w:r>
        <w:rPr>
          <w:rFonts w:eastAsiaTheme="minorHAnsi"/>
          <w:szCs w:val="28"/>
        </w:rPr>
        <w:t xml:space="preserve"> </w:t>
      </w:r>
      <w:r w:rsidR="00753D9F">
        <w:rPr>
          <w:rFonts w:eastAsiaTheme="minorHAnsi"/>
          <w:szCs w:val="28"/>
        </w:rPr>
        <w:t>организаций, проводящих профилактические медицинские осмотры</w:t>
      </w:r>
      <w:r>
        <w:rPr>
          <w:rFonts w:eastAsiaTheme="minorHAnsi"/>
          <w:szCs w:val="28"/>
        </w:rPr>
        <w:t xml:space="preserve"> и</w:t>
      </w:r>
      <w:r w:rsidR="00753D9F">
        <w:rPr>
          <w:rFonts w:eastAsiaTheme="minorHAnsi"/>
          <w:szCs w:val="28"/>
        </w:rPr>
        <w:t xml:space="preserve"> диспансеризаци</w:t>
      </w:r>
      <w:r>
        <w:rPr>
          <w:rFonts w:eastAsiaTheme="minorHAnsi"/>
          <w:szCs w:val="28"/>
        </w:rPr>
        <w:t>ю</w:t>
      </w:r>
    </w:p>
    <w:p w:rsidR="00753D9F" w:rsidRPr="002F15AC" w:rsidRDefault="00753D9F" w:rsidP="00753D9F">
      <w:pPr>
        <w:jc w:val="center"/>
        <w:rPr>
          <w:szCs w:val="28"/>
          <w:lang w:eastAsia="ru-RU"/>
        </w:rPr>
      </w:pPr>
    </w:p>
    <w:tbl>
      <w:tblPr>
        <w:tblW w:w="5000" w:type="pct"/>
        <w:tblLayout w:type="fixed"/>
        <w:tblCellMar>
          <w:left w:w="0" w:type="dxa"/>
          <w:right w:w="0" w:type="dxa"/>
        </w:tblCellMar>
        <w:tblLook w:val="0000" w:firstRow="0" w:lastRow="0" w:firstColumn="0" w:lastColumn="0" w:noHBand="0" w:noVBand="0"/>
      </w:tblPr>
      <w:tblGrid>
        <w:gridCol w:w="742"/>
        <w:gridCol w:w="9461"/>
        <w:gridCol w:w="2544"/>
        <w:gridCol w:w="2399"/>
      </w:tblGrid>
      <w:tr w:rsidR="002F15AC"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 п/п</w:t>
            </w:r>
          </w:p>
        </w:tc>
        <w:tc>
          <w:tcPr>
            <w:tcW w:w="9461"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031FB7">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r w:rsidR="002F15AC" w:rsidRPr="002F15AC">
              <w:rPr>
                <w:rFonts w:ascii="Times New Roman" w:hAnsi="Times New Roman" w:cs="Times New Roman"/>
                <w:sz w:val="28"/>
                <w:szCs w:val="28"/>
              </w:rPr>
              <w:t xml:space="preserve"> медицинск</w:t>
            </w:r>
            <w:r>
              <w:rPr>
                <w:rFonts w:ascii="Times New Roman" w:hAnsi="Times New Roman" w:cs="Times New Roman"/>
                <w:sz w:val="28"/>
                <w:szCs w:val="28"/>
              </w:rPr>
              <w:t>ой</w:t>
            </w:r>
            <w:r w:rsidR="002F15AC" w:rsidRPr="002F15AC">
              <w:rPr>
                <w:rFonts w:ascii="Times New Roman" w:hAnsi="Times New Roman" w:cs="Times New Roman"/>
                <w:sz w:val="28"/>
                <w:szCs w:val="28"/>
              </w:rPr>
              <w:t xml:space="preserve"> организаци</w:t>
            </w:r>
            <w:r>
              <w:rPr>
                <w:rFonts w:ascii="Times New Roman" w:hAnsi="Times New Roman" w:cs="Times New Roman"/>
                <w:sz w:val="28"/>
                <w:szCs w:val="28"/>
              </w:rPr>
              <w:t>и</w:t>
            </w:r>
            <w:r w:rsidR="002F15AC" w:rsidRPr="002F15AC">
              <w:rPr>
                <w:rFonts w:ascii="Times New Roman" w:hAnsi="Times New Roman" w:cs="Times New Roman"/>
                <w:sz w:val="28"/>
                <w:szCs w:val="28"/>
              </w:rPr>
              <w:t>, место нахождения</w:t>
            </w:r>
          </w:p>
        </w:tc>
        <w:tc>
          <w:tcPr>
            <w:tcW w:w="2544"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Осуществляющие деятельность в сфере обязательного медицинского страхования</w:t>
            </w:r>
          </w:p>
        </w:tc>
        <w:tc>
          <w:tcPr>
            <w:tcW w:w="2399" w:type="dxa"/>
            <w:tcBorders>
              <w:top w:val="single" w:sz="4" w:space="0" w:color="auto"/>
              <w:left w:val="single" w:sz="4" w:space="0" w:color="auto"/>
              <w:bottom w:val="single" w:sz="4" w:space="0" w:color="auto"/>
              <w:right w:val="single" w:sz="4" w:space="0" w:color="auto"/>
            </w:tcBorders>
            <w:vAlign w:val="center"/>
          </w:tcPr>
          <w:p w:rsidR="002F15AC" w:rsidRPr="002F15AC" w:rsidRDefault="00902123" w:rsidP="002A171E">
            <w:pPr>
              <w:jc w:val="center"/>
              <w:rPr>
                <w:szCs w:val="28"/>
              </w:rPr>
            </w:pPr>
            <w:r w:rsidRPr="00902123">
              <w:rPr>
                <w:szCs w:val="28"/>
              </w:rPr>
              <w:t>Проводящие профилактические медицинские осмотры и диспансеризацию</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738A">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2A738A">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738A">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738A">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Pr>
                <w:rFonts w:ascii="Times New Roman" w:hAnsi="Times New Roman" w:cs="Times New Roman"/>
                <w:sz w:val="28"/>
                <w:szCs w:val="28"/>
              </w:rPr>
              <w:t>равоохранения Тверской области «Областная клиническая больница»</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Детская</w:t>
            </w:r>
            <w:r>
              <w:rPr>
                <w:rFonts w:ascii="Times New Roman" w:hAnsi="Times New Roman" w:cs="Times New Roman"/>
                <w:sz w:val="28"/>
                <w:szCs w:val="28"/>
              </w:rPr>
              <w:t xml:space="preserve"> областная клиническая больница»</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Областной клинический перинатал</w:t>
            </w:r>
            <w:r>
              <w:rPr>
                <w:rFonts w:ascii="Times New Roman" w:hAnsi="Times New Roman" w:cs="Times New Roman"/>
                <w:sz w:val="28"/>
                <w:szCs w:val="28"/>
              </w:rPr>
              <w:t>ьный центр имени Е.М. Бакуниной»</w:t>
            </w:r>
            <w:r w:rsidR="002A171E">
              <w:rPr>
                <w:rFonts w:ascii="Times New Roman" w:hAnsi="Times New Roman" w:cs="Times New Roman"/>
                <w:sz w:val="28"/>
                <w:szCs w:val="28"/>
              </w:rPr>
              <w:t>, г. </w:t>
            </w:r>
            <w:r w:rsidRPr="002F15AC">
              <w:rPr>
                <w:rFonts w:ascii="Times New Roman" w:hAnsi="Times New Roman" w:cs="Times New Roman"/>
                <w:sz w:val="28"/>
                <w:szCs w:val="28"/>
              </w:rPr>
              <w:t>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Тверской областной клинический он</w:t>
            </w:r>
            <w:r>
              <w:rPr>
                <w:rFonts w:ascii="Times New Roman" w:hAnsi="Times New Roman" w:cs="Times New Roman"/>
                <w:sz w:val="28"/>
                <w:szCs w:val="28"/>
              </w:rPr>
              <w:t>кологический диспансер»</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B96D2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Центр специализированных видов мед</w:t>
            </w:r>
            <w:r w:rsidR="00B96D2E">
              <w:rPr>
                <w:rFonts w:ascii="Times New Roman" w:hAnsi="Times New Roman" w:cs="Times New Roman"/>
                <w:sz w:val="28"/>
                <w:szCs w:val="28"/>
              </w:rPr>
              <w:t>ицинской помощи им. В.П. Аваева»</w:t>
            </w:r>
            <w:r w:rsidR="007E1926">
              <w:rPr>
                <w:rFonts w:ascii="Times New Roman" w:hAnsi="Times New Roman" w:cs="Times New Roman"/>
                <w:sz w:val="28"/>
                <w:szCs w:val="28"/>
              </w:rPr>
              <w:t>, г. </w:t>
            </w:r>
            <w:r w:rsidRPr="002F15AC">
              <w:rPr>
                <w:rFonts w:ascii="Times New Roman" w:hAnsi="Times New Roman" w:cs="Times New Roman"/>
                <w:sz w:val="28"/>
                <w:szCs w:val="28"/>
              </w:rPr>
              <w:t>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753D9F">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Областной клиниче</w:t>
            </w:r>
            <w:r w:rsidR="00753D9F">
              <w:rPr>
                <w:rFonts w:ascii="Times New Roman" w:hAnsi="Times New Roman" w:cs="Times New Roman"/>
                <w:sz w:val="28"/>
                <w:szCs w:val="28"/>
              </w:rPr>
              <w:t>ский кардиологический диспансер»</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7.</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Областна</w:t>
            </w:r>
            <w:r>
              <w:rPr>
                <w:rFonts w:ascii="Times New Roman" w:hAnsi="Times New Roman" w:cs="Times New Roman"/>
                <w:sz w:val="28"/>
                <w:szCs w:val="28"/>
              </w:rPr>
              <w:t>я стоматологическая поликлиника»</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 xml:space="preserve">8. </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здра</w:t>
            </w:r>
            <w:r>
              <w:rPr>
                <w:rFonts w:ascii="Times New Roman" w:hAnsi="Times New Roman" w:cs="Times New Roman"/>
                <w:sz w:val="28"/>
                <w:szCs w:val="28"/>
              </w:rPr>
              <w:t>воохранения Тверской области «Областной родильный дом»</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9.</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«Городская клиническая больница № 1 им. В.В. Успенского»</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highlight w:val="cyan"/>
              </w:rPr>
            </w:pPr>
            <w:r w:rsidRPr="006F310E">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10.</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 xml:space="preserve">Клиническая больница скорой </w:t>
            </w:r>
            <w:r w:rsidR="006F310E">
              <w:rPr>
                <w:rFonts w:ascii="Times New Roman" w:hAnsi="Times New Roman" w:cs="Times New Roman"/>
                <w:sz w:val="28"/>
                <w:szCs w:val="28"/>
              </w:rPr>
              <w:t>медицинской помощи»</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11.</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Областной клинический</w:t>
            </w:r>
            <w:r w:rsidR="006F310E">
              <w:rPr>
                <w:rFonts w:ascii="Times New Roman" w:hAnsi="Times New Roman" w:cs="Times New Roman"/>
                <w:sz w:val="28"/>
                <w:szCs w:val="28"/>
              </w:rPr>
              <w:t xml:space="preserve"> лечебно-реабилитационный центр»</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12.</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«Городская клиническая больница № 6»</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13.</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«Городская клиническая больница № 7»</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14.</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Детская г</w:t>
            </w:r>
            <w:r w:rsidR="006F310E">
              <w:rPr>
                <w:rFonts w:ascii="Times New Roman" w:hAnsi="Times New Roman" w:cs="Times New Roman"/>
                <w:sz w:val="28"/>
                <w:szCs w:val="28"/>
              </w:rPr>
              <w:t>ородская клиническая больница №1»</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15.</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«Клиническая детская больница № 2»</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16.</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Городска</w:t>
            </w:r>
            <w:r w:rsidR="006F310E">
              <w:rPr>
                <w:rFonts w:ascii="Times New Roman" w:hAnsi="Times New Roman" w:cs="Times New Roman"/>
                <w:sz w:val="28"/>
                <w:szCs w:val="28"/>
              </w:rPr>
              <w:t>я клиническая детская больница № 3»</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17.</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«Городская поликлиника № 8»</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18.</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«Родильный дом № 2»</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19.</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 xml:space="preserve">Государственное бюджетное учреждение здравоохранения </w:t>
            </w:r>
            <w:r w:rsidR="006F310E">
              <w:rPr>
                <w:rFonts w:ascii="Times New Roman" w:hAnsi="Times New Roman" w:cs="Times New Roman"/>
                <w:sz w:val="28"/>
                <w:szCs w:val="28"/>
              </w:rPr>
              <w:t>Тверской области Родильный дом №</w:t>
            </w:r>
            <w:r w:rsidRPr="002F15AC">
              <w:rPr>
                <w:rFonts w:ascii="Times New Roman" w:hAnsi="Times New Roman" w:cs="Times New Roman"/>
                <w:sz w:val="28"/>
                <w:szCs w:val="28"/>
              </w:rPr>
              <w:t xml:space="preserve"> 5,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20.</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Детска</w:t>
            </w:r>
            <w:r w:rsidR="006F310E">
              <w:rPr>
                <w:rFonts w:ascii="Times New Roman" w:hAnsi="Times New Roman" w:cs="Times New Roman"/>
                <w:sz w:val="28"/>
                <w:szCs w:val="28"/>
              </w:rPr>
              <w:t>я стоматологическая поликлиника»</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21.</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здравоохран</w:t>
            </w:r>
            <w:r w:rsidR="006F310E">
              <w:rPr>
                <w:rFonts w:ascii="Times New Roman" w:hAnsi="Times New Roman" w:cs="Times New Roman"/>
                <w:sz w:val="28"/>
                <w:szCs w:val="28"/>
              </w:rPr>
              <w:t>ения Тверской области «Стоматологическая поликлиника № 1»</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22.</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«Стоматологическая поликлиника № 2»</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23.</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здравоохранения Тве</w:t>
            </w:r>
            <w:r w:rsidR="006F310E">
              <w:rPr>
                <w:rFonts w:ascii="Times New Roman" w:hAnsi="Times New Roman" w:cs="Times New Roman"/>
                <w:sz w:val="28"/>
                <w:szCs w:val="28"/>
              </w:rPr>
              <w:t>рской области «Стоматологическая поликлиника № 3»</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53BE0" w:rsidP="00653BE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24.</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753D9F" w:rsidP="00031FB7">
            <w:pPr>
              <w:pStyle w:val="ConsPlusNormal"/>
              <w:jc w:val="both"/>
              <w:rPr>
                <w:rFonts w:ascii="Times New Roman" w:hAnsi="Times New Roman" w:cs="Times New Roman"/>
                <w:sz w:val="28"/>
                <w:szCs w:val="28"/>
              </w:rPr>
            </w:pPr>
            <w:r w:rsidRPr="00753D9F">
              <w:rPr>
                <w:rFonts w:ascii="Times New Roman" w:hAnsi="Times New Roman" w:cs="Times New Roman"/>
                <w:sz w:val="28"/>
                <w:szCs w:val="28"/>
              </w:rPr>
              <w:t>Ч</w:t>
            </w:r>
            <w:r w:rsidR="002F15AC" w:rsidRPr="00753D9F">
              <w:rPr>
                <w:rFonts w:ascii="Times New Roman" w:hAnsi="Times New Roman" w:cs="Times New Roman"/>
                <w:sz w:val="28"/>
                <w:szCs w:val="28"/>
              </w:rPr>
              <w:t>астное</w:t>
            </w:r>
            <w:r w:rsidR="002F15AC" w:rsidRPr="002F15AC">
              <w:rPr>
                <w:rFonts w:ascii="Times New Roman" w:hAnsi="Times New Roman" w:cs="Times New Roman"/>
                <w:sz w:val="28"/>
                <w:szCs w:val="28"/>
              </w:rPr>
              <w:t xml:space="preserve"> учреждение здравоохране</w:t>
            </w:r>
            <w:r>
              <w:rPr>
                <w:rFonts w:ascii="Times New Roman" w:hAnsi="Times New Roman" w:cs="Times New Roman"/>
                <w:sz w:val="28"/>
                <w:szCs w:val="28"/>
              </w:rPr>
              <w:t>ния «</w:t>
            </w:r>
            <w:r w:rsidR="002F15AC" w:rsidRPr="002F15AC">
              <w:rPr>
                <w:rFonts w:ascii="Times New Roman" w:hAnsi="Times New Roman" w:cs="Times New Roman"/>
                <w:sz w:val="28"/>
                <w:szCs w:val="28"/>
              </w:rPr>
              <w:t>Клиническая больница «РЖД-Медицина» города Тверь»,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653BE0">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25.</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федеральное казен</w:t>
            </w:r>
            <w:r w:rsidR="006F310E">
              <w:rPr>
                <w:rFonts w:ascii="Times New Roman" w:hAnsi="Times New Roman" w:cs="Times New Roman"/>
                <w:sz w:val="28"/>
                <w:szCs w:val="28"/>
              </w:rPr>
              <w:t>ное учреждение здравоохранения «</w:t>
            </w:r>
            <w:r w:rsidRPr="002F15AC">
              <w:rPr>
                <w:rFonts w:ascii="Times New Roman" w:hAnsi="Times New Roman" w:cs="Times New Roman"/>
                <w:sz w:val="28"/>
                <w:szCs w:val="28"/>
              </w:rPr>
              <w:t>Медико-санитарная часть Министерства внутренних дел Российско</w:t>
            </w:r>
            <w:r w:rsidR="006F310E">
              <w:rPr>
                <w:rFonts w:ascii="Times New Roman" w:hAnsi="Times New Roman" w:cs="Times New Roman"/>
                <w:sz w:val="28"/>
                <w:szCs w:val="28"/>
              </w:rPr>
              <w:t>й Федерации по Тверской области»</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26.</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Андреапольска</w:t>
            </w:r>
            <w:r w:rsidR="006F310E">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Андреаполь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27.</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 xml:space="preserve">Государственное бюджетное учреждение здравоохранения </w:t>
            </w:r>
            <w:r w:rsidR="006F310E">
              <w:rPr>
                <w:rFonts w:ascii="Times New Roman" w:hAnsi="Times New Roman" w:cs="Times New Roman"/>
                <w:sz w:val="28"/>
                <w:szCs w:val="28"/>
              </w:rPr>
              <w:t>Тверской области «</w:t>
            </w:r>
            <w:r w:rsidRPr="002F15AC">
              <w:rPr>
                <w:rFonts w:ascii="Times New Roman" w:hAnsi="Times New Roman" w:cs="Times New Roman"/>
                <w:sz w:val="28"/>
                <w:szCs w:val="28"/>
              </w:rPr>
              <w:t>Бежецка</w:t>
            </w:r>
            <w:r w:rsidR="006F310E">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Бежецк</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highlight w:val="cyan"/>
              </w:rPr>
            </w:pPr>
            <w:r w:rsidRPr="006F310E">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28.</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Бельска</w:t>
            </w:r>
            <w:r w:rsidR="006F310E">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Белый</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29.</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Бологовска</w:t>
            </w:r>
            <w:r w:rsidR="006F310E">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Бологое</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30.</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Бологовска</w:t>
            </w:r>
            <w:r w:rsidR="006F310E">
              <w:rPr>
                <w:rFonts w:ascii="Times New Roman" w:hAnsi="Times New Roman" w:cs="Times New Roman"/>
                <w:sz w:val="28"/>
                <w:szCs w:val="28"/>
              </w:rPr>
              <w:t>я стоматологическая поликлиника»</w:t>
            </w:r>
            <w:r w:rsidRPr="002F15AC">
              <w:rPr>
                <w:rFonts w:ascii="Times New Roman" w:hAnsi="Times New Roman" w:cs="Times New Roman"/>
                <w:sz w:val="28"/>
                <w:szCs w:val="28"/>
              </w:rPr>
              <w:t>, г. Бологое</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31.</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Весьегонска</w:t>
            </w:r>
            <w:r w:rsidR="006F310E">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Весьегонск</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32.</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Вышневолоцка</w:t>
            </w:r>
            <w:r w:rsidR="006F310E">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Вышний Волочек</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highlight w:val="cyan"/>
              </w:rPr>
            </w:pPr>
            <w:r w:rsidRPr="006F310E">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33.</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6F310E">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Жарковска</w:t>
            </w:r>
            <w:r w:rsidR="006F310E">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Жарковский</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6F310E" w:rsidRDefault="006F310E" w:rsidP="002A171E">
            <w:pPr>
              <w:jc w:val="center"/>
              <w:rPr>
                <w:highlight w:val="cyan"/>
                <w:lang w:eastAsia="ru-RU"/>
              </w:rPr>
            </w:pPr>
            <w:r w:rsidRPr="006F310E">
              <w:rPr>
                <w:lang w:eastAsia="ru-RU"/>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34.</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6F310E" w:rsidP="00031FB7">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2F15AC" w:rsidRPr="002F15AC">
              <w:rPr>
                <w:rFonts w:ascii="Times New Roman" w:hAnsi="Times New Roman" w:cs="Times New Roman"/>
                <w:sz w:val="28"/>
                <w:szCs w:val="28"/>
              </w:rPr>
              <w:t>осударственное бюджетное учреждение зд</w:t>
            </w:r>
            <w:r>
              <w:rPr>
                <w:rFonts w:ascii="Times New Roman" w:hAnsi="Times New Roman" w:cs="Times New Roman"/>
                <w:sz w:val="28"/>
                <w:szCs w:val="28"/>
              </w:rPr>
              <w:t>равоохранения Тверской области «</w:t>
            </w:r>
            <w:r w:rsidR="002F15AC" w:rsidRPr="002F15AC">
              <w:rPr>
                <w:rFonts w:ascii="Times New Roman" w:hAnsi="Times New Roman" w:cs="Times New Roman"/>
                <w:sz w:val="28"/>
                <w:szCs w:val="28"/>
              </w:rPr>
              <w:t>Западнодвинска</w:t>
            </w:r>
            <w:r>
              <w:rPr>
                <w:rFonts w:ascii="Times New Roman" w:hAnsi="Times New Roman" w:cs="Times New Roman"/>
                <w:sz w:val="28"/>
                <w:szCs w:val="28"/>
              </w:rPr>
              <w:t>я центральная районная больница»</w:t>
            </w:r>
            <w:r w:rsidR="002F15AC" w:rsidRPr="002F15AC">
              <w:rPr>
                <w:rFonts w:ascii="Times New Roman" w:hAnsi="Times New Roman" w:cs="Times New Roman"/>
                <w:sz w:val="28"/>
                <w:szCs w:val="28"/>
              </w:rPr>
              <w:t>, г. Западная Двина</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6F310E"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35.</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C84274" w:rsidP="00031FB7">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2F15AC" w:rsidRPr="002F15AC">
              <w:rPr>
                <w:rFonts w:ascii="Times New Roman" w:hAnsi="Times New Roman" w:cs="Times New Roman"/>
                <w:sz w:val="28"/>
                <w:szCs w:val="28"/>
              </w:rPr>
              <w:t>осударственное бюджетное учреждение зд</w:t>
            </w:r>
            <w:r>
              <w:rPr>
                <w:rFonts w:ascii="Times New Roman" w:hAnsi="Times New Roman" w:cs="Times New Roman"/>
                <w:sz w:val="28"/>
                <w:szCs w:val="28"/>
              </w:rPr>
              <w:t>равоохранения Тверской области «</w:t>
            </w:r>
            <w:r w:rsidR="002F15AC" w:rsidRPr="002F15AC">
              <w:rPr>
                <w:rFonts w:ascii="Times New Roman" w:hAnsi="Times New Roman" w:cs="Times New Roman"/>
                <w:sz w:val="28"/>
                <w:szCs w:val="28"/>
              </w:rPr>
              <w:t>Зубцовска</w:t>
            </w:r>
            <w:r>
              <w:rPr>
                <w:rFonts w:ascii="Times New Roman" w:hAnsi="Times New Roman" w:cs="Times New Roman"/>
                <w:sz w:val="28"/>
                <w:szCs w:val="28"/>
              </w:rPr>
              <w:t>я центральная районная больница»</w:t>
            </w:r>
            <w:r w:rsidR="002F15AC" w:rsidRPr="002F15AC">
              <w:rPr>
                <w:rFonts w:ascii="Times New Roman" w:hAnsi="Times New Roman" w:cs="Times New Roman"/>
                <w:sz w:val="28"/>
                <w:szCs w:val="28"/>
              </w:rPr>
              <w:t>, г. Зубцов</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C8427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36.</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C84274" w:rsidP="00031FB7">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2F15AC" w:rsidRPr="002F15AC">
              <w:rPr>
                <w:rFonts w:ascii="Times New Roman" w:hAnsi="Times New Roman" w:cs="Times New Roman"/>
                <w:sz w:val="28"/>
                <w:szCs w:val="28"/>
              </w:rPr>
              <w:t>осударственное бюджетное учреждение зд</w:t>
            </w:r>
            <w:r>
              <w:rPr>
                <w:rFonts w:ascii="Times New Roman" w:hAnsi="Times New Roman" w:cs="Times New Roman"/>
                <w:sz w:val="28"/>
                <w:szCs w:val="28"/>
              </w:rPr>
              <w:t>равоохранения Тверской области «</w:t>
            </w:r>
            <w:r w:rsidR="002F15AC" w:rsidRPr="002F15AC">
              <w:rPr>
                <w:rFonts w:ascii="Times New Roman" w:hAnsi="Times New Roman" w:cs="Times New Roman"/>
                <w:sz w:val="28"/>
                <w:szCs w:val="28"/>
              </w:rPr>
              <w:t>Калининская центральная ра</w:t>
            </w:r>
            <w:r>
              <w:rPr>
                <w:rFonts w:ascii="Times New Roman" w:hAnsi="Times New Roman" w:cs="Times New Roman"/>
                <w:sz w:val="28"/>
                <w:szCs w:val="28"/>
              </w:rPr>
              <w:t>йонная клиническая больница»</w:t>
            </w:r>
            <w:r w:rsidR="002F15AC" w:rsidRPr="002F15AC">
              <w:rPr>
                <w:rFonts w:ascii="Times New Roman" w:hAnsi="Times New Roman" w:cs="Times New Roman"/>
                <w:sz w:val="28"/>
                <w:szCs w:val="28"/>
              </w:rPr>
              <w:t>, г. Тверь, п. Химинститута</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C8427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37.</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C84274">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Калязинска</w:t>
            </w:r>
            <w:r w:rsidR="00C84274">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Калязин</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C84274" w:rsidP="002A171E">
            <w:pPr>
              <w:pStyle w:val="ConsPlusNormal"/>
              <w:jc w:val="center"/>
              <w:rPr>
                <w:rFonts w:ascii="Times New Roman" w:hAnsi="Times New Roman" w:cs="Times New Roman"/>
                <w:sz w:val="28"/>
                <w:szCs w:val="28"/>
                <w:highlight w:val="cyan"/>
              </w:rPr>
            </w:pPr>
            <w:r w:rsidRPr="000A0FF8">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38.</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здравоохранения Тверс</w:t>
            </w:r>
            <w:r w:rsidR="000A0FF8">
              <w:rPr>
                <w:rFonts w:ascii="Times New Roman" w:hAnsi="Times New Roman" w:cs="Times New Roman"/>
                <w:sz w:val="28"/>
                <w:szCs w:val="28"/>
              </w:rPr>
              <w:t>кой области «</w:t>
            </w:r>
            <w:r w:rsidRPr="002F15AC">
              <w:rPr>
                <w:rFonts w:ascii="Times New Roman" w:hAnsi="Times New Roman" w:cs="Times New Roman"/>
                <w:sz w:val="28"/>
                <w:szCs w:val="28"/>
              </w:rPr>
              <w:t>Кашинска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Кашин</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39.</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Кашинска</w:t>
            </w:r>
            <w:r w:rsidR="000A0FF8">
              <w:rPr>
                <w:rFonts w:ascii="Times New Roman" w:hAnsi="Times New Roman" w:cs="Times New Roman"/>
                <w:sz w:val="28"/>
                <w:szCs w:val="28"/>
              </w:rPr>
              <w:t>я стоматологическая поликлиника»</w:t>
            </w:r>
            <w:r w:rsidRPr="002F15AC">
              <w:rPr>
                <w:rFonts w:ascii="Times New Roman" w:hAnsi="Times New Roman" w:cs="Times New Roman"/>
                <w:sz w:val="28"/>
                <w:szCs w:val="28"/>
              </w:rPr>
              <w:t>, г. Кашин</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40.</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здравоохранения Т</w:t>
            </w:r>
            <w:r w:rsidR="000A0FF8">
              <w:rPr>
                <w:rFonts w:ascii="Times New Roman" w:hAnsi="Times New Roman" w:cs="Times New Roman"/>
                <w:sz w:val="28"/>
                <w:szCs w:val="28"/>
              </w:rPr>
              <w:t>верской области «</w:t>
            </w:r>
            <w:r w:rsidRPr="002F15AC">
              <w:rPr>
                <w:rFonts w:ascii="Times New Roman" w:hAnsi="Times New Roman" w:cs="Times New Roman"/>
                <w:sz w:val="28"/>
                <w:szCs w:val="28"/>
              </w:rPr>
              <w:t>Кесовогорска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Кесова Гора</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41.</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Кимрска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Кимры</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42.</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здр</w:t>
            </w:r>
            <w:r w:rsidR="000A0FF8">
              <w:rPr>
                <w:rFonts w:ascii="Times New Roman" w:hAnsi="Times New Roman" w:cs="Times New Roman"/>
                <w:sz w:val="28"/>
                <w:szCs w:val="28"/>
              </w:rPr>
              <w:t>авоохранения Тверской области «</w:t>
            </w:r>
            <w:r w:rsidRPr="002F15AC">
              <w:rPr>
                <w:rFonts w:ascii="Times New Roman" w:hAnsi="Times New Roman" w:cs="Times New Roman"/>
                <w:sz w:val="28"/>
                <w:szCs w:val="28"/>
              </w:rPr>
              <w:t xml:space="preserve">Кимрская стоматологическая </w:t>
            </w:r>
            <w:r w:rsidR="000A0FF8">
              <w:rPr>
                <w:rFonts w:ascii="Times New Roman" w:hAnsi="Times New Roman" w:cs="Times New Roman"/>
                <w:sz w:val="28"/>
                <w:szCs w:val="28"/>
              </w:rPr>
              <w:t>поликлиника»</w:t>
            </w:r>
            <w:r w:rsidRPr="002F15AC">
              <w:rPr>
                <w:rFonts w:ascii="Times New Roman" w:hAnsi="Times New Roman" w:cs="Times New Roman"/>
                <w:sz w:val="28"/>
                <w:szCs w:val="28"/>
              </w:rPr>
              <w:t>, г. Кимры</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43.</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Конаковска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Конаково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44.</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Стоматолог</w:t>
            </w:r>
            <w:r w:rsidR="000A0FF8">
              <w:rPr>
                <w:rFonts w:ascii="Times New Roman" w:hAnsi="Times New Roman" w:cs="Times New Roman"/>
                <w:sz w:val="28"/>
                <w:szCs w:val="28"/>
              </w:rPr>
              <w:t>ическая поликлиника г. Конаково»</w:t>
            </w:r>
            <w:r w:rsidRPr="002F15AC">
              <w:rPr>
                <w:rFonts w:ascii="Times New Roman" w:hAnsi="Times New Roman" w:cs="Times New Roman"/>
                <w:sz w:val="28"/>
                <w:szCs w:val="28"/>
              </w:rPr>
              <w:t>, г. Конаково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45.</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Федеральное государственное бюджет</w:t>
            </w:r>
            <w:r w:rsidR="000A0FF8">
              <w:rPr>
                <w:rFonts w:ascii="Times New Roman" w:hAnsi="Times New Roman" w:cs="Times New Roman"/>
                <w:sz w:val="28"/>
                <w:szCs w:val="28"/>
              </w:rPr>
              <w:t>ное учреждение здравоохранения «Медико-санитарная часть №</w:t>
            </w:r>
            <w:r w:rsidRPr="002F15AC">
              <w:rPr>
                <w:rFonts w:ascii="Times New Roman" w:hAnsi="Times New Roman" w:cs="Times New Roman"/>
                <w:sz w:val="28"/>
                <w:szCs w:val="28"/>
              </w:rPr>
              <w:t xml:space="preserve"> 57 Федерального </w:t>
            </w:r>
            <w:r w:rsidR="000A0FF8">
              <w:rPr>
                <w:rFonts w:ascii="Times New Roman" w:hAnsi="Times New Roman" w:cs="Times New Roman"/>
                <w:sz w:val="28"/>
                <w:szCs w:val="28"/>
              </w:rPr>
              <w:t>медико-биологического агентства»</w:t>
            </w:r>
            <w:r w:rsidRPr="002F15AC">
              <w:rPr>
                <w:rFonts w:ascii="Times New Roman" w:hAnsi="Times New Roman" w:cs="Times New Roman"/>
                <w:sz w:val="28"/>
                <w:szCs w:val="28"/>
              </w:rPr>
              <w:t>, Конаковский район, пос. Редкино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46.</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Краснохолмска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Красный Холм</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highlight w:val="cyan"/>
              </w:rPr>
            </w:pPr>
            <w:r w:rsidRPr="000A0FF8">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47.</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Кувшиновская ц</w:t>
            </w:r>
            <w:r w:rsidR="000A0FF8">
              <w:rPr>
                <w:rFonts w:ascii="Times New Roman" w:hAnsi="Times New Roman" w:cs="Times New Roman"/>
                <w:sz w:val="28"/>
                <w:szCs w:val="28"/>
              </w:rPr>
              <w:t>ентральная районная больница»</w:t>
            </w:r>
            <w:r w:rsidRPr="002F15AC">
              <w:rPr>
                <w:rFonts w:ascii="Times New Roman" w:hAnsi="Times New Roman" w:cs="Times New Roman"/>
                <w:sz w:val="28"/>
                <w:szCs w:val="28"/>
              </w:rPr>
              <w:t>, г. Кувшиново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highlight w:val="cyan"/>
              </w:rPr>
            </w:pPr>
            <w:r w:rsidRPr="000A0FF8">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48.</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Центральная р</w:t>
            </w:r>
            <w:r w:rsidR="000A0FF8">
              <w:rPr>
                <w:rFonts w:ascii="Times New Roman" w:hAnsi="Times New Roman" w:cs="Times New Roman"/>
                <w:sz w:val="28"/>
                <w:szCs w:val="28"/>
              </w:rPr>
              <w:t>айонная больница Лесного района»</w:t>
            </w:r>
            <w:r w:rsidRPr="002F15AC">
              <w:rPr>
                <w:rFonts w:ascii="Times New Roman" w:hAnsi="Times New Roman" w:cs="Times New Roman"/>
                <w:sz w:val="28"/>
                <w:szCs w:val="28"/>
              </w:rPr>
              <w:t>, с. Лесное</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highlight w:val="cyan"/>
              </w:rPr>
            </w:pPr>
            <w:r w:rsidRPr="000A0FF8">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49.</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здравоохранения Тверской област</w:t>
            </w:r>
            <w:r w:rsidR="000A0FF8">
              <w:rPr>
                <w:rFonts w:ascii="Times New Roman" w:hAnsi="Times New Roman" w:cs="Times New Roman"/>
                <w:sz w:val="28"/>
                <w:szCs w:val="28"/>
              </w:rPr>
              <w:t>и «</w:t>
            </w:r>
            <w:r w:rsidRPr="002F15AC">
              <w:rPr>
                <w:rFonts w:ascii="Times New Roman" w:hAnsi="Times New Roman" w:cs="Times New Roman"/>
                <w:sz w:val="28"/>
                <w:szCs w:val="28"/>
              </w:rPr>
              <w:t>Лихославльска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Лихославль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highlight w:val="cyan"/>
              </w:rPr>
            </w:pPr>
            <w:r w:rsidRPr="000A0FF8">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50.</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Максатихинска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Максатиха</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highlight w:val="cyan"/>
              </w:rPr>
            </w:pPr>
            <w:r w:rsidRPr="000A0FF8">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51.</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здравоо</w:t>
            </w:r>
            <w:r w:rsidR="000A0FF8">
              <w:rPr>
                <w:rFonts w:ascii="Times New Roman" w:hAnsi="Times New Roman" w:cs="Times New Roman"/>
                <w:sz w:val="28"/>
                <w:szCs w:val="28"/>
              </w:rPr>
              <w:t>хранения Тверской области «</w:t>
            </w:r>
            <w:r w:rsidRPr="002F15AC">
              <w:rPr>
                <w:rFonts w:ascii="Times New Roman" w:hAnsi="Times New Roman" w:cs="Times New Roman"/>
                <w:sz w:val="28"/>
                <w:szCs w:val="28"/>
              </w:rPr>
              <w:t>Молоковска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Молоково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highlight w:val="cyan"/>
              </w:rPr>
            </w:pPr>
            <w:r w:rsidRPr="000A0FF8">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52.</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Нелидовска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Нелидово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highlight w:val="cyan"/>
              </w:rPr>
            </w:pPr>
            <w:r w:rsidRPr="000A0FF8">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53.</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«Оленинская районная больница»</w:t>
            </w:r>
            <w:r w:rsidRPr="002F15AC">
              <w:rPr>
                <w:rFonts w:ascii="Times New Roman" w:hAnsi="Times New Roman" w:cs="Times New Roman"/>
                <w:sz w:val="28"/>
                <w:szCs w:val="28"/>
              </w:rPr>
              <w:t>, пгт Оленино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highlight w:val="cyan"/>
              </w:rPr>
            </w:pPr>
            <w:r w:rsidRPr="000A0FF8">
              <w:rPr>
                <w:rFonts w:ascii="Times New Roman" w:hAnsi="Times New Roman" w:cs="Times New Roman"/>
                <w:sz w:val="28"/>
                <w:szCs w:val="28"/>
              </w:rPr>
              <w:t>+</w:t>
            </w:r>
          </w:p>
        </w:tc>
      </w:tr>
      <w:tr w:rsidR="000A0FF8"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0A0FF8" w:rsidRPr="002F15AC" w:rsidRDefault="000A0FF8"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54.</w:t>
            </w:r>
          </w:p>
        </w:tc>
        <w:tc>
          <w:tcPr>
            <w:tcW w:w="9490" w:type="dxa"/>
            <w:tcBorders>
              <w:top w:val="single" w:sz="4" w:space="0" w:color="auto"/>
              <w:left w:val="single" w:sz="4" w:space="0" w:color="auto"/>
              <w:bottom w:val="single" w:sz="4" w:space="0" w:color="auto"/>
              <w:right w:val="single" w:sz="4" w:space="0" w:color="auto"/>
            </w:tcBorders>
          </w:tcPr>
          <w:p w:rsidR="000A0FF8" w:rsidRPr="002F15AC" w:rsidRDefault="000A0FF8"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Осташковска</w:t>
            </w:r>
            <w:r>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Осташков</w:t>
            </w:r>
          </w:p>
        </w:tc>
        <w:tc>
          <w:tcPr>
            <w:tcW w:w="2552" w:type="dxa"/>
            <w:tcBorders>
              <w:top w:val="single" w:sz="4" w:space="0" w:color="auto"/>
              <w:left w:val="single" w:sz="4" w:space="0" w:color="auto"/>
              <w:bottom w:val="single" w:sz="4" w:space="0" w:color="auto"/>
              <w:right w:val="single" w:sz="4" w:space="0" w:color="auto"/>
            </w:tcBorders>
            <w:vAlign w:val="center"/>
          </w:tcPr>
          <w:p w:rsidR="000A0FF8" w:rsidRPr="002F15AC" w:rsidRDefault="000A0FF8"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0A0FF8" w:rsidRDefault="000A0FF8" w:rsidP="002A171E">
            <w:pPr>
              <w:jc w:val="center"/>
            </w:pPr>
            <w:r w:rsidRPr="00582338">
              <w:rPr>
                <w:szCs w:val="28"/>
              </w:rPr>
              <w:t>+</w:t>
            </w:r>
          </w:p>
        </w:tc>
      </w:tr>
      <w:tr w:rsidR="000A0FF8"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0A0FF8" w:rsidRPr="002F15AC" w:rsidRDefault="000A0FF8"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55.</w:t>
            </w:r>
          </w:p>
        </w:tc>
        <w:tc>
          <w:tcPr>
            <w:tcW w:w="9490" w:type="dxa"/>
            <w:tcBorders>
              <w:top w:val="single" w:sz="4" w:space="0" w:color="auto"/>
              <w:left w:val="single" w:sz="4" w:space="0" w:color="auto"/>
              <w:bottom w:val="single" w:sz="4" w:space="0" w:color="auto"/>
              <w:right w:val="single" w:sz="4" w:space="0" w:color="auto"/>
            </w:tcBorders>
          </w:tcPr>
          <w:p w:rsidR="000A0FF8" w:rsidRPr="002F15AC" w:rsidRDefault="000A0FF8"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Пеновска</w:t>
            </w:r>
            <w:r>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Пено</w:t>
            </w:r>
          </w:p>
        </w:tc>
        <w:tc>
          <w:tcPr>
            <w:tcW w:w="2552" w:type="dxa"/>
            <w:tcBorders>
              <w:top w:val="single" w:sz="4" w:space="0" w:color="auto"/>
              <w:left w:val="single" w:sz="4" w:space="0" w:color="auto"/>
              <w:bottom w:val="single" w:sz="4" w:space="0" w:color="auto"/>
              <w:right w:val="single" w:sz="4" w:space="0" w:color="auto"/>
            </w:tcBorders>
            <w:vAlign w:val="center"/>
          </w:tcPr>
          <w:p w:rsidR="000A0FF8" w:rsidRPr="002F15AC" w:rsidRDefault="000A0FF8"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0A0FF8" w:rsidRDefault="000A0FF8" w:rsidP="002A171E">
            <w:pPr>
              <w:jc w:val="center"/>
            </w:pPr>
            <w:r w:rsidRPr="00582338">
              <w:rPr>
                <w:szCs w:val="28"/>
              </w:rPr>
              <w:t>+</w:t>
            </w:r>
          </w:p>
        </w:tc>
      </w:tr>
      <w:tr w:rsidR="000A0FF8"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0A0FF8" w:rsidRPr="002F15AC" w:rsidRDefault="000A0FF8"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56.</w:t>
            </w:r>
          </w:p>
        </w:tc>
        <w:tc>
          <w:tcPr>
            <w:tcW w:w="9490" w:type="dxa"/>
            <w:tcBorders>
              <w:top w:val="single" w:sz="4" w:space="0" w:color="auto"/>
              <w:left w:val="single" w:sz="4" w:space="0" w:color="auto"/>
              <w:bottom w:val="single" w:sz="4" w:space="0" w:color="auto"/>
              <w:right w:val="single" w:sz="4" w:space="0" w:color="auto"/>
            </w:tcBorders>
          </w:tcPr>
          <w:p w:rsidR="000A0FF8" w:rsidRPr="002F15AC" w:rsidRDefault="000A0FF8"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Рамешковска</w:t>
            </w:r>
            <w:r>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Рамешки</w:t>
            </w:r>
          </w:p>
        </w:tc>
        <w:tc>
          <w:tcPr>
            <w:tcW w:w="2552" w:type="dxa"/>
            <w:tcBorders>
              <w:top w:val="single" w:sz="4" w:space="0" w:color="auto"/>
              <w:left w:val="single" w:sz="4" w:space="0" w:color="auto"/>
              <w:bottom w:val="single" w:sz="4" w:space="0" w:color="auto"/>
              <w:right w:val="single" w:sz="4" w:space="0" w:color="auto"/>
            </w:tcBorders>
            <w:vAlign w:val="center"/>
          </w:tcPr>
          <w:p w:rsidR="000A0FF8" w:rsidRPr="002F15AC" w:rsidRDefault="000A0FF8"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0A0FF8" w:rsidRDefault="000A0FF8" w:rsidP="002A171E">
            <w:pPr>
              <w:jc w:val="center"/>
            </w:pPr>
            <w:r w:rsidRPr="00582338">
              <w:rPr>
                <w:szCs w:val="28"/>
              </w:rPr>
              <w:t>+</w:t>
            </w:r>
          </w:p>
        </w:tc>
      </w:tr>
      <w:tr w:rsidR="000A0FF8"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0A0FF8" w:rsidRPr="002F15AC" w:rsidRDefault="000A0FF8"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57.</w:t>
            </w:r>
          </w:p>
        </w:tc>
        <w:tc>
          <w:tcPr>
            <w:tcW w:w="9490" w:type="dxa"/>
            <w:tcBorders>
              <w:top w:val="single" w:sz="4" w:space="0" w:color="auto"/>
              <w:left w:val="single" w:sz="4" w:space="0" w:color="auto"/>
              <w:bottom w:val="single" w:sz="4" w:space="0" w:color="auto"/>
              <w:right w:val="single" w:sz="4" w:space="0" w:color="auto"/>
            </w:tcBorders>
          </w:tcPr>
          <w:p w:rsidR="000A0FF8" w:rsidRPr="002F15AC" w:rsidRDefault="000A0FF8"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 xml:space="preserve">Ржевская центральная районная </w:t>
            </w:r>
            <w:r>
              <w:rPr>
                <w:rFonts w:ascii="Times New Roman" w:hAnsi="Times New Roman" w:cs="Times New Roman"/>
                <w:sz w:val="28"/>
                <w:szCs w:val="28"/>
              </w:rPr>
              <w:t>больница»</w:t>
            </w:r>
            <w:r w:rsidRPr="002F15AC">
              <w:rPr>
                <w:rFonts w:ascii="Times New Roman" w:hAnsi="Times New Roman" w:cs="Times New Roman"/>
                <w:sz w:val="28"/>
                <w:szCs w:val="28"/>
              </w:rPr>
              <w:t>, г. Ржев</w:t>
            </w:r>
          </w:p>
        </w:tc>
        <w:tc>
          <w:tcPr>
            <w:tcW w:w="2552" w:type="dxa"/>
            <w:tcBorders>
              <w:top w:val="single" w:sz="4" w:space="0" w:color="auto"/>
              <w:left w:val="single" w:sz="4" w:space="0" w:color="auto"/>
              <w:bottom w:val="single" w:sz="4" w:space="0" w:color="auto"/>
              <w:right w:val="single" w:sz="4" w:space="0" w:color="auto"/>
            </w:tcBorders>
            <w:vAlign w:val="center"/>
          </w:tcPr>
          <w:p w:rsidR="000A0FF8" w:rsidRPr="002F15AC" w:rsidRDefault="000A0FF8"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0A0FF8" w:rsidRDefault="000A0FF8" w:rsidP="002A171E">
            <w:pPr>
              <w:jc w:val="center"/>
            </w:pPr>
            <w:r w:rsidRPr="00582338">
              <w:rPr>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58.</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«Ржевский родильный дом»</w:t>
            </w:r>
            <w:r w:rsidRPr="002F15AC">
              <w:rPr>
                <w:rFonts w:ascii="Times New Roman" w:hAnsi="Times New Roman" w:cs="Times New Roman"/>
                <w:sz w:val="28"/>
                <w:szCs w:val="28"/>
              </w:rPr>
              <w:t>, г. Ржев</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59.</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«Стоматологическая поликлиника»</w:t>
            </w:r>
            <w:r w:rsidR="00A34102">
              <w:rPr>
                <w:rFonts w:ascii="Times New Roman" w:hAnsi="Times New Roman" w:cs="Times New Roman"/>
                <w:sz w:val="28"/>
                <w:szCs w:val="28"/>
              </w:rPr>
              <w:t xml:space="preserve"> г. Ржев</w:t>
            </w:r>
            <w:r w:rsidRPr="002F15AC">
              <w:rPr>
                <w:rFonts w:ascii="Times New Roman" w:hAnsi="Times New Roman" w:cs="Times New Roman"/>
                <w:sz w:val="28"/>
                <w:szCs w:val="28"/>
              </w:rPr>
              <w:t>, г. Ржев</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60.</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Сандовска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Сандово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61.</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Селижаровска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Селижарово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62.</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Сонковска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Сонково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63.</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Спировска</w:t>
            </w:r>
            <w:r w:rsidR="000A0FF8">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Спирово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64.</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0A0FF8">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Старицкая центральная районная больница</w:t>
            </w:r>
            <w:r w:rsidR="00A34102">
              <w:rPr>
                <w:rFonts w:ascii="Times New Roman" w:hAnsi="Times New Roman" w:cs="Times New Roman"/>
                <w:sz w:val="28"/>
                <w:szCs w:val="28"/>
              </w:rPr>
              <w:t>»</w:t>
            </w:r>
            <w:r w:rsidRPr="002F15AC">
              <w:rPr>
                <w:rFonts w:ascii="Times New Roman" w:hAnsi="Times New Roman" w:cs="Times New Roman"/>
                <w:sz w:val="28"/>
                <w:szCs w:val="28"/>
              </w:rPr>
              <w:t>, г. Старица</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0A0FF8"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65.</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D60575">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 xml:space="preserve">Торжокская центральная районная </w:t>
            </w:r>
            <w:r w:rsidR="00D60575">
              <w:rPr>
                <w:rFonts w:ascii="Times New Roman" w:hAnsi="Times New Roman" w:cs="Times New Roman"/>
                <w:sz w:val="28"/>
                <w:szCs w:val="28"/>
              </w:rPr>
              <w:t>больница»</w:t>
            </w:r>
            <w:r w:rsidRPr="002F15AC">
              <w:rPr>
                <w:rFonts w:ascii="Times New Roman" w:hAnsi="Times New Roman" w:cs="Times New Roman"/>
                <w:sz w:val="28"/>
                <w:szCs w:val="28"/>
              </w:rPr>
              <w:t>, г. Торжок</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D6057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66.</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D60575">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Торжокская городска</w:t>
            </w:r>
            <w:r w:rsidR="00D60575">
              <w:rPr>
                <w:rFonts w:ascii="Times New Roman" w:hAnsi="Times New Roman" w:cs="Times New Roman"/>
                <w:sz w:val="28"/>
                <w:szCs w:val="28"/>
              </w:rPr>
              <w:t>я стоматологическая поликлиника»</w:t>
            </w:r>
            <w:r w:rsidRPr="002F15AC">
              <w:rPr>
                <w:rFonts w:ascii="Times New Roman" w:hAnsi="Times New Roman" w:cs="Times New Roman"/>
                <w:sz w:val="28"/>
                <w:szCs w:val="28"/>
              </w:rPr>
              <w:t>, г. Торжок</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67.</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D60575">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Торопецка</w:t>
            </w:r>
            <w:r w:rsidR="00D60575">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г. Торопец</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D6057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68.</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Федеральное бюджет</w:t>
            </w:r>
            <w:r w:rsidR="00D60575">
              <w:rPr>
                <w:rFonts w:ascii="Times New Roman" w:hAnsi="Times New Roman" w:cs="Times New Roman"/>
                <w:sz w:val="28"/>
                <w:szCs w:val="28"/>
              </w:rPr>
              <w:t>ное учреждение здравоохранения «</w:t>
            </w:r>
            <w:r w:rsidRPr="002F15AC">
              <w:rPr>
                <w:rFonts w:ascii="Times New Roman" w:hAnsi="Times New Roman" w:cs="Times New Roman"/>
                <w:sz w:val="28"/>
                <w:szCs w:val="28"/>
              </w:rPr>
              <w:t>Центр</w:t>
            </w:r>
            <w:r w:rsidR="00D60575">
              <w:rPr>
                <w:rFonts w:ascii="Times New Roman" w:hAnsi="Times New Roman" w:cs="Times New Roman"/>
                <w:sz w:val="28"/>
                <w:szCs w:val="28"/>
              </w:rPr>
              <w:t>альная медико-санитарная часть №</w:t>
            </w:r>
            <w:r w:rsidRPr="002F15AC">
              <w:rPr>
                <w:rFonts w:ascii="Times New Roman" w:hAnsi="Times New Roman" w:cs="Times New Roman"/>
                <w:sz w:val="28"/>
                <w:szCs w:val="28"/>
              </w:rPr>
              <w:t xml:space="preserve"> 141</w:t>
            </w:r>
            <w:r w:rsidR="00D60575">
              <w:rPr>
                <w:rFonts w:ascii="Times New Roman" w:hAnsi="Times New Roman" w:cs="Times New Roman"/>
                <w:sz w:val="28"/>
                <w:szCs w:val="28"/>
              </w:rPr>
              <w:t xml:space="preserve">» </w:t>
            </w:r>
            <w:r w:rsidRPr="002F15AC">
              <w:rPr>
                <w:rFonts w:ascii="Times New Roman" w:hAnsi="Times New Roman" w:cs="Times New Roman"/>
                <w:sz w:val="28"/>
                <w:szCs w:val="28"/>
              </w:rPr>
              <w:t>Федерального медико-биологического агентства, г.</w:t>
            </w:r>
            <w:r w:rsidR="007E1926">
              <w:rPr>
                <w:rFonts w:ascii="Times New Roman" w:hAnsi="Times New Roman" w:cs="Times New Roman"/>
                <w:sz w:val="28"/>
                <w:szCs w:val="28"/>
              </w:rPr>
              <w:t> </w:t>
            </w:r>
            <w:r w:rsidRPr="002F15AC">
              <w:rPr>
                <w:rFonts w:ascii="Times New Roman" w:hAnsi="Times New Roman" w:cs="Times New Roman"/>
                <w:sz w:val="28"/>
                <w:szCs w:val="28"/>
              </w:rPr>
              <w:t>Удомля</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D6057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69.</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D60575">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Фировска</w:t>
            </w:r>
            <w:r w:rsidR="00D60575">
              <w:rPr>
                <w:rFonts w:ascii="Times New Roman" w:hAnsi="Times New Roman" w:cs="Times New Roman"/>
                <w:sz w:val="28"/>
                <w:szCs w:val="28"/>
              </w:rPr>
              <w:t>я центральная районная больница»</w:t>
            </w:r>
            <w:r w:rsidRPr="002F15AC">
              <w:rPr>
                <w:rFonts w:ascii="Times New Roman" w:hAnsi="Times New Roman" w:cs="Times New Roman"/>
                <w:sz w:val="28"/>
                <w:szCs w:val="28"/>
              </w:rPr>
              <w:t>, пгт Фирово</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D6057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70.</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 xml:space="preserve">Государственное бюджетное учреждение здравоохранения Тверской области городская больница закрытого административно-территориального образования Озерный, </w:t>
            </w:r>
            <w:r w:rsidR="00A34102">
              <w:rPr>
                <w:rFonts w:ascii="Times New Roman" w:hAnsi="Times New Roman" w:cs="Times New Roman"/>
                <w:sz w:val="28"/>
                <w:szCs w:val="28"/>
              </w:rPr>
              <w:t>пгт</w:t>
            </w:r>
            <w:r w:rsidRPr="002F15AC">
              <w:rPr>
                <w:rFonts w:ascii="Times New Roman" w:hAnsi="Times New Roman" w:cs="Times New Roman"/>
                <w:sz w:val="28"/>
                <w:szCs w:val="28"/>
              </w:rPr>
              <w:t xml:space="preserve"> Озерный</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D6057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71.</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w:t>
            </w:r>
            <w:r w:rsidR="00753D9F">
              <w:rPr>
                <w:rFonts w:ascii="Times New Roman" w:hAnsi="Times New Roman" w:cs="Times New Roman"/>
                <w:sz w:val="28"/>
                <w:szCs w:val="28"/>
              </w:rPr>
              <w:t xml:space="preserve"> ограниченной ответственностью «Север-Сервис»</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72.</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w:t>
            </w:r>
            <w:r w:rsidR="00753D9F">
              <w:rPr>
                <w:rFonts w:ascii="Times New Roman" w:hAnsi="Times New Roman" w:cs="Times New Roman"/>
                <w:sz w:val="28"/>
                <w:szCs w:val="28"/>
              </w:rPr>
              <w:t xml:space="preserve"> ответственностью ТОРГОВЫЙ ДОМ «МЕДИЦИНСКИЕ ТЕХНОЛОГИИ»</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highlight w:val="yellow"/>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73.</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 xml:space="preserve">Федеральное государственное бюджетное учреждение </w:t>
            </w:r>
            <w:r w:rsidR="004E0B24">
              <w:rPr>
                <w:rFonts w:ascii="Times New Roman" w:hAnsi="Times New Roman" w:cs="Times New Roman"/>
                <w:sz w:val="28"/>
                <w:szCs w:val="28"/>
              </w:rPr>
              <w:t>здравоохранения «Медико-санитарная часть №</w:t>
            </w:r>
            <w:r w:rsidRPr="002F15AC">
              <w:rPr>
                <w:rFonts w:ascii="Times New Roman" w:hAnsi="Times New Roman" w:cs="Times New Roman"/>
                <w:sz w:val="28"/>
                <w:szCs w:val="28"/>
              </w:rPr>
              <w:t xml:space="preserve"> 139 Федерального </w:t>
            </w:r>
            <w:r w:rsidR="004E0B24">
              <w:rPr>
                <w:rFonts w:ascii="Times New Roman" w:hAnsi="Times New Roman" w:cs="Times New Roman"/>
                <w:sz w:val="28"/>
                <w:szCs w:val="28"/>
              </w:rPr>
              <w:t>медико-биологического агентства»</w:t>
            </w:r>
            <w:r w:rsidRPr="002F15AC">
              <w:rPr>
                <w:rFonts w:ascii="Times New Roman" w:hAnsi="Times New Roman" w:cs="Times New Roman"/>
                <w:sz w:val="28"/>
                <w:szCs w:val="28"/>
              </w:rPr>
              <w:t xml:space="preserve">, </w:t>
            </w:r>
            <w:r w:rsidR="00A34102">
              <w:rPr>
                <w:rFonts w:ascii="Times New Roman" w:hAnsi="Times New Roman" w:cs="Times New Roman"/>
                <w:sz w:val="28"/>
                <w:szCs w:val="28"/>
              </w:rPr>
              <w:t>п.</w:t>
            </w:r>
            <w:r w:rsidRPr="002F15AC">
              <w:rPr>
                <w:rFonts w:ascii="Times New Roman" w:hAnsi="Times New Roman" w:cs="Times New Roman"/>
                <w:sz w:val="28"/>
                <w:szCs w:val="28"/>
              </w:rPr>
              <w:t xml:space="preserve"> Солнечный</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74.</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4E0B24">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Ржевская ст</w:t>
            </w:r>
            <w:r w:rsidR="004E0B24">
              <w:rPr>
                <w:rFonts w:ascii="Times New Roman" w:hAnsi="Times New Roman" w:cs="Times New Roman"/>
                <w:sz w:val="28"/>
                <w:szCs w:val="28"/>
              </w:rPr>
              <w:t>анция скорой медицинской помощи»</w:t>
            </w:r>
            <w:r w:rsidRPr="002F15AC">
              <w:rPr>
                <w:rFonts w:ascii="Times New Roman" w:hAnsi="Times New Roman" w:cs="Times New Roman"/>
                <w:sz w:val="28"/>
                <w:szCs w:val="28"/>
              </w:rPr>
              <w:t>, г. Ржев</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75.</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w:t>
            </w:r>
            <w:r w:rsidR="004E0B24">
              <w:rPr>
                <w:rFonts w:ascii="Times New Roman" w:hAnsi="Times New Roman" w:cs="Times New Roman"/>
                <w:sz w:val="28"/>
                <w:szCs w:val="28"/>
              </w:rPr>
              <w:t>равоохранения Тверской области «</w:t>
            </w:r>
            <w:r w:rsidRPr="002F15AC">
              <w:rPr>
                <w:rFonts w:ascii="Times New Roman" w:hAnsi="Times New Roman" w:cs="Times New Roman"/>
                <w:sz w:val="28"/>
                <w:szCs w:val="28"/>
              </w:rPr>
              <w:t>Вышневолоцкая ст</w:t>
            </w:r>
            <w:r w:rsidR="004E0B24">
              <w:rPr>
                <w:rFonts w:ascii="Times New Roman" w:hAnsi="Times New Roman" w:cs="Times New Roman"/>
                <w:sz w:val="28"/>
                <w:szCs w:val="28"/>
              </w:rPr>
              <w:t>анция скорой медицинской помощи»</w:t>
            </w:r>
            <w:r w:rsidRPr="002F15AC">
              <w:rPr>
                <w:rFonts w:ascii="Times New Roman" w:hAnsi="Times New Roman" w:cs="Times New Roman"/>
                <w:sz w:val="28"/>
                <w:szCs w:val="28"/>
              </w:rPr>
              <w:t>, г. Вышний Волочек</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F15AC"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76.</w:t>
            </w:r>
          </w:p>
        </w:tc>
        <w:tc>
          <w:tcPr>
            <w:tcW w:w="9490" w:type="dxa"/>
            <w:tcBorders>
              <w:top w:val="single" w:sz="4" w:space="0" w:color="auto"/>
              <w:left w:val="single" w:sz="4" w:space="0" w:color="auto"/>
              <w:bottom w:val="single" w:sz="4" w:space="0" w:color="auto"/>
              <w:right w:val="single" w:sz="4" w:space="0" w:color="auto"/>
            </w:tcBorders>
          </w:tcPr>
          <w:p w:rsidR="002F15AC" w:rsidRPr="002F15AC" w:rsidRDefault="002F15AC"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Государственное бюджетное учреждение здравоохранения Тверс</w:t>
            </w:r>
            <w:r w:rsidR="004E0B24">
              <w:rPr>
                <w:rFonts w:ascii="Times New Roman" w:hAnsi="Times New Roman" w:cs="Times New Roman"/>
                <w:sz w:val="28"/>
                <w:szCs w:val="28"/>
              </w:rPr>
              <w:t>кой области «</w:t>
            </w:r>
            <w:r w:rsidRPr="002F15AC">
              <w:rPr>
                <w:rFonts w:ascii="Times New Roman" w:hAnsi="Times New Roman" w:cs="Times New Roman"/>
                <w:sz w:val="28"/>
                <w:szCs w:val="28"/>
              </w:rPr>
              <w:t>Тверская ст</w:t>
            </w:r>
            <w:r w:rsidR="004E0B24">
              <w:rPr>
                <w:rFonts w:ascii="Times New Roman" w:hAnsi="Times New Roman" w:cs="Times New Roman"/>
                <w:sz w:val="28"/>
                <w:szCs w:val="28"/>
              </w:rPr>
              <w:t>анция скорой медицинской помощи»</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2F15AC" w:rsidRPr="002F15AC" w:rsidRDefault="002F15AC"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2F15AC" w:rsidRPr="002F15AC" w:rsidRDefault="00A34102" w:rsidP="00A34102">
            <w:pPr>
              <w:pStyle w:val="ConsPlusNormal"/>
              <w:jc w:val="center"/>
              <w:rPr>
                <w:rFonts w:ascii="Times New Roman" w:hAnsi="Times New Roman" w:cs="Times New Roman"/>
                <w:sz w:val="28"/>
                <w:szCs w:val="28"/>
                <w:highlight w:val="cyan"/>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77.</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зд</w:t>
            </w:r>
            <w:r>
              <w:t xml:space="preserve">равоохранения Тверской области </w:t>
            </w:r>
            <w:r w:rsidRPr="00A45B15">
              <w:t>«Тверской областной клинический наркологический диспансер»,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A45B15" w:rsidRDefault="004E0B24" w:rsidP="002A171E">
            <w:pPr>
              <w:jc w:val="center"/>
            </w:pPr>
            <w: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A45B15" w:rsidRDefault="004E0B24" w:rsidP="002A171E">
            <w:pPr>
              <w:jc w:val="center"/>
            </w:pPr>
            <w: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78.</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здравоохра</w:t>
            </w:r>
            <w:r>
              <w:t xml:space="preserve">нения Тверской области </w:t>
            </w:r>
            <w:r w:rsidRPr="00A45B15">
              <w:t>«Тверской областной клинический психоневрологический диспансер»,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A45B15" w:rsidRDefault="004E0B24" w:rsidP="002A171E">
            <w:pPr>
              <w:jc w:val="center"/>
            </w:pPr>
            <w: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A45B15" w:rsidRDefault="004E0B24" w:rsidP="002A171E">
            <w:pPr>
              <w:jc w:val="center"/>
            </w:pPr>
            <w: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79.</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казенное учреждение зд</w:t>
            </w:r>
            <w:r>
              <w:t xml:space="preserve">равоохранения Тверской области </w:t>
            </w:r>
            <w:r w:rsidRPr="00A45B15">
              <w:t>«Тверской областной клинический противотуберкулезный диспансер»,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A45B15" w:rsidRDefault="004E0B24" w:rsidP="002A171E">
            <w:pPr>
              <w:jc w:val="center"/>
            </w:pPr>
            <w: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A45B15" w:rsidRDefault="004E0B24" w:rsidP="002A171E">
            <w:pPr>
              <w:jc w:val="center"/>
            </w:pPr>
            <w: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80.</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казенное учреждение зд</w:t>
            </w:r>
            <w:r>
              <w:t xml:space="preserve">равоохранения Тверской области </w:t>
            </w:r>
            <w:r w:rsidRPr="00A45B15">
              <w:t>«Черногубовский туберкулез</w:t>
            </w:r>
            <w:r>
              <w:t xml:space="preserve">ный госпиталь ветеранов войн», </w:t>
            </w:r>
            <w:r w:rsidRPr="00A45B15">
              <w:t>Калининский район, с. Черногубово</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A45B15" w:rsidRDefault="004E0B24" w:rsidP="002A171E">
            <w:pPr>
              <w:jc w:val="center"/>
            </w:pPr>
            <w: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A45B15" w:rsidRDefault="004E0B24" w:rsidP="002A171E">
            <w:pPr>
              <w:jc w:val="center"/>
            </w:pPr>
            <w: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81.</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зд</w:t>
            </w:r>
            <w:r>
              <w:t xml:space="preserve">равоохранения Тверской области </w:t>
            </w:r>
            <w:r w:rsidRPr="00A45B15">
              <w:t>«Областной клинический врачебно-физкультурный диспансер»,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4E0B24"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82.</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t>Государственное бюджетное</w:t>
            </w:r>
            <w:r w:rsidRPr="00A45B15">
              <w:t xml:space="preserve"> учреждение зд</w:t>
            </w:r>
            <w:r>
              <w:t xml:space="preserve">равоохранения Тверской области </w:t>
            </w:r>
            <w:r w:rsidRPr="00A45B15">
              <w:t>«Станция переливания крови»,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4E0B24"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83.</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753D9F" w:rsidP="00031FB7">
            <w:pPr>
              <w:jc w:val="both"/>
            </w:pPr>
            <w:r>
              <w:t>Государственное казенное</w:t>
            </w:r>
            <w:r w:rsidR="004E0B24" w:rsidRPr="00A45B15">
              <w:t xml:space="preserve"> учреждение з</w:t>
            </w:r>
            <w:r w:rsidR="004E0B24">
              <w:t xml:space="preserve">дравоохранения Тверской области </w:t>
            </w:r>
            <w:r w:rsidR="004E0B24" w:rsidRPr="00A45B15">
              <w:t>«Специализированный дом ребенка для детей с органическим поражением центральной нервной системы с нарушением психики», г. Конаково</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4E0B24"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84.</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казенное учреждение зд</w:t>
            </w:r>
            <w:r>
              <w:t xml:space="preserve">равоохранения Тверской области </w:t>
            </w:r>
            <w:r w:rsidRPr="00A45B15">
              <w:t>«Вышневолоцкий дом ребенка «Солнышко», г. Вышний Волочек</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4E0B24"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85.</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казенное учреждение зд</w:t>
            </w:r>
            <w:r>
              <w:t xml:space="preserve">равоохранения Тверской области </w:t>
            </w:r>
            <w:r w:rsidRPr="00A45B15">
              <w:t>«Кашинский специализированный дом ребенка», г. Кашин</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4E0B24"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E0B2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86.</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казенное учреждение зд</w:t>
            </w:r>
            <w:r>
              <w:t xml:space="preserve">равоохранения Тверской области </w:t>
            </w:r>
            <w:r w:rsidRPr="00A45B15">
              <w:t>«Тверской специализированный дом ребенка «Теремок»,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4E0B24"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87.</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зд</w:t>
            </w:r>
            <w:r>
              <w:t xml:space="preserve">равоохранения Тверской области </w:t>
            </w:r>
            <w:r w:rsidRPr="00A45B15">
              <w:t>«Митинский детский туберкулезный санаторий», Торжокский район, д. Митино</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4E0B24"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88.</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зд</w:t>
            </w:r>
            <w:r>
              <w:t xml:space="preserve">равоохранения Тверской области </w:t>
            </w:r>
            <w:r w:rsidRPr="00A45B15">
              <w:t>«Детский противотуберкулезный санаторий № 2»,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89.</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зд</w:t>
            </w:r>
            <w:r>
              <w:t xml:space="preserve">равоохранения Тверской области </w:t>
            </w:r>
            <w:r w:rsidRPr="00A45B15">
              <w:t>«Детский санаторий «Радуга»,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90.</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зд</w:t>
            </w:r>
            <w:r>
              <w:t xml:space="preserve">равоохранения Тверской области </w:t>
            </w:r>
            <w:r w:rsidRPr="00A45B15">
              <w:t>детский санаторий «Прометей», Калининский район, д. Городище</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91.</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зд</w:t>
            </w:r>
            <w:r>
              <w:t xml:space="preserve">равоохранения Тверской области </w:t>
            </w:r>
            <w:r w:rsidRPr="00A45B15">
              <w:t>«Областной детский клинический психоневрологический санаторий «Новинки», Калининский район, д. Новинки</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92.</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казенное учреждение зд</w:t>
            </w:r>
            <w:r>
              <w:t xml:space="preserve">равоохранения Тверской области </w:t>
            </w:r>
            <w:r w:rsidRPr="00A45B15">
              <w:t>«Медицинский центр мобилизационных резервов «Резерв»,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93.</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казенное учреждение здравоохранения Тверской области особого типа «Центр медицины катастроф»,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275104">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94.</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здравоохранения Тверской области «Областной Центр по профилактике и борьбе со СПИД и инфекционными заболеваниями»,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4F7EBC">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4F7EBC">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95.</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 xml:space="preserve">Государственное казенное учреждение здравоохранения </w:t>
            </w:r>
            <w:r>
              <w:t>Тверской области</w:t>
            </w:r>
            <w:r w:rsidR="00031FB7">
              <w:t xml:space="preserve"> </w:t>
            </w:r>
            <w:r w:rsidRPr="00A45B15">
              <w:t>«Бюро судебно-медицинской экспертизы»,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4F7EBC">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4F7EBC">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FA6BBB"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96.</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казенное учреждение зд</w:t>
            </w:r>
            <w:r>
              <w:t xml:space="preserve">равоохранения Тверской области </w:t>
            </w:r>
            <w:r w:rsidRPr="00A45B15">
              <w:t>«Медицинский информационно-аналитический центр»,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4F7EBC">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4F7EBC">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753D9F"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97</w:t>
            </w:r>
            <w:r w:rsidR="00FA6BBB">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A45B15" w:rsidRDefault="004E0B24" w:rsidP="00031FB7">
            <w:pPr>
              <w:jc w:val="both"/>
            </w:pPr>
            <w:r w:rsidRPr="00A45B15">
              <w:t>Государственное бюджетное учреждение з</w:t>
            </w:r>
            <w:r>
              <w:t>д</w:t>
            </w:r>
            <w:r w:rsidR="00031FB7">
              <w:t xml:space="preserve">равоохранения Тверской области </w:t>
            </w:r>
            <w:r>
              <w:t xml:space="preserve">«Вышневолоцкий </w:t>
            </w:r>
            <w:r w:rsidRPr="00A45B15">
              <w:t>психоневрологический санаторий № 1 для детей с детскими церебральными параличами», г. Вышний Волочек</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4F7EBC">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Default="004E0B24" w:rsidP="002A171E">
            <w:pPr>
              <w:jc w:val="center"/>
            </w:pPr>
            <w:r w:rsidRPr="004F7EBC">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753D9F"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98</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9B5679" w:rsidRDefault="004E0B24" w:rsidP="00031FB7">
            <w:pPr>
              <w:pStyle w:val="ConsPlusNormal"/>
              <w:jc w:val="both"/>
              <w:rPr>
                <w:rFonts w:ascii="Times New Roman" w:hAnsi="Times New Roman" w:cs="Times New Roman"/>
                <w:sz w:val="28"/>
                <w:szCs w:val="28"/>
              </w:rPr>
            </w:pPr>
            <w:r w:rsidRPr="009B5679">
              <w:rPr>
                <w:rFonts w:ascii="Times New Roman" w:hAnsi="Times New Roman" w:cs="Times New Roman"/>
                <w:sz w:val="28"/>
                <w:szCs w:val="28"/>
              </w:rPr>
              <w:t>Индивидуальный предприниматель Щербаков С</w:t>
            </w:r>
            <w:r w:rsidR="00031FB7">
              <w:rPr>
                <w:rFonts w:ascii="Times New Roman" w:hAnsi="Times New Roman" w:cs="Times New Roman"/>
                <w:sz w:val="28"/>
                <w:szCs w:val="28"/>
              </w:rPr>
              <w:t xml:space="preserve">ергей </w:t>
            </w:r>
            <w:r w:rsidRPr="009B5679">
              <w:rPr>
                <w:rFonts w:ascii="Times New Roman" w:hAnsi="Times New Roman" w:cs="Times New Roman"/>
                <w:sz w:val="28"/>
                <w:szCs w:val="28"/>
              </w:rPr>
              <w:t>В</w:t>
            </w:r>
            <w:r w:rsidR="00031FB7">
              <w:rPr>
                <w:rFonts w:ascii="Times New Roman" w:hAnsi="Times New Roman" w:cs="Times New Roman"/>
                <w:sz w:val="28"/>
                <w:szCs w:val="28"/>
              </w:rPr>
              <w:t>икторович</w:t>
            </w:r>
            <w:r w:rsidRPr="009B5679">
              <w:rPr>
                <w:rFonts w:ascii="Times New Roman" w:hAnsi="Times New Roman" w:cs="Times New Roman"/>
                <w:sz w:val="28"/>
                <w:szCs w:val="28"/>
              </w:rPr>
              <w:t>, г. Кимры</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9B5679" w:rsidRDefault="004E0B24" w:rsidP="002A171E">
            <w:pPr>
              <w:pStyle w:val="ConsPlusNormal"/>
              <w:jc w:val="center"/>
              <w:rPr>
                <w:rFonts w:ascii="Times New Roman" w:hAnsi="Times New Roman" w:cs="Times New Roman"/>
                <w:sz w:val="28"/>
                <w:szCs w:val="28"/>
              </w:rPr>
            </w:pPr>
            <w:r w:rsidRPr="009B5679">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753D9F">
              <w:rPr>
                <w:rFonts w:ascii="Times New Roman" w:hAnsi="Times New Roman" w:cs="Times New Roman"/>
                <w:sz w:val="28"/>
                <w:szCs w:val="28"/>
              </w:rPr>
              <w:t>9</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федеральное государственное бюджетное образовательное учреждени</w:t>
            </w:r>
            <w:r w:rsidR="00753D9F">
              <w:rPr>
                <w:rFonts w:ascii="Times New Roman" w:hAnsi="Times New Roman" w:cs="Times New Roman"/>
                <w:sz w:val="28"/>
                <w:szCs w:val="28"/>
              </w:rPr>
              <w:t>е высшего образования «</w:t>
            </w:r>
            <w:r w:rsidRPr="002F15AC">
              <w:rPr>
                <w:rFonts w:ascii="Times New Roman" w:hAnsi="Times New Roman" w:cs="Times New Roman"/>
                <w:sz w:val="28"/>
                <w:szCs w:val="28"/>
              </w:rPr>
              <w:t>Тверской государс</w:t>
            </w:r>
            <w:r w:rsidR="00753D9F">
              <w:rPr>
                <w:rFonts w:ascii="Times New Roman" w:hAnsi="Times New Roman" w:cs="Times New Roman"/>
                <w:sz w:val="28"/>
                <w:szCs w:val="28"/>
              </w:rPr>
              <w:t>твенный медицинский университет»</w:t>
            </w:r>
            <w:r w:rsidRPr="002F15AC">
              <w:rPr>
                <w:rFonts w:ascii="Times New Roman" w:hAnsi="Times New Roman" w:cs="Times New Roman"/>
                <w:sz w:val="28"/>
                <w:szCs w:val="28"/>
              </w:rPr>
              <w:t xml:space="preserve"> Министерства здравоохранения Российской Федерации,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_</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753D9F"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100</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 г. Санкт-Петербург</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753D9F">
              <w:rPr>
                <w:rFonts w:ascii="Times New Roman" w:hAnsi="Times New Roman" w:cs="Times New Roman"/>
                <w:sz w:val="28"/>
                <w:szCs w:val="28"/>
              </w:rPr>
              <w:t>1</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 xml:space="preserve"> Общество с</w:t>
            </w:r>
            <w:r w:rsidR="00494155">
              <w:rPr>
                <w:rFonts w:ascii="Times New Roman" w:hAnsi="Times New Roman" w:cs="Times New Roman"/>
                <w:sz w:val="28"/>
                <w:szCs w:val="28"/>
              </w:rPr>
              <w:t xml:space="preserve"> ограниченной ответственностью «Вера»</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753D9F">
              <w:rPr>
                <w:rFonts w:ascii="Times New Roman" w:hAnsi="Times New Roman" w:cs="Times New Roman"/>
                <w:sz w:val="28"/>
                <w:szCs w:val="28"/>
              </w:rPr>
              <w:t>2</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w:t>
            </w:r>
            <w:r w:rsidR="00494155">
              <w:rPr>
                <w:rFonts w:ascii="Times New Roman" w:hAnsi="Times New Roman" w:cs="Times New Roman"/>
                <w:sz w:val="28"/>
                <w:szCs w:val="28"/>
              </w:rPr>
              <w:t xml:space="preserve"> ограниченной ответственностью «КДФ»</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753D9F">
              <w:rPr>
                <w:rFonts w:ascii="Times New Roman" w:hAnsi="Times New Roman" w:cs="Times New Roman"/>
                <w:sz w:val="28"/>
                <w:szCs w:val="28"/>
              </w:rPr>
              <w:t>3</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w:t>
            </w:r>
            <w:r w:rsidR="00494155">
              <w:rPr>
                <w:rFonts w:ascii="Times New Roman" w:hAnsi="Times New Roman" w:cs="Times New Roman"/>
                <w:sz w:val="28"/>
                <w:szCs w:val="28"/>
              </w:rPr>
              <w:t xml:space="preserve"> ограниченной ответственностью «</w:t>
            </w:r>
            <w:r w:rsidRPr="002F15AC">
              <w:rPr>
                <w:rFonts w:ascii="Times New Roman" w:hAnsi="Times New Roman" w:cs="Times New Roman"/>
                <w:sz w:val="28"/>
                <w:szCs w:val="28"/>
              </w:rPr>
              <w:t>Клиника Эксп</w:t>
            </w:r>
            <w:r w:rsidR="00494155">
              <w:rPr>
                <w:rFonts w:ascii="Times New Roman" w:hAnsi="Times New Roman" w:cs="Times New Roman"/>
                <w:sz w:val="28"/>
                <w:szCs w:val="28"/>
              </w:rPr>
              <w:t>ерт Тверь»</w:t>
            </w:r>
            <w:r w:rsidR="00031FB7">
              <w:rPr>
                <w:rFonts w:ascii="Times New Roman" w:hAnsi="Times New Roman" w:cs="Times New Roman"/>
                <w:sz w:val="28"/>
                <w:szCs w:val="28"/>
              </w:rPr>
              <w:t>, г. </w:t>
            </w:r>
            <w:r w:rsidRPr="002F15AC">
              <w:rPr>
                <w:rFonts w:ascii="Times New Roman" w:hAnsi="Times New Roman" w:cs="Times New Roman"/>
                <w:sz w:val="28"/>
                <w:szCs w:val="28"/>
              </w:rPr>
              <w:t>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753D9F">
              <w:rPr>
                <w:rFonts w:ascii="Times New Roman" w:hAnsi="Times New Roman" w:cs="Times New Roman"/>
                <w:sz w:val="28"/>
                <w:szCs w:val="28"/>
              </w:rPr>
              <w:t>4</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w:t>
            </w:r>
            <w:r w:rsidR="00494155">
              <w:rPr>
                <w:rFonts w:ascii="Times New Roman" w:hAnsi="Times New Roman" w:cs="Times New Roman"/>
                <w:sz w:val="28"/>
                <w:szCs w:val="28"/>
              </w:rPr>
              <w:t xml:space="preserve"> ограниченной ответственностью «Диализ-Мед»</w:t>
            </w:r>
            <w:r w:rsidRPr="002F15AC">
              <w:rPr>
                <w:rFonts w:ascii="Times New Roman" w:hAnsi="Times New Roman" w:cs="Times New Roman"/>
                <w:sz w:val="28"/>
                <w:szCs w:val="28"/>
              </w:rPr>
              <w:t>, г. 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753D9F">
              <w:rPr>
                <w:rFonts w:ascii="Times New Roman" w:hAnsi="Times New Roman" w:cs="Times New Roman"/>
                <w:sz w:val="28"/>
                <w:szCs w:val="28"/>
              </w:rPr>
              <w:t>5</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Частное учреждение здравоохранения и р</w:t>
            </w:r>
            <w:r w:rsidR="00494155">
              <w:rPr>
                <w:rFonts w:ascii="Times New Roman" w:hAnsi="Times New Roman" w:cs="Times New Roman"/>
                <w:sz w:val="28"/>
                <w:szCs w:val="28"/>
              </w:rPr>
              <w:t>азвития медицинских технологий «Центры диализа «Гиппократ»</w:t>
            </w:r>
            <w:r w:rsidRPr="002F15AC">
              <w:rPr>
                <w:rFonts w:ascii="Times New Roman" w:hAnsi="Times New Roman" w:cs="Times New Roman"/>
                <w:sz w:val="28"/>
                <w:szCs w:val="28"/>
              </w:rPr>
              <w:t>, г. Санкт-Петербург</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highlight w:val="cyan"/>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753D9F">
              <w:rPr>
                <w:rFonts w:ascii="Times New Roman" w:hAnsi="Times New Roman" w:cs="Times New Roman"/>
                <w:sz w:val="28"/>
                <w:szCs w:val="28"/>
              </w:rPr>
              <w:t>6</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«ВАШ ДОКТОР»</w:t>
            </w:r>
            <w:r w:rsidR="00D16290">
              <w:rPr>
                <w:rFonts w:ascii="Times New Roman" w:hAnsi="Times New Roman" w:cs="Times New Roman"/>
                <w:sz w:val="28"/>
                <w:szCs w:val="28"/>
              </w:rPr>
              <w:t>,</w:t>
            </w:r>
            <w:r w:rsidRPr="002F15AC">
              <w:rPr>
                <w:rFonts w:ascii="Times New Roman" w:hAnsi="Times New Roman" w:cs="Times New Roman"/>
                <w:sz w:val="28"/>
                <w:szCs w:val="28"/>
              </w:rPr>
              <w:t xml:space="preserve"> г.</w:t>
            </w:r>
            <w:r w:rsidR="00031FB7">
              <w:rPr>
                <w:rFonts w:ascii="Times New Roman" w:hAnsi="Times New Roman" w:cs="Times New Roman"/>
                <w:sz w:val="28"/>
                <w:szCs w:val="28"/>
              </w:rPr>
              <w:t xml:space="preserve"> </w:t>
            </w:r>
            <w:r w:rsidRPr="002F15AC">
              <w:rPr>
                <w:rFonts w:ascii="Times New Roman" w:hAnsi="Times New Roman" w:cs="Times New Roman"/>
                <w:sz w:val="28"/>
                <w:szCs w:val="28"/>
              </w:rPr>
              <w:t>Ржев</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753D9F">
              <w:rPr>
                <w:rFonts w:ascii="Times New Roman" w:hAnsi="Times New Roman" w:cs="Times New Roman"/>
                <w:sz w:val="28"/>
                <w:szCs w:val="28"/>
              </w:rPr>
              <w:t>7</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«МЕДЭКО»</w:t>
            </w:r>
            <w:r w:rsidR="00D16290">
              <w:rPr>
                <w:rFonts w:ascii="Times New Roman" w:hAnsi="Times New Roman" w:cs="Times New Roman"/>
                <w:sz w:val="28"/>
                <w:szCs w:val="28"/>
              </w:rPr>
              <w:t>,</w:t>
            </w:r>
            <w:r w:rsidRPr="002F15AC">
              <w:rPr>
                <w:rFonts w:ascii="Times New Roman" w:hAnsi="Times New Roman" w:cs="Times New Roman"/>
                <w:sz w:val="28"/>
                <w:szCs w:val="28"/>
              </w:rPr>
              <w:t xml:space="preserve"> г.</w:t>
            </w:r>
            <w:r w:rsidR="00031FB7">
              <w:rPr>
                <w:rFonts w:ascii="Times New Roman" w:hAnsi="Times New Roman" w:cs="Times New Roman"/>
                <w:sz w:val="28"/>
                <w:szCs w:val="28"/>
              </w:rPr>
              <w:t xml:space="preserve"> </w:t>
            </w:r>
            <w:r w:rsidRPr="002F15AC">
              <w:rPr>
                <w:rFonts w:ascii="Times New Roman" w:hAnsi="Times New Roman" w:cs="Times New Roman"/>
                <w:sz w:val="28"/>
                <w:szCs w:val="28"/>
              </w:rPr>
              <w:t>Москва</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753D9F">
              <w:rPr>
                <w:rFonts w:ascii="Times New Roman" w:hAnsi="Times New Roman" w:cs="Times New Roman"/>
                <w:sz w:val="28"/>
                <w:szCs w:val="28"/>
              </w:rPr>
              <w:t>8</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 xml:space="preserve">Общество с ограниченной ответственностью «Лечебно-диагностический центр международного института биологических систем </w:t>
            </w:r>
            <w:r w:rsidR="00031FB7">
              <w:rPr>
                <w:rFonts w:ascii="Times New Roman" w:hAnsi="Times New Roman" w:cs="Times New Roman"/>
                <w:sz w:val="28"/>
                <w:szCs w:val="28"/>
              </w:rPr>
              <w:t>–</w:t>
            </w:r>
            <w:r w:rsidRPr="002F15AC">
              <w:rPr>
                <w:rFonts w:ascii="Times New Roman" w:hAnsi="Times New Roman" w:cs="Times New Roman"/>
                <w:sz w:val="28"/>
                <w:szCs w:val="28"/>
              </w:rPr>
              <w:t xml:space="preserve"> Тверь»</w:t>
            </w:r>
            <w:r w:rsidR="00D16290">
              <w:rPr>
                <w:rFonts w:ascii="Times New Roman" w:hAnsi="Times New Roman" w:cs="Times New Roman"/>
                <w:sz w:val="28"/>
                <w:szCs w:val="28"/>
              </w:rPr>
              <w:t>,</w:t>
            </w:r>
            <w:r w:rsidRPr="002F15AC">
              <w:rPr>
                <w:rFonts w:ascii="Times New Roman" w:hAnsi="Times New Roman" w:cs="Times New Roman"/>
                <w:sz w:val="28"/>
                <w:szCs w:val="28"/>
              </w:rPr>
              <w:t xml:space="preserve"> г.</w:t>
            </w:r>
            <w:r w:rsidR="00031FB7">
              <w:rPr>
                <w:rFonts w:ascii="Times New Roman" w:hAnsi="Times New Roman" w:cs="Times New Roman"/>
                <w:sz w:val="28"/>
                <w:szCs w:val="28"/>
              </w:rPr>
              <w:t xml:space="preserve"> </w:t>
            </w:r>
            <w:r w:rsidRPr="002F15AC">
              <w:rPr>
                <w:rFonts w:ascii="Times New Roman" w:hAnsi="Times New Roman" w:cs="Times New Roman"/>
                <w:sz w:val="28"/>
                <w:szCs w:val="28"/>
              </w:rPr>
              <w:t>Тверь</w:t>
            </w:r>
          </w:p>
        </w:tc>
        <w:tc>
          <w:tcPr>
            <w:tcW w:w="2552" w:type="dxa"/>
            <w:tcBorders>
              <w:top w:val="single" w:sz="4" w:space="0" w:color="auto"/>
              <w:left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753D9F">
              <w:rPr>
                <w:rFonts w:ascii="Times New Roman" w:hAnsi="Times New Roman" w:cs="Times New Roman"/>
                <w:sz w:val="28"/>
                <w:szCs w:val="28"/>
              </w:rPr>
              <w:t>9</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«ХИРУРГИЯ»</w:t>
            </w:r>
            <w:r w:rsidR="00D16290">
              <w:rPr>
                <w:rFonts w:ascii="Times New Roman" w:hAnsi="Times New Roman" w:cs="Times New Roman"/>
                <w:sz w:val="28"/>
                <w:szCs w:val="28"/>
              </w:rPr>
              <w:t>,</w:t>
            </w:r>
            <w:r w:rsidRPr="002F15AC">
              <w:rPr>
                <w:rFonts w:ascii="Times New Roman" w:hAnsi="Times New Roman" w:cs="Times New Roman"/>
                <w:sz w:val="28"/>
                <w:szCs w:val="28"/>
              </w:rPr>
              <w:t xml:space="preserve"> </w:t>
            </w:r>
            <w:r w:rsidRPr="002F15AC">
              <w:rPr>
                <w:rFonts w:ascii="Times New Roman" w:hAnsi="Times New Roman" w:cs="Times New Roman"/>
                <w:color w:val="000000"/>
                <w:sz w:val="28"/>
                <w:szCs w:val="28"/>
              </w:rPr>
              <w:t>г.</w:t>
            </w:r>
            <w:r w:rsidR="00031FB7">
              <w:rPr>
                <w:rFonts w:ascii="Times New Roman" w:hAnsi="Times New Roman" w:cs="Times New Roman"/>
                <w:color w:val="000000"/>
                <w:sz w:val="28"/>
                <w:szCs w:val="28"/>
              </w:rPr>
              <w:t xml:space="preserve"> </w:t>
            </w:r>
            <w:r w:rsidRPr="002F15AC">
              <w:rPr>
                <w:rFonts w:ascii="Times New Roman" w:hAnsi="Times New Roman" w:cs="Times New Roman"/>
                <w:color w:val="000000"/>
                <w:sz w:val="28"/>
                <w:szCs w:val="28"/>
              </w:rPr>
              <w:t xml:space="preserve">Тверь   </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753D9F"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110</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color w:val="000000"/>
                <w:sz w:val="28"/>
                <w:szCs w:val="28"/>
              </w:rPr>
            </w:pPr>
            <w:r w:rsidRPr="009B5679">
              <w:rPr>
                <w:rFonts w:ascii="Times New Roman" w:hAnsi="Times New Roman" w:cs="Times New Roman"/>
                <w:sz w:val="28"/>
                <w:szCs w:val="28"/>
              </w:rPr>
              <w:t>Общество с ограниченной ответственностью «Парацельс»</w:t>
            </w:r>
            <w:r w:rsidR="00D16290">
              <w:rPr>
                <w:rFonts w:ascii="Times New Roman" w:hAnsi="Times New Roman" w:cs="Times New Roman"/>
                <w:sz w:val="28"/>
                <w:szCs w:val="28"/>
              </w:rPr>
              <w:t>,</w:t>
            </w:r>
            <w:r w:rsidRPr="009B5679">
              <w:rPr>
                <w:rFonts w:ascii="Times New Roman" w:hAnsi="Times New Roman" w:cs="Times New Roman"/>
                <w:sz w:val="28"/>
                <w:szCs w:val="28"/>
              </w:rPr>
              <w:t xml:space="preserve"> г.</w:t>
            </w:r>
            <w:r w:rsidR="00031FB7">
              <w:rPr>
                <w:rFonts w:ascii="Times New Roman" w:hAnsi="Times New Roman" w:cs="Times New Roman"/>
                <w:sz w:val="28"/>
                <w:szCs w:val="28"/>
              </w:rPr>
              <w:t xml:space="preserve"> </w:t>
            </w:r>
            <w:r w:rsidRPr="009B5679">
              <w:rPr>
                <w:rFonts w:ascii="Times New Roman" w:hAnsi="Times New Roman" w:cs="Times New Roman"/>
                <w:sz w:val="28"/>
                <w:szCs w:val="28"/>
              </w:rPr>
              <w:t>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753D9F"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111</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color w:val="000000"/>
                <w:sz w:val="28"/>
                <w:szCs w:val="28"/>
              </w:rPr>
            </w:pPr>
            <w:r w:rsidRPr="002F15AC">
              <w:rPr>
                <w:rFonts w:ascii="Times New Roman" w:hAnsi="Times New Roman" w:cs="Times New Roman"/>
                <w:sz w:val="28"/>
                <w:szCs w:val="28"/>
              </w:rPr>
              <w:t>Общество с ограниченной ответственностью «ДИАЛИЗНЫЙ ЦЕНТР НЕФРОС-ТВЕРЬ», г.</w:t>
            </w:r>
            <w:r w:rsidR="00031FB7">
              <w:rPr>
                <w:rFonts w:ascii="Times New Roman" w:hAnsi="Times New Roman" w:cs="Times New Roman"/>
                <w:sz w:val="28"/>
                <w:szCs w:val="28"/>
              </w:rPr>
              <w:t xml:space="preserve"> </w:t>
            </w:r>
            <w:r w:rsidRPr="002F15AC">
              <w:rPr>
                <w:rFonts w:ascii="Times New Roman" w:hAnsi="Times New Roman" w:cs="Times New Roman"/>
                <w:sz w:val="28"/>
                <w:szCs w:val="28"/>
              </w:rPr>
              <w:t>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653BE0">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11</w:t>
            </w:r>
            <w:r w:rsidR="00753D9F">
              <w:rPr>
                <w:rFonts w:ascii="Times New Roman" w:hAnsi="Times New Roman" w:cs="Times New Roman"/>
                <w:sz w:val="28"/>
                <w:szCs w:val="28"/>
              </w:rPr>
              <w:t>2</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9B5679">
              <w:rPr>
                <w:rFonts w:ascii="Times New Roman" w:hAnsi="Times New Roman" w:cs="Times New Roman"/>
                <w:sz w:val="28"/>
                <w:szCs w:val="28"/>
              </w:rPr>
              <w:t>Общество с ограниченной ответственностью Клиника «Парацельс», г.</w:t>
            </w:r>
            <w:r w:rsidR="00031FB7">
              <w:rPr>
                <w:rFonts w:ascii="Times New Roman" w:hAnsi="Times New Roman" w:cs="Times New Roman"/>
                <w:sz w:val="28"/>
                <w:szCs w:val="28"/>
              </w:rPr>
              <w:t xml:space="preserve"> </w:t>
            </w:r>
            <w:r w:rsidRPr="009B5679">
              <w:rPr>
                <w:rFonts w:ascii="Times New Roman" w:hAnsi="Times New Roman" w:cs="Times New Roman"/>
                <w:sz w:val="28"/>
                <w:szCs w:val="28"/>
              </w:rPr>
              <w:t>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A34102">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11</w:t>
            </w:r>
            <w:r w:rsidR="00753D9F">
              <w:rPr>
                <w:rFonts w:ascii="Times New Roman" w:hAnsi="Times New Roman" w:cs="Times New Roman"/>
                <w:sz w:val="28"/>
                <w:szCs w:val="28"/>
              </w:rPr>
              <w:t>3</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«Ай-Клиник Северо-Запад», г.</w:t>
            </w:r>
            <w:r w:rsidR="00031FB7">
              <w:rPr>
                <w:rFonts w:ascii="Times New Roman" w:hAnsi="Times New Roman" w:cs="Times New Roman"/>
                <w:sz w:val="28"/>
                <w:szCs w:val="28"/>
              </w:rPr>
              <w:t> </w:t>
            </w:r>
            <w:r w:rsidRPr="002F15AC">
              <w:rPr>
                <w:rFonts w:ascii="Times New Roman" w:hAnsi="Times New Roman" w:cs="Times New Roman"/>
                <w:sz w:val="28"/>
                <w:szCs w:val="28"/>
              </w:rPr>
              <w:t>Санкт-Петербург</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A34102">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11</w:t>
            </w:r>
            <w:r w:rsidR="00753D9F">
              <w:rPr>
                <w:rFonts w:ascii="Times New Roman" w:hAnsi="Times New Roman" w:cs="Times New Roman"/>
                <w:sz w:val="28"/>
                <w:szCs w:val="28"/>
              </w:rPr>
              <w:t>4</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«Британская Медицинская Компания»</w:t>
            </w:r>
            <w:r w:rsidR="00D16290">
              <w:rPr>
                <w:rFonts w:ascii="Times New Roman" w:hAnsi="Times New Roman" w:cs="Times New Roman"/>
                <w:sz w:val="28"/>
                <w:szCs w:val="28"/>
              </w:rPr>
              <w:t>,</w:t>
            </w:r>
            <w:r w:rsidRPr="002F15AC">
              <w:rPr>
                <w:rFonts w:ascii="Times New Roman" w:hAnsi="Times New Roman" w:cs="Times New Roman"/>
                <w:sz w:val="28"/>
                <w:szCs w:val="28"/>
              </w:rPr>
              <w:t xml:space="preserve"> г.</w:t>
            </w:r>
            <w:r w:rsidR="00031FB7">
              <w:rPr>
                <w:rFonts w:ascii="Times New Roman" w:hAnsi="Times New Roman" w:cs="Times New Roman"/>
                <w:sz w:val="28"/>
                <w:szCs w:val="28"/>
              </w:rPr>
              <w:t xml:space="preserve"> </w:t>
            </w:r>
            <w:r w:rsidRPr="002F15AC">
              <w:rPr>
                <w:rFonts w:ascii="Times New Roman" w:hAnsi="Times New Roman" w:cs="Times New Roman"/>
                <w:sz w:val="28"/>
                <w:szCs w:val="28"/>
              </w:rPr>
              <w:t>Калининград</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A34102">
        <w:trPr>
          <w:cantSplit/>
          <w:trHeight w:val="20"/>
        </w:trPr>
        <w:tc>
          <w:tcPr>
            <w:tcW w:w="744"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11</w:t>
            </w:r>
            <w:r w:rsidR="00753D9F">
              <w:rPr>
                <w:rFonts w:ascii="Times New Roman" w:hAnsi="Times New Roman" w:cs="Times New Roman"/>
                <w:sz w:val="28"/>
                <w:szCs w:val="28"/>
              </w:rPr>
              <w:t>5</w:t>
            </w:r>
            <w:r w:rsidR="004E0B24"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Закрытое акционерное общество «Тверская оптика», г.</w:t>
            </w:r>
            <w:r w:rsidR="00031FB7">
              <w:rPr>
                <w:rFonts w:ascii="Times New Roman" w:hAnsi="Times New Roman" w:cs="Times New Roman"/>
                <w:sz w:val="28"/>
                <w:szCs w:val="28"/>
              </w:rPr>
              <w:t> </w:t>
            </w:r>
            <w:r w:rsidRPr="002F15AC">
              <w:rPr>
                <w:rFonts w:ascii="Times New Roman" w:hAnsi="Times New Roman" w:cs="Times New Roman"/>
                <w:sz w:val="28"/>
                <w:szCs w:val="28"/>
              </w:rPr>
              <w:t>Тверь</w:t>
            </w:r>
          </w:p>
        </w:tc>
        <w:tc>
          <w:tcPr>
            <w:tcW w:w="2552"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A34102" w:rsidRPr="002F15AC" w:rsidTr="00A34102">
        <w:trPr>
          <w:cantSplit/>
          <w:trHeight w:val="20"/>
        </w:trPr>
        <w:tc>
          <w:tcPr>
            <w:tcW w:w="744"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116</w:t>
            </w:r>
            <w:r w:rsidRPr="002F15AC">
              <w:rPr>
                <w:rFonts w:ascii="Times New Roman" w:hAnsi="Times New Roman" w:cs="Times New Roman"/>
                <w:sz w:val="28"/>
                <w:szCs w:val="28"/>
              </w:rPr>
              <w:t>.</w:t>
            </w:r>
          </w:p>
        </w:tc>
        <w:tc>
          <w:tcPr>
            <w:tcW w:w="9490"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«КОРОНА»</w:t>
            </w:r>
            <w:r w:rsidR="00D16290">
              <w:rPr>
                <w:rFonts w:ascii="Times New Roman" w:hAnsi="Times New Roman" w:cs="Times New Roman"/>
                <w:sz w:val="28"/>
                <w:szCs w:val="28"/>
              </w:rPr>
              <w:t>,</w:t>
            </w:r>
            <w:r w:rsidRPr="002F15AC">
              <w:rPr>
                <w:rFonts w:ascii="Times New Roman" w:hAnsi="Times New Roman" w:cs="Times New Roman"/>
                <w:sz w:val="28"/>
                <w:szCs w:val="28"/>
              </w:rPr>
              <w:t xml:space="preserve"> г.</w:t>
            </w:r>
            <w:r w:rsidR="00031FB7">
              <w:rPr>
                <w:rFonts w:ascii="Times New Roman" w:hAnsi="Times New Roman" w:cs="Times New Roman"/>
                <w:sz w:val="28"/>
                <w:szCs w:val="28"/>
              </w:rPr>
              <w:t> </w:t>
            </w:r>
            <w:r w:rsidRPr="002F15AC">
              <w:rPr>
                <w:rFonts w:ascii="Times New Roman" w:hAnsi="Times New Roman" w:cs="Times New Roman"/>
                <w:sz w:val="28"/>
                <w:szCs w:val="28"/>
              </w:rPr>
              <w:t>Торжок</w:t>
            </w:r>
          </w:p>
        </w:tc>
        <w:tc>
          <w:tcPr>
            <w:tcW w:w="2552"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406"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117</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w:t>
            </w:r>
            <w:r w:rsidR="00031FB7">
              <w:rPr>
                <w:rFonts w:ascii="Times New Roman" w:hAnsi="Times New Roman" w:cs="Times New Roman"/>
                <w:sz w:val="28"/>
                <w:szCs w:val="28"/>
              </w:rPr>
              <w:t>ветственностью «Ситилаб-Тверь»</w:t>
            </w:r>
            <w:r w:rsidR="00D16290">
              <w:rPr>
                <w:rFonts w:ascii="Times New Roman" w:hAnsi="Times New Roman" w:cs="Times New Roman"/>
                <w:sz w:val="28"/>
                <w:szCs w:val="28"/>
              </w:rPr>
              <w:t>,</w:t>
            </w:r>
            <w:r w:rsidR="00031FB7">
              <w:rPr>
                <w:rFonts w:ascii="Times New Roman" w:hAnsi="Times New Roman" w:cs="Times New Roman"/>
                <w:sz w:val="28"/>
                <w:szCs w:val="28"/>
              </w:rPr>
              <w:t xml:space="preserve"> </w:t>
            </w:r>
            <w:r w:rsidRPr="002F15AC">
              <w:rPr>
                <w:rFonts w:ascii="Times New Roman" w:hAnsi="Times New Roman" w:cs="Times New Roman"/>
                <w:sz w:val="28"/>
                <w:szCs w:val="28"/>
              </w:rPr>
              <w:t>г.</w:t>
            </w:r>
            <w:r w:rsidR="00031FB7">
              <w:rPr>
                <w:rFonts w:ascii="Times New Roman" w:hAnsi="Times New Roman" w:cs="Times New Roman"/>
                <w:sz w:val="28"/>
                <w:szCs w:val="28"/>
              </w:rPr>
              <w:t> </w:t>
            </w:r>
            <w:r w:rsidRPr="002F15AC">
              <w:rPr>
                <w:rFonts w:ascii="Times New Roman" w:hAnsi="Times New Roman" w:cs="Times New Roman"/>
                <w:sz w:val="28"/>
                <w:szCs w:val="28"/>
              </w:rPr>
              <w:t>Тверь</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118</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w:t>
            </w:r>
            <w:r>
              <w:rPr>
                <w:rFonts w:ascii="Times New Roman" w:hAnsi="Times New Roman" w:cs="Times New Roman"/>
                <w:sz w:val="28"/>
                <w:szCs w:val="28"/>
              </w:rPr>
              <w:t xml:space="preserve"> ограниченной ответственностью «Медицинский центр «Юниклиника»</w:t>
            </w:r>
            <w:r w:rsidRPr="002F15AC">
              <w:rPr>
                <w:rFonts w:ascii="Times New Roman" w:hAnsi="Times New Roman" w:cs="Times New Roman"/>
                <w:sz w:val="28"/>
                <w:szCs w:val="28"/>
              </w:rPr>
              <w:t>, г. Тверь</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119</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w:t>
            </w:r>
            <w:r>
              <w:rPr>
                <w:rFonts w:ascii="Times New Roman" w:hAnsi="Times New Roman" w:cs="Times New Roman"/>
                <w:sz w:val="28"/>
                <w:szCs w:val="28"/>
              </w:rPr>
              <w:t xml:space="preserve"> ограниченной ответственностью «ЭКО центр»</w:t>
            </w:r>
            <w:r w:rsidRPr="002F15AC">
              <w:rPr>
                <w:rFonts w:ascii="Times New Roman" w:hAnsi="Times New Roman" w:cs="Times New Roman"/>
                <w:sz w:val="28"/>
                <w:szCs w:val="28"/>
              </w:rPr>
              <w:t>, г. Москва</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120</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 xml:space="preserve">Государственное автономное учреждение здравоохранения Московской области «Дубненская городская больница», </w:t>
            </w:r>
            <w:r w:rsidR="00031FB7" w:rsidRPr="002F15AC">
              <w:rPr>
                <w:rFonts w:ascii="Times New Roman" w:hAnsi="Times New Roman" w:cs="Times New Roman"/>
                <w:sz w:val="28"/>
                <w:szCs w:val="28"/>
              </w:rPr>
              <w:t>Московск</w:t>
            </w:r>
            <w:r w:rsidR="00031FB7">
              <w:rPr>
                <w:rFonts w:ascii="Times New Roman" w:hAnsi="Times New Roman" w:cs="Times New Roman"/>
                <w:sz w:val="28"/>
                <w:szCs w:val="28"/>
              </w:rPr>
              <w:t>ая</w:t>
            </w:r>
            <w:r w:rsidR="00031FB7" w:rsidRPr="002F15AC">
              <w:rPr>
                <w:rFonts w:ascii="Times New Roman" w:hAnsi="Times New Roman" w:cs="Times New Roman"/>
                <w:sz w:val="28"/>
                <w:szCs w:val="28"/>
              </w:rPr>
              <w:t xml:space="preserve"> област</w:t>
            </w:r>
            <w:r w:rsidR="00031FB7">
              <w:rPr>
                <w:rFonts w:ascii="Times New Roman" w:hAnsi="Times New Roman" w:cs="Times New Roman"/>
                <w:sz w:val="28"/>
                <w:szCs w:val="28"/>
              </w:rPr>
              <w:t xml:space="preserve">ь, </w:t>
            </w:r>
            <w:r w:rsidRPr="002F15AC">
              <w:rPr>
                <w:rFonts w:ascii="Times New Roman" w:hAnsi="Times New Roman" w:cs="Times New Roman"/>
                <w:sz w:val="28"/>
                <w:szCs w:val="28"/>
              </w:rPr>
              <w:t>г.</w:t>
            </w:r>
            <w:r w:rsidR="00031FB7">
              <w:rPr>
                <w:rFonts w:ascii="Times New Roman" w:hAnsi="Times New Roman" w:cs="Times New Roman"/>
                <w:sz w:val="28"/>
                <w:szCs w:val="28"/>
              </w:rPr>
              <w:t> </w:t>
            </w:r>
            <w:r w:rsidRPr="002F15AC">
              <w:rPr>
                <w:rFonts w:ascii="Times New Roman" w:hAnsi="Times New Roman" w:cs="Times New Roman"/>
                <w:sz w:val="28"/>
                <w:szCs w:val="28"/>
              </w:rPr>
              <w:t>Дубна</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121</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«ПЭТ-Технолоджи Диагностика», г.</w:t>
            </w:r>
            <w:r w:rsidR="00031FB7">
              <w:rPr>
                <w:rFonts w:ascii="Times New Roman" w:hAnsi="Times New Roman" w:cs="Times New Roman"/>
                <w:sz w:val="28"/>
                <w:szCs w:val="28"/>
              </w:rPr>
              <w:t xml:space="preserve"> </w:t>
            </w:r>
            <w:r w:rsidRPr="002F15AC">
              <w:rPr>
                <w:rFonts w:ascii="Times New Roman" w:hAnsi="Times New Roman" w:cs="Times New Roman"/>
                <w:sz w:val="28"/>
                <w:szCs w:val="28"/>
              </w:rPr>
              <w:t xml:space="preserve">Самара </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highlight w:val="yellow"/>
              </w:rPr>
            </w:pPr>
            <w:r>
              <w:rPr>
                <w:rFonts w:ascii="Times New Roman" w:hAnsi="Times New Roman" w:cs="Times New Roman"/>
                <w:sz w:val="28"/>
                <w:szCs w:val="28"/>
              </w:rPr>
              <w:t>122</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«М-ЛАЙН», г.</w:t>
            </w:r>
            <w:r w:rsidR="00031FB7">
              <w:rPr>
                <w:rFonts w:ascii="Times New Roman" w:hAnsi="Times New Roman" w:cs="Times New Roman"/>
                <w:sz w:val="28"/>
                <w:szCs w:val="28"/>
              </w:rPr>
              <w:t> </w:t>
            </w:r>
            <w:r w:rsidRPr="002F15AC">
              <w:rPr>
                <w:rFonts w:ascii="Times New Roman" w:hAnsi="Times New Roman" w:cs="Times New Roman"/>
                <w:sz w:val="28"/>
                <w:szCs w:val="28"/>
              </w:rPr>
              <w:t>Москва</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123</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«МРТ-Ржев Диагностика», г.</w:t>
            </w:r>
            <w:r w:rsidR="00031FB7">
              <w:rPr>
                <w:rFonts w:ascii="Times New Roman" w:hAnsi="Times New Roman" w:cs="Times New Roman"/>
                <w:sz w:val="28"/>
                <w:szCs w:val="28"/>
              </w:rPr>
              <w:t> </w:t>
            </w:r>
            <w:r w:rsidRPr="002F15AC">
              <w:rPr>
                <w:rFonts w:ascii="Times New Roman" w:hAnsi="Times New Roman" w:cs="Times New Roman"/>
                <w:sz w:val="28"/>
                <w:szCs w:val="28"/>
              </w:rPr>
              <w:t>Ржев</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124</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w:t>
            </w:r>
            <w:r>
              <w:rPr>
                <w:rFonts w:ascii="Times New Roman" w:hAnsi="Times New Roman" w:cs="Times New Roman"/>
                <w:sz w:val="28"/>
                <w:szCs w:val="28"/>
              </w:rPr>
              <w:t xml:space="preserve">ю </w:t>
            </w:r>
            <w:r w:rsidRPr="002F15AC">
              <w:rPr>
                <w:rFonts w:ascii="Times New Roman" w:hAnsi="Times New Roman" w:cs="Times New Roman"/>
                <w:sz w:val="28"/>
                <w:szCs w:val="28"/>
              </w:rPr>
              <w:t xml:space="preserve">«Александровский медицинский реабилитационный центр», </w:t>
            </w:r>
            <w:r w:rsidR="00031FB7" w:rsidRPr="002F15AC">
              <w:rPr>
                <w:rFonts w:ascii="Times New Roman" w:hAnsi="Times New Roman" w:cs="Times New Roman"/>
                <w:sz w:val="28"/>
                <w:szCs w:val="28"/>
              </w:rPr>
              <w:t>Конаковск</w:t>
            </w:r>
            <w:r w:rsidR="00031FB7">
              <w:rPr>
                <w:rFonts w:ascii="Times New Roman" w:hAnsi="Times New Roman" w:cs="Times New Roman"/>
                <w:sz w:val="28"/>
                <w:szCs w:val="28"/>
              </w:rPr>
              <w:t>ий</w:t>
            </w:r>
            <w:r w:rsidR="00031FB7" w:rsidRPr="002F15AC">
              <w:rPr>
                <w:rFonts w:ascii="Times New Roman" w:hAnsi="Times New Roman" w:cs="Times New Roman"/>
                <w:sz w:val="28"/>
                <w:szCs w:val="28"/>
              </w:rPr>
              <w:t xml:space="preserve"> район</w:t>
            </w:r>
            <w:r w:rsidR="00031FB7">
              <w:rPr>
                <w:rFonts w:ascii="Times New Roman" w:hAnsi="Times New Roman" w:cs="Times New Roman"/>
                <w:sz w:val="28"/>
                <w:szCs w:val="28"/>
              </w:rPr>
              <w:t>,</w:t>
            </w:r>
            <w:r w:rsidR="00031FB7" w:rsidRPr="002F15AC">
              <w:rPr>
                <w:rFonts w:ascii="Times New Roman" w:hAnsi="Times New Roman" w:cs="Times New Roman"/>
                <w:sz w:val="28"/>
                <w:szCs w:val="28"/>
              </w:rPr>
              <w:t xml:space="preserve"> </w:t>
            </w:r>
            <w:r w:rsidRPr="002F15AC">
              <w:rPr>
                <w:rFonts w:ascii="Times New Roman" w:hAnsi="Times New Roman" w:cs="Times New Roman"/>
                <w:sz w:val="28"/>
                <w:szCs w:val="28"/>
              </w:rPr>
              <w:t>д.</w:t>
            </w:r>
            <w:r w:rsidR="00031FB7">
              <w:rPr>
                <w:rFonts w:ascii="Times New Roman" w:hAnsi="Times New Roman" w:cs="Times New Roman"/>
                <w:sz w:val="28"/>
                <w:szCs w:val="28"/>
              </w:rPr>
              <w:t> </w:t>
            </w:r>
            <w:r w:rsidRPr="002F15AC">
              <w:rPr>
                <w:rFonts w:ascii="Times New Roman" w:hAnsi="Times New Roman" w:cs="Times New Roman"/>
                <w:sz w:val="28"/>
                <w:szCs w:val="28"/>
              </w:rPr>
              <w:t xml:space="preserve">Говорово </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125</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«КДЛ Ярославль ТЕСТ», г.</w:t>
            </w:r>
            <w:r w:rsidR="00031FB7">
              <w:rPr>
                <w:rFonts w:ascii="Times New Roman" w:hAnsi="Times New Roman" w:cs="Times New Roman"/>
                <w:sz w:val="28"/>
                <w:szCs w:val="28"/>
              </w:rPr>
              <w:t> </w:t>
            </w:r>
            <w:r w:rsidRPr="002F15AC">
              <w:rPr>
                <w:rFonts w:ascii="Times New Roman" w:hAnsi="Times New Roman" w:cs="Times New Roman"/>
                <w:sz w:val="28"/>
                <w:szCs w:val="28"/>
              </w:rPr>
              <w:t>Тверь</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126</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Центр ядерной медицины ООО «ПЭТ-Технолоджи», г.</w:t>
            </w:r>
            <w:r w:rsidR="00031FB7">
              <w:rPr>
                <w:rFonts w:ascii="Times New Roman" w:hAnsi="Times New Roman" w:cs="Times New Roman"/>
                <w:sz w:val="28"/>
                <w:szCs w:val="28"/>
              </w:rPr>
              <w:t> </w:t>
            </w:r>
            <w:r w:rsidRPr="002F15AC">
              <w:rPr>
                <w:rFonts w:ascii="Times New Roman" w:hAnsi="Times New Roman" w:cs="Times New Roman"/>
                <w:sz w:val="28"/>
                <w:szCs w:val="28"/>
              </w:rPr>
              <w:t>Орел</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A34102"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A34102"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127</w:t>
            </w:r>
            <w:r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A34102" w:rsidRPr="002F15AC" w:rsidRDefault="00A34102"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Медицинское частное учреждение дополнительного профессионального образования «Нефросовет», г.</w:t>
            </w:r>
            <w:r w:rsidR="00031FB7">
              <w:rPr>
                <w:rFonts w:ascii="Times New Roman" w:hAnsi="Times New Roman" w:cs="Times New Roman"/>
                <w:sz w:val="28"/>
                <w:szCs w:val="28"/>
              </w:rPr>
              <w:t> </w:t>
            </w:r>
            <w:r w:rsidRPr="002F15AC">
              <w:rPr>
                <w:rFonts w:ascii="Times New Roman" w:hAnsi="Times New Roman" w:cs="Times New Roman"/>
                <w:sz w:val="28"/>
                <w:szCs w:val="28"/>
              </w:rPr>
              <w:t>Москва</w:t>
            </w:r>
          </w:p>
        </w:tc>
        <w:tc>
          <w:tcPr>
            <w:tcW w:w="2544" w:type="dxa"/>
            <w:tcBorders>
              <w:top w:val="single" w:sz="4" w:space="0" w:color="auto"/>
              <w:left w:val="single" w:sz="4" w:space="0" w:color="auto"/>
              <w:bottom w:val="single" w:sz="4" w:space="0" w:color="auto"/>
              <w:right w:val="single" w:sz="4" w:space="0" w:color="auto"/>
            </w:tcBorders>
            <w:vAlign w:val="center"/>
          </w:tcPr>
          <w:p w:rsidR="00A34102" w:rsidRPr="002F15AC" w:rsidRDefault="00A34102" w:rsidP="00A34102">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A34102" w:rsidRDefault="00A34102" w:rsidP="00A34102">
            <w:pPr>
              <w:jc w:val="center"/>
            </w:pPr>
            <w:r w:rsidRPr="007A36BA">
              <w:rPr>
                <w:szCs w:val="28"/>
              </w:rPr>
              <w:t>–</w:t>
            </w:r>
          </w:p>
        </w:tc>
      </w:tr>
      <w:tr w:rsidR="004E0B24"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753D9F">
              <w:rPr>
                <w:rFonts w:ascii="Times New Roman" w:hAnsi="Times New Roman" w:cs="Times New Roman"/>
                <w:sz w:val="28"/>
                <w:szCs w:val="28"/>
              </w:rPr>
              <w:t>8</w:t>
            </w:r>
            <w:r w:rsidR="004E0B24"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 xml:space="preserve">Общество с ограниченной ответственностью «Земский врач», </w:t>
            </w:r>
            <w:r w:rsidR="00031FB7" w:rsidRPr="002F15AC">
              <w:rPr>
                <w:rFonts w:ascii="Times New Roman" w:hAnsi="Times New Roman" w:cs="Times New Roman"/>
                <w:sz w:val="28"/>
                <w:szCs w:val="28"/>
              </w:rPr>
              <w:t>Конаковский район</w:t>
            </w:r>
            <w:r w:rsidR="00031FB7">
              <w:rPr>
                <w:rFonts w:ascii="Times New Roman" w:hAnsi="Times New Roman" w:cs="Times New Roman"/>
                <w:sz w:val="28"/>
                <w:szCs w:val="28"/>
              </w:rPr>
              <w:t>,</w:t>
            </w:r>
            <w:r w:rsidR="00031FB7" w:rsidRPr="002F15AC">
              <w:rPr>
                <w:rFonts w:ascii="Times New Roman" w:hAnsi="Times New Roman" w:cs="Times New Roman"/>
                <w:sz w:val="28"/>
                <w:szCs w:val="28"/>
              </w:rPr>
              <w:t xml:space="preserve"> </w:t>
            </w:r>
            <w:r w:rsidRPr="002F15AC">
              <w:rPr>
                <w:rFonts w:ascii="Times New Roman" w:hAnsi="Times New Roman" w:cs="Times New Roman"/>
                <w:sz w:val="28"/>
                <w:szCs w:val="28"/>
              </w:rPr>
              <w:t>пгт.</w:t>
            </w:r>
            <w:r w:rsidR="00D16290">
              <w:rPr>
                <w:rFonts w:ascii="Times New Roman" w:hAnsi="Times New Roman" w:cs="Times New Roman"/>
                <w:sz w:val="28"/>
                <w:szCs w:val="28"/>
              </w:rPr>
              <w:t xml:space="preserve"> </w:t>
            </w:r>
            <w:r w:rsidRPr="002F15AC">
              <w:rPr>
                <w:rFonts w:ascii="Times New Roman" w:hAnsi="Times New Roman" w:cs="Times New Roman"/>
                <w:sz w:val="28"/>
                <w:szCs w:val="28"/>
              </w:rPr>
              <w:t xml:space="preserve">Новозавидовский </w:t>
            </w:r>
          </w:p>
        </w:tc>
        <w:tc>
          <w:tcPr>
            <w:tcW w:w="2544"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4E0B24" w:rsidRPr="002F15AC" w:rsidRDefault="00494155"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753D9F">
              <w:rPr>
                <w:rFonts w:ascii="Times New Roman" w:hAnsi="Times New Roman" w:cs="Times New Roman"/>
                <w:sz w:val="28"/>
                <w:szCs w:val="28"/>
              </w:rPr>
              <w:t>9</w:t>
            </w:r>
            <w:r w:rsidR="004E0B24"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Общество с ограниченной ответственностью «Независимая лаборатория ИНВИТРО», г.</w:t>
            </w:r>
            <w:r w:rsidR="00031FB7">
              <w:rPr>
                <w:rFonts w:ascii="Times New Roman" w:hAnsi="Times New Roman" w:cs="Times New Roman"/>
                <w:sz w:val="28"/>
                <w:szCs w:val="28"/>
              </w:rPr>
              <w:t xml:space="preserve"> </w:t>
            </w:r>
            <w:r w:rsidRPr="002F15AC">
              <w:rPr>
                <w:rFonts w:ascii="Times New Roman" w:hAnsi="Times New Roman" w:cs="Times New Roman"/>
                <w:sz w:val="28"/>
                <w:szCs w:val="28"/>
              </w:rPr>
              <w:t>Москва</w:t>
            </w:r>
          </w:p>
        </w:tc>
        <w:tc>
          <w:tcPr>
            <w:tcW w:w="2544"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E0B24"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4E0B24" w:rsidRPr="002F15AC" w:rsidRDefault="00753D9F"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130</w:t>
            </w:r>
            <w:r w:rsidR="004E0B24" w:rsidRPr="002F15A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4E0B24" w:rsidRPr="002F15AC" w:rsidRDefault="004E0B24" w:rsidP="00031FB7">
            <w:pPr>
              <w:pStyle w:val="ConsPlusNormal"/>
              <w:jc w:val="both"/>
              <w:rPr>
                <w:rFonts w:ascii="Times New Roman" w:hAnsi="Times New Roman" w:cs="Times New Roman"/>
                <w:sz w:val="28"/>
                <w:szCs w:val="28"/>
              </w:rPr>
            </w:pPr>
            <w:r w:rsidRPr="002F15AC">
              <w:rPr>
                <w:rFonts w:ascii="Times New Roman" w:hAnsi="Times New Roman" w:cs="Times New Roman"/>
                <w:sz w:val="28"/>
                <w:szCs w:val="28"/>
              </w:rPr>
              <w:t>Автономная некоммерческая организация «Медицинский центр «Нефролайн-Тверь», г.</w:t>
            </w:r>
            <w:r w:rsidR="00031FB7">
              <w:rPr>
                <w:rFonts w:ascii="Times New Roman" w:hAnsi="Times New Roman" w:cs="Times New Roman"/>
                <w:sz w:val="28"/>
                <w:szCs w:val="28"/>
              </w:rPr>
              <w:t xml:space="preserve"> </w:t>
            </w:r>
            <w:r w:rsidRPr="002F15AC">
              <w:rPr>
                <w:rFonts w:ascii="Times New Roman" w:hAnsi="Times New Roman" w:cs="Times New Roman"/>
                <w:sz w:val="28"/>
                <w:szCs w:val="28"/>
              </w:rPr>
              <w:t>Тверь</w:t>
            </w:r>
          </w:p>
        </w:tc>
        <w:tc>
          <w:tcPr>
            <w:tcW w:w="2544" w:type="dxa"/>
            <w:tcBorders>
              <w:top w:val="single" w:sz="4" w:space="0" w:color="auto"/>
              <w:left w:val="single" w:sz="4" w:space="0" w:color="auto"/>
              <w:bottom w:val="single" w:sz="4" w:space="0" w:color="auto"/>
              <w:right w:val="single" w:sz="4" w:space="0" w:color="auto"/>
            </w:tcBorders>
            <w:vAlign w:val="center"/>
          </w:tcPr>
          <w:p w:rsidR="004E0B24" w:rsidRPr="002F15AC" w:rsidRDefault="004E0B24" w:rsidP="002A171E">
            <w:pPr>
              <w:pStyle w:val="ConsPlusNormal"/>
              <w:jc w:val="center"/>
              <w:rPr>
                <w:rFonts w:ascii="Times New Roman" w:hAnsi="Times New Roman" w:cs="Times New Roman"/>
                <w:sz w:val="28"/>
                <w:szCs w:val="28"/>
              </w:rPr>
            </w:pPr>
            <w:r w:rsidRPr="002F15AC">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4E0B24" w:rsidRPr="002F15AC"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64954"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564954" w:rsidRDefault="00753D9F"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131</w:t>
            </w:r>
            <w:r w:rsidR="00C05A2C">
              <w:rPr>
                <w:rFonts w:ascii="Times New Roman" w:hAnsi="Times New Roman" w:cs="Times New Roman"/>
                <w:sz w:val="28"/>
                <w:szCs w:val="28"/>
              </w:rPr>
              <w:t>.</w:t>
            </w:r>
          </w:p>
        </w:tc>
        <w:tc>
          <w:tcPr>
            <w:tcW w:w="9461" w:type="dxa"/>
            <w:tcBorders>
              <w:top w:val="single" w:sz="4" w:space="0" w:color="auto"/>
              <w:left w:val="single" w:sz="4" w:space="0" w:color="auto"/>
              <w:bottom w:val="single" w:sz="4" w:space="0" w:color="auto"/>
              <w:right w:val="single" w:sz="4" w:space="0" w:color="auto"/>
            </w:tcBorders>
          </w:tcPr>
          <w:p w:rsidR="00564954" w:rsidRPr="002F15AC" w:rsidRDefault="00564954" w:rsidP="00031FB7">
            <w:pPr>
              <w:pStyle w:val="ConsPlusNormal"/>
              <w:jc w:val="both"/>
              <w:rPr>
                <w:rFonts w:ascii="Times New Roman" w:hAnsi="Times New Roman" w:cs="Times New Roman"/>
                <w:sz w:val="28"/>
                <w:szCs w:val="28"/>
              </w:rPr>
            </w:pPr>
            <w:r>
              <w:rPr>
                <w:rFonts w:ascii="Times New Roman" w:hAnsi="Times New Roman" w:cs="Times New Roman"/>
                <w:sz w:val="28"/>
                <w:szCs w:val="28"/>
              </w:rPr>
              <w:t>Автономная некоммерческая организация Тверской области «Медицинский центр «Белая роза»</w:t>
            </w:r>
            <w:r w:rsidR="009B5679">
              <w:rPr>
                <w:rFonts w:ascii="Times New Roman" w:hAnsi="Times New Roman" w:cs="Times New Roman"/>
                <w:sz w:val="28"/>
                <w:szCs w:val="28"/>
              </w:rPr>
              <w:t>, г. Тверь</w:t>
            </w:r>
          </w:p>
        </w:tc>
        <w:tc>
          <w:tcPr>
            <w:tcW w:w="2544" w:type="dxa"/>
            <w:tcBorders>
              <w:top w:val="single" w:sz="4" w:space="0" w:color="auto"/>
              <w:left w:val="single" w:sz="4" w:space="0" w:color="auto"/>
              <w:bottom w:val="single" w:sz="4" w:space="0" w:color="auto"/>
              <w:right w:val="single" w:sz="4" w:space="0" w:color="auto"/>
            </w:tcBorders>
            <w:vAlign w:val="center"/>
          </w:tcPr>
          <w:p w:rsidR="00564954" w:rsidRPr="002F15AC" w:rsidRDefault="00564954" w:rsidP="002A171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399" w:type="dxa"/>
            <w:tcBorders>
              <w:top w:val="single" w:sz="4" w:space="0" w:color="auto"/>
              <w:left w:val="single" w:sz="4" w:space="0" w:color="auto"/>
              <w:bottom w:val="single" w:sz="4" w:space="0" w:color="auto"/>
              <w:right w:val="single" w:sz="4" w:space="0" w:color="auto"/>
            </w:tcBorders>
            <w:vAlign w:val="center"/>
          </w:tcPr>
          <w:p w:rsidR="00564954" w:rsidRDefault="00A34102" w:rsidP="00A341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94155"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494155" w:rsidRPr="002F15AC" w:rsidRDefault="00494155" w:rsidP="002A171E">
            <w:pPr>
              <w:pStyle w:val="ConsPlusNormal"/>
              <w:jc w:val="center"/>
              <w:rPr>
                <w:rFonts w:ascii="Times New Roman" w:hAnsi="Times New Roman" w:cs="Times New Roman"/>
                <w:sz w:val="28"/>
                <w:szCs w:val="28"/>
              </w:rPr>
            </w:pPr>
          </w:p>
        </w:tc>
        <w:tc>
          <w:tcPr>
            <w:tcW w:w="9461" w:type="dxa"/>
            <w:tcBorders>
              <w:top w:val="single" w:sz="4" w:space="0" w:color="auto"/>
              <w:left w:val="single" w:sz="4" w:space="0" w:color="auto"/>
              <w:bottom w:val="single" w:sz="4" w:space="0" w:color="auto"/>
              <w:right w:val="single" w:sz="4" w:space="0" w:color="auto"/>
            </w:tcBorders>
          </w:tcPr>
          <w:p w:rsidR="00494155" w:rsidRPr="00A45B15" w:rsidRDefault="00494155" w:rsidP="00031FB7">
            <w:pPr>
              <w:jc w:val="both"/>
            </w:pPr>
            <w:r w:rsidRPr="00A45B15">
              <w:t>Итого медицинских организаций, участвующих в реализации Территориальной программы, в том числе:</w:t>
            </w:r>
          </w:p>
        </w:tc>
        <w:tc>
          <w:tcPr>
            <w:tcW w:w="2544" w:type="dxa"/>
            <w:tcBorders>
              <w:top w:val="single" w:sz="4" w:space="0" w:color="auto"/>
              <w:left w:val="single" w:sz="4" w:space="0" w:color="auto"/>
              <w:bottom w:val="single" w:sz="4" w:space="0" w:color="auto"/>
              <w:right w:val="single" w:sz="4" w:space="0" w:color="auto"/>
            </w:tcBorders>
            <w:vAlign w:val="center"/>
          </w:tcPr>
          <w:p w:rsidR="00494155" w:rsidRPr="00A45B15" w:rsidRDefault="00753D9F" w:rsidP="002A171E">
            <w:pPr>
              <w:jc w:val="center"/>
            </w:pPr>
            <w:r>
              <w:t>131</w:t>
            </w:r>
          </w:p>
        </w:tc>
        <w:tc>
          <w:tcPr>
            <w:tcW w:w="2399" w:type="dxa"/>
            <w:tcBorders>
              <w:top w:val="single" w:sz="4" w:space="0" w:color="auto"/>
              <w:left w:val="single" w:sz="4" w:space="0" w:color="auto"/>
              <w:bottom w:val="single" w:sz="4" w:space="0" w:color="auto"/>
              <w:right w:val="single" w:sz="4" w:space="0" w:color="auto"/>
            </w:tcBorders>
            <w:vAlign w:val="center"/>
          </w:tcPr>
          <w:p w:rsidR="00494155" w:rsidRPr="00A45B15" w:rsidRDefault="00494155" w:rsidP="002A171E">
            <w:pPr>
              <w:jc w:val="center"/>
            </w:pPr>
          </w:p>
        </w:tc>
      </w:tr>
      <w:tr w:rsidR="00494155"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494155" w:rsidRPr="002F15AC" w:rsidRDefault="00494155" w:rsidP="002A171E">
            <w:pPr>
              <w:pStyle w:val="ConsPlusNormal"/>
              <w:jc w:val="center"/>
              <w:rPr>
                <w:rFonts w:ascii="Times New Roman" w:hAnsi="Times New Roman" w:cs="Times New Roman"/>
                <w:sz w:val="28"/>
                <w:szCs w:val="28"/>
              </w:rPr>
            </w:pPr>
          </w:p>
        </w:tc>
        <w:tc>
          <w:tcPr>
            <w:tcW w:w="9461" w:type="dxa"/>
            <w:tcBorders>
              <w:top w:val="single" w:sz="4" w:space="0" w:color="auto"/>
              <w:left w:val="single" w:sz="4" w:space="0" w:color="auto"/>
              <w:bottom w:val="single" w:sz="4" w:space="0" w:color="auto"/>
              <w:right w:val="single" w:sz="4" w:space="0" w:color="auto"/>
            </w:tcBorders>
          </w:tcPr>
          <w:p w:rsidR="00494155" w:rsidRPr="00A45B15" w:rsidRDefault="00494155" w:rsidP="00031FB7">
            <w:pPr>
              <w:jc w:val="both"/>
            </w:pPr>
            <w:r w:rsidRPr="00A45B15">
              <w:t>медицинских организаций, осуществляющих деятельность в сфере обязательного медицинского страхования</w:t>
            </w:r>
          </w:p>
        </w:tc>
        <w:tc>
          <w:tcPr>
            <w:tcW w:w="2544" w:type="dxa"/>
            <w:tcBorders>
              <w:top w:val="single" w:sz="4" w:space="0" w:color="auto"/>
              <w:left w:val="single" w:sz="4" w:space="0" w:color="auto"/>
              <w:bottom w:val="single" w:sz="4" w:space="0" w:color="auto"/>
              <w:right w:val="single" w:sz="4" w:space="0" w:color="auto"/>
            </w:tcBorders>
            <w:vAlign w:val="center"/>
          </w:tcPr>
          <w:p w:rsidR="00494155" w:rsidRPr="00A45B15" w:rsidRDefault="00564954" w:rsidP="002A171E">
            <w:pPr>
              <w:jc w:val="center"/>
            </w:pPr>
            <w:r>
              <w:t>110</w:t>
            </w:r>
          </w:p>
        </w:tc>
        <w:tc>
          <w:tcPr>
            <w:tcW w:w="2399" w:type="dxa"/>
            <w:tcBorders>
              <w:top w:val="single" w:sz="4" w:space="0" w:color="auto"/>
              <w:left w:val="single" w:sz="4" w:space="0" w:color="auto"/>
              <w:bottom w:val="single" w:sz="4" w:space="0" w:color="auto"/>
              <w:right w:val="single" w:sz="4" w:space="0" w:color="auto"/>
            </w:tcBorders>
            <w:vAlign w:val="center"/>
          </w:tcPr>
          <w:p w:rsidR="00494155" w:rsidRPr="00A45B15" w:rsidRDefault="00494155" w:rsidP="002A171E">
            <w:pPr>
              <w:jc w:val="center"/>
            </w:pPr>
          </w:p>
        </w:tc>
      </w:tr>
      <w:tr w:rsidR="00494155" w:rsidRPr="002F15AC" w:rsidTr="00A34102">
        <w:trPr>
          <w:cantSplit/>
          <w:trHeight w:val="20"/>
        </w:trPr>
        <w:tc>
          <w:tcPr>
            <w:tcW w:w="742" w:type="dxa"/>
            <w:tcBorders>
              <w:top w:val="single" w:sz="4" w:space="0" w:color="auto"/>
              <w:left w:val="single" w:sz="4" w:space="0" w:color="auto"/>
              <w:bottom w:val="single" w:sz="4" w:space="0" w:color="auto"/>
              <w:right w:val="single" w:sz="4" w:space="0" w:color="auto"/>
            </w:tcBorders>
          </w:tcPr>
          <w:p w:rsidR="00494155" w:rsidRPr="002F15AC" w:rsidRDefault="00494155" w:rsidP="002A171E">
            <w:pPr>
              <w:pStyle w:val="ConsPlusNormal"/>
              <w:jc w:val="center"/>
              <w:rPr>
                <w:rFonts w:ascii="Times New Roman" w:hAnsi="Times New Roman" w:cs="Times New Roman"/>
                <w:sz w:val="28"/>
                <w:szCs w:val="28"/>
              </w:rPr>
            </w:pPr>
          </w:p>
        </w:tc>
        <w:tc>
          <w:tcPr>
            <w:tcW w:w="9461" w:type="dxa"/>
            <w:tcBorders>
              <w:top w:val="single" w:sz="4" w:space="0" w:color="auto"/>
              <w:left w:val="single" w:sz="4" w:space="0" w:color="auto"/>
              <w:bottom w:val="single" w:sz="4" w:space="0" w:color="auto"/>
              <w:right w:val="single" w:sz="4" w:space="0" w:color="auto"/>
            </w:tcBorders>
          </w:tcPr>
          <w:p w:rsidR="00494155" w:rsidRPr="00A45B15" w:rsidRDefault="00494155" w:rsidP="00031FB7">
            <w:pPr>
              <w:jc w:val="both"/>
            </w:pPr>
            <w:r w:rsidRPr="00A45B15">
              <w:t>медицинских организаций, осуществляющих профилактические медицинские осмотры, в том числе в рамках диспансеризации</w:t>
            </w:r>
          </w:p>
        </w:tc>
        <w:tc>
          <w:tcPr>
            <w:tcW w:w="2544" w:type="dxa"/>
            <w:tcBorders>
              <w:top w:val="single" w:sz="4" w:space="0" w:color="auto"/>
              <w:left w:val="single" w:sz="4" w:space="0" w:color="auto"/>
              <w:bottom w:val="single" w:sz="4" w:space="0" w:color="auto"/>
              <w:right w:val="single" w:sz="4" w:space="0" w:color="auto"/>
            </w:tcBorders>
            <w:vAlign w:val="center"/>
          </w:tcPr>
          <w:p w:rsidR="00494155" w:rsidRPr="00A45B15" w:rsidRDefault="00494155" w:rsidP="002A171E">
            <w:pPr>
              <w:jc w:val="center"/>
            </w:pPr>
          </w:p>
        </w:tc>
        <w:tc>
          <w:tcPr>
            <w:tcW w:w="2399" w:type="dxa"/>
            <w:tcBorders>
              <w:top w:val="single" w:sz="4" w:space="0" w:color="auto"/>
              <w:left w:val="single" w:sz="4" w:space="0" w:color="auto"/>
              <w:bottom w:val="single" w:sz="4" w:space="0" w:color="auto"/>
              <w:right w:val="single" w:sz="4" w:space="0" w:color="auto"/>
            </w:tcBorders>
            <w:vAlign w:val="center"/>
          </w:tcPr>
          <w:p w:rsidR="00494155" w:rsidRPr="00A45B15" w:rsidRDefault="00B96D2E" w:rsidP="00031FB7">
            <w:pPr>
              <w:jc w:val="center"/>
            </w:pPr>
            <w:r>
              <w:t>4</w:t>
            </w:r>
            <w:r w:rsidR="00031FB7">
              <w:t>9</w:t>
            </w:r>
          </w:p>
        </w:tc>
      </w:tr>
    </w:tbl>
    <w:p w:rsidR="000B5CAC" w:rsidRDefault="000B5CAC" w:rsidP="00237655">
      <w:pPr>
        <w:jc w:val="center"/>
      </w:pPr>
    </w:p>
    <w:p w:rsidR="000B5CAC" w:rsidRDefault="000B5CAC" w:rsidP="00237655">
      <w:pPr>
        <w:jc w:val="center"/>
      </w:pPr>
    </w:p>
    <w:p w:rsidR="002944DB" w:rsidRDefault="002944DB" w:rsidP="00237655">
      <w:pPr>
        <w:jc w:val="center"/>
      </w:pPr>
    </w:p>
    <w:p w:rsidR="000B5CAC" w:rsidRDefault="000B5CAC" w:rsidP="00237655">
      <w:pPr>
        <w:jc w:val="center"/>
        <w:sectPr w:rsidR="000B5CAC" w:rsidSect="00E42399">
          <w:headerReference w:type="default" r:id="rId64"/>
          <w:pgSz w:w="16838" w:h="11905" w:orient="landscape"/>
          <w:pgMar w:top="851" w:right="851" w:bottom="851" w:left="851" w:header="510" w:footer="0" w:gutter="0"/>
          <w:cols w:space="720"/>
          <w:docGrid w:linePitch="381"/>
        </w:sectPr>
      </w:pPr>
    </w:p>
    <w:p w:rsidR="002944DB" w:rsidRPr="002944DB" w:rsidRDefault="00AC7312" w:rsidP="002944DB">
      <w:pPr>
        <w:widowControl w:val="0"/>
        <w:autoSpaceDE w:val="0"/>
        <w:autoSpaceDN w:val="0"/>
        <w:adjustRightInd w:val="0"/>
        <w:jc w:val="right"/>
        <w:outlineLvl w:val="1"/>
        <w:rPr>
          <w:szCs w:val="28"/>
        </w:rPr>
      </w:pPr>
      <w:r>
        <w:rPr>
          <w:szCs w:val="28"/>
        </w:rPr>
        <w:t>Приложение 7</w:t>
      </w:r>
    </w:p>
    <w:p w:rsidR="002944DB" w:rsidRPr="002944DB" w:rsidRDefault="002944DB" w:rsidP="002944DB">
      <w:pPr>
        <w:widowControl w:val="0"/>
        <w:autoSpaceDE w:val="0"/>
        <w:autoSpaceDN w:val="0"/>
        <w:adjustRightInd w:val="0"/>
        <w:jc w:val="right"/>
        <w:rPr>
          <w:szCs w:val="28"/>
        </w:rPr>
      </w:pPr>
      <w:r w:rsidRPr="002944DB">
        <w:rPr>
          <w:szCs w:val="28"/>
        </w:rPr>
        <w:t>к Территориальной программе</w:t>
      </w:r>
    </w:p>
    <w:p w:rsidR="00D1418A" w:rsidRDefault="002944DB" w:rsidP="002944DB">
      <w:pPr>
        <w:widowControl w:val="0"/>
        <w:autoSpaceDE w:val="0"/>
        <w:autoSpaceDN w:val="0"/>
        <w:adjustRightInd w:val="0"/>
        <w:jc w:val="right"/>
        <w:rPr>
          <w:szCs w:val="28"/>
        </w:rPr>
      </w:pPr>
      <w:r w:rsidRPr="002944DB">
        <w:rPr>
          <w:szCs w:val="28"/>
        </w:rPr>
        <w:t xml:space="preserve">государственных гарантий бесплатного оказания гражданам </w:t>
      </w:r>
    </w:p>
    <w:p w:rsidR="002944DB" w:rsidRPr="002944DB" w:rsidRDefault="002944DB" w:rsidP="002944DB">
      <w:pPr>
        <w:widowControl w:val="0"/>
        <w:autoSpaceDE w:val="0"/>
        <w:autoSpaceDN w:val="0"/>
        <w:adjustRightInd w:val="0"/>
        <w:jc w:val="right"/>
        <w:rPr>
          <w:szCs w:val="28"/>
        </w:rPr>
      </w:pPr>
      <w:r w:rsidRPr="002944DB">
        <w:rPr>
          <w:szCs w:val="28"/>
        </w:rPr>
        <w:t xml:space="preserve">на территории Тверской области медицинской помощи </w:t>
      </w:r>
    </w:p>
    <w:p w:rsidR="002944DB" w:rsidRPr="002944DB" w:rsidRDefault="002944DB" w:rsidP="002944DB">
      <w:pPr>
        <w:widowControl w:val="0"/>
        <w:autoSpaceDE w:val="0"/>
        <w:autoSpaceDN w:val="0"/>
        <w:adjustRightInd w:val="0"/>
        <w:jc w:val="right"/>
        <w:rPr>
          <w:szCs w:val="28"/>
        </w:rPr>
      </w:pPr>
      <w:r>
        <w:rPr>
          <w:szCs w:val="28"/>
        </w:rPr>
        <w:t>на 2020</w:t>
      </w:r>
      <w:r w:rsidRPr="002944DB">
        <w:rPr>
          <w:szCs w:val="28"/>
        </w:rPr>
        <w:t xml:space="preserve"> год и на </w:t>
      </w:r>
      <w:r>
        <w:rPr>
          <w:szCs w:val="28"/>
        </w:rPr>
        <w:t>плановый период 2021</w:t>
      </w:r>
      <w:r w:rsidRPr="002944DB">
        <w:rPr>
          <w:szCs w:val="28"/>
        </w:rPr>
        <w:t xml:space="preserve"> и </w:t>
      </w:r>
      <w:r>
        <w:rPr>
          <w:szCs w:val="28"/>
        </w:rPr>
        <w:t>2022</w:t>
      </w:r>
      <w:r w:rsidRPr="002944DB">
        <w:rPr>
          <w:szCs w:val="28"/>
        </w:rPr>
        <w:t xml:space="preserve"> годов</w:t>
      </w:r>
    </w:p>
    <w:p w:rsidR="002944DB" w:rsidRDefault="002944DB" w:rsidP="002944DB">
      <w:pPr>
        <w:widowControl w:val="0"/>
        <w:autoSpaceDE w:val="0"/>
        <w:autoSpaceDN w:val="0"/>
        <w:adjustRightInd w:val="0"/>
        <w:jc w:val="both"/>
        <w:rPr>
          <w:szCs w:val="28"/>
        </w:rPr>
      </w:pPr>
    </w:p>
    <w:p w:rsidR="00D1418A" w:rsidRPr="002944DB" w:rsidRDefault="00D1418A" w:rsidP="00D1418A">
      <w:pPr>
        <w:widowControl w:val="0"/>
        <w:autoSpaceDE w:val="0"/>
        <w:autoSpaceDN w:val="0"/>
        <w:adjustRightInd w:val="0"/>
        <w:jc w:val="center"/>
      </w:pPr>
      <w:r w:rsidRPr="002944DB">
        <w:t>Перечень</w:t>
      </w:r>
    </w:p>
    <w:p w:rsidR="00D1418A" w:rsidRPr="002944DB" w:rsidRDefault="00D1418A" w:rsidP="00D1418A">
      <w:pPr>
        <w:widowControl w:val="0"/>
        <w:autoSpaceDE w:val="0"/>
        <w:autoSpaceDN w:val="0"/>
        <w:adjustRightInd w:val="0"/>
        <w:jc w:val="center"/>
      </w:pPr>
      <w:r w:rsidRPr="002944DB">
        <w:t xml:space="preserve">лекарственных препаратов и медицинских изделий, </w:t>
      </w:r>
    </w:p>
    <w:p w:rsidR="00D1418A" w:rsidRPr="002944DB" w:rsidRDefault="00D1418A" w:rsidP="00D1418A">
      <w:pPr>
        <w:widowControl w:val="0"/>
        <w:autoSpaceDE w:val="0"/>
        <w:autoSpaceDN w:val="0"/>
        <w:adjustRightInd w:val="0"/>
        <w:jc w:val="center"/>
      </w:pPr>
      <w:r w:rsidRPr="002944DB">
        <w:t>необходимых для оказания стационарной медицинской помощи, медицинской помощи в дневных стационарах всех типов, скорой, амбулаторно-поликлинической медицинской помощи в части неотложной медицинской помощи и стоматологической медицинской помощи</w:t>
      </w:r>
    </w:p>
    <w:p w:rsidR="00D1418A" w:rsidRPr="002944DB" w:rsidRDefault="00D1418A" w:rsidP="00D1418A">
      <w:pPr>
        <w:widowControl w:val="0"/>
        <w:autoSpaceDE w:val="0"/>
        <w:autoSpaceDN w:val="0"/>
        <w:adjustRightInd w:val="0"/>
      </w:pPr>
    </w:p>
    <w:p w:rsidR="00D1418A" w:rsidRPr="002944DB" w:rsidRDefault="00D1418A" w:rsidP="00D1418A">
      <w:pPr>
        <w:widowControl w:val="0"/>
        <w:autoSpaceDE w:val="0"/>
        <w:autoSpaceDN w:val="0"/>
        <w:adjustRightInd w:val="0"/>
        <w:ind w:firstLine="709"/>
        <w:jc w:val="both"/>
      </w:pPr>
      <w:r w:rsidRPr="002944DB">
        <w:t>Настоящий Перечень включает в себя наименования всех лекарственных препаратов и медицинских изделий, вошедших в приложение № 1 «Перечень жизненно необходимых и важнейших лекарственных препаратов для</w:t>
      </w:r>
      <w:r>
        <w:t xml:space="preserve"> медицинского применения на 2020</w:t>
      </w:r>
      <w:r w:rsidRPr="002944DB">
        <w:t xml:space="preserve"> год» к распоряжению Правительства Российской Федерации</w:t>
      </w:r>
      <w:r>
        <w:t xml:space="preserve"> от </w:t>
      </w:r>
      <w:r w:rsidRPr="00AD6A1D">
        <w:t>12.10.2019 № 2406-р</w:t>
      </w:r>
      <w:r>
        <w:t xml:space="preserve">, </w:t>
      </w:r>
      <w:r w:rsidRPr="002944DB">
        <w:t>а также наименования следующих лекарственных препаратов и медицинских изделий: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2"/>
      </w:pPr>
      <w:r w:rsidRPr="007F0D76">
        <w:t>Диагностические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Диагностикумы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Диагностикум бруцеллезный</w:t>
      </w:r>
    </w:p>
    <w:p w:rsidR="00D1418A" w:rsidRPr="007F0D76" w:rsidRDefault="00D1418A" w:rsidP="00D1418A">
      <w:pPr>
        <w:widowControl w:val="0"/>
        <w:autoSpaceDE w:val="0"/>
        <w:autoSpaceDN w:val="0"/>
        <w:jc w:val="both"/>
      </w:pPr>
      <w:r w:rsidRPr="007F0D76">
        <w:t>Диагностикум геморрагической лихорадки с почечным синдромом культуральный</w:t>
      </w:r>
    </w:p>
    <w:p w:rsidR="00D1418A" w:rsidRPr="007F0D76" w:rsidRDefault="00D1418A" w:rsidP="00D1418A">
      <w:pPr>
        <w:widowControl w:val="0"/>
        <w:autoSpaceDE w:val="0"/>
        <w:autoSpaceDN w:val="0"/>
        <w:jc w:val="both"/>
      </w:pPr>
      <w:r w:rsidRPr="007F0D76">
        <w:t>Диагностикум дифтерийный эритроцитарный антигенный</w:t>
      </w:r>
    </w:p>
    <w:p w:rsidR="00D1418A" w:rsidRPr="007F0D76" w:rsidRDefault="00D1418A" w:rsidP="00D1418A">
      <w:pPr>
        <w:widowControl w:val="0"/>
        <w:autoSpaceDE w:val="0"/>
        <w:autoSpaceDN w:val="0"/>
        <w:jc w:val="both"/>
      </w:pPr>
      <w:r w:rsidRPr="007F0D76">
        <w:t>Диагностикум клещевого энцефалита</w:t>
      </w:r>
    </w:p>
    <w:p w:rsidR="00D1418A" w:rsidRPr="007F0D76" w:rsidRDefault="00D1418A" w:rsidP="00D1418A">
      <w:pPr>
        <w:widowControl w:val="0"/>
        <w:autoSpaceDE w:val="0"/>
        <w:autoSpaceDN w:val="0"/>
        <w:jc w:val="both"/>
      </w:pPr>
      <w:r w:rsidRPr="007F0D76">
        <w:t>Диагностикум коклюшный</w:t>
      </w:r>
    </w:p>
    <w:p w:rsidR="00D1418A" w:rsidRPr="007F0D76" w:rsidRDefault="00D1418A" w:rsidP="00D1418A">
      <w:pPr>
        <w:widowControl w:val="0"/>
        <w:autoSpaceDE w:val="0"/>
        <w:autoSpaceDN w:val="0"/>
        <w:jc w:val="both"/>
      </w:pPr>
      <w:r w:rsidRPr="007F0D76">
        <w:t>Диагностикум коревой эритроцитарный антигенный</w:t>
      </w:r>
    </w:p>
    <w:p w:rsidR="00D1418A" w:rsidRPr="007F0D76" w:rsidRDefault="00D1418A" w:rsidP="00D1418A">
      <w:pPr>
        <w:widowControl w:val="0"/>
        <w:autoSpaceDE w:val="0"/>
        <w:autoSpaceDN w:val="0"/>
        <w:jc w:val="both"/>
      </w:pPr>
      <w:r w:rsidRPr="007F0D76">
        <w:t>Диагностикум паракоклюшный</w:t>
      </w:r>
    </w:p>
    <w:p w:rsidR="00D1418A" w:rsidRPr="007F0D76" w:rsidRDefault="00D1418A" w:rsidP="00D1418A">
      <w:pPr>
        <w:widowControl w:val="0"/>
        <w:autoSpaceDE w:val="0"/>
        <w:autoSpaceDN w:val="0"/>
        <w:jc w:val="both"/>
      </w:pPr>
      <w:r w:rsidRPr="007F0D76">
        <w:t>Диагностикум паротитный</w:t>
      </w:r>
    </w:p>
    <w:p w:rsidR="00D1418A" w:rsidRPr="007F0D76" w:rsidRDefault="00D1418A" w:rsidP="00D1418A">
      <w:pPr>
        <w:widowControl w:val="0"/>
        <w:autoSpaceDE w:val="0"/>
        <w:autoSpaceDN w:val="0"/>
        <w:jc w:val="both"/>
      </w:pPr>
      <w:r w:rsidRPr="007F0D76">
        <w:t>Диагностикум полимерно-дисперсный для выявления HBs-антигена</w:t>
      </w:r>
    </w:p>
    <w:p w:rsidR="00D1418A" w:rsidRPr="007F0D76" w:rsidRDefault="00D1418A" w:rsidP="00D1418A">
      <w:pPr>
        <w:widowControl w:val="0"/>
        <w:autoSpaceDE w:val="0"/>
        <w:autoSpaceDN w:val="0"/>
        <w:jc w:val="both"/>
      </w:pPr>
      <w:r w:rsidRPr="007F0D76">
        <w:t>Диагностикум псевдотуберкулезный</w:t>
      </w:r>
    </w:p>
    <w:p w:rsidR="00D1418A" w:rsidRPr="007F0D76" w:rsidRDefault="00D1418A" w:rsidP="00D1418A">
      <w:pPr>
        <w:widowControl w:val="0"/>
        <w:autoSpaceDE w:val="0"/>
        <w:autoSpaceDN w:val="0"/>
        <w:jc w:val="both"/>
      </w:pPr>
      <w:r w:rsidRPr="007F0D76">
        <w:t>Диагностикум сибиреязвенный эритроцитарный</w:t>
      </w:r>
    </w:p>
    <w:p w:rsidR="00D1418A" w:rsidRPr="007F0D76" w:rsidRDefault="00D1418A" w:rsidP="00D1418A">
      <w:pPr>
        <w:widowControl w:val="0"/>
        <w:autoSpaceDE w:val="0"/>
        <w:autoSpaceDN w:val="0"/>
        <w:jc w:val="both"/>
      </w:pPr>
      <w:r w:rsidRPr="007F0D76">
        <w:t>Диагностикум столбнячный эритроцитарный антигенный</w:t>
      </w:r>
    </w:p>
    <w:p w:rsidR="00D1418A" w:rsidRPr="007F0D76" w:rsidRDefault="00D1418A" w:rsidP="00D1418A">
      <w:pPr>
        <w:widowControl w:val="0"/>
        <w:autoSpaceDE w:val="0"/>
        <w:autoSpaceDN w:val="0"/>
        <w:jc w:val="both"/>
      </w:pPr>
      <w:r w:rsidRPr="007F0D76">
        <w:t>Диагностикум туберкулезный эритроцитарный антигенный</w:t>
      </w:r>
    </w:p>
    <w:p w:rsidR="00D1418A" w:rsidRPr="007F0D76" w:rsidRDefault="00D1418A" w:rsidP="00D1418A">
      <w:pPr>
        <w:widowControl w:val="0"/>
        <w:autoSpaceDE w:val="0"/>
        <w:autoSpaceDN w:val="0"/>
        <w:jc w:val="both"/>
      </w:pPr>
      <w:r w:rsidRPr="007F0D76">
        <w:t>Диагностикум туляремийный</w:t>
      </w:r>
    </w:p>
    <w:p w:rsidR="00D1418A" w:rsidRPr="007F0D76" w:rsidRDefault="00D1418A" w:rsidP="00D1418A">
      <w:pPr>
        <w:widowControl w:val="0"/>
        <w:autoSpaceDE w:val="0"/>
        <w:autoSpaceDN w:val="0"/>
        <w:jc w:val="both"/>
      </w:pPr>
      <w:r w:rsidRPr="007F0D76">
        <w:t>Диагностикум холерный</w:t>
      </w:r>
    </w:p>
    <w:p w:rsidR="00D1418A" w:rsidRPr="007F0D76" w:rsidRDefault="00D1418A" w:rsidP="00D1418A">
      <w:pPr>
        <w:widowControl w:val="0"/>
        <w:autoSpaceDE w:val="0"/>
        <w:autoSpaceDN w:val="0"/>
        <w:jc w:val="both"/>
      </w:pPr>
      <w:r w:rsidRPr="007F0D76">
        <w:t>Диагностикум чумной</w:t>
      </w:r>
    </w:p>
    <w:p w:rsidR="00D1418A" w:rsidRPr="007F0D76" w:rsidRDefault="00D1418A" w:rsidP="00D1418A">
      <w:pPr>
        <w:widowControl w:val="0"/>
        <w:autoSpaceDE w:val="0"/>
        <w:autoSpaceDN w:val="0"/>
        <w:jc w:val="both"/>
      </w:pPr>
      <w:r w:rsidRPr="007F0D76">
        <w:t>Диагностикумы гриппозные</w:t>
      </w:r>
    </w:p>
    <w:p w:rsidR="00D1418A" w:rsidRPr="007F0D76" w:rsidRDefault="00D1418A" w:rsidP="00D1418A">
      <w:pPr>
        <w:widowControl w:val="0"/>
        <w:autoSpaceDE w:val="0"/>
        <w:autoSpaceDN w:val="0"/>
        <w:jc w:val="both"/>
      </w:pPr>
      <w:r w:rsidRPr="007F0D76">
        <w:t>Диагностикумы менингококковые</w:t>
      </w:r>
    </w:p>
    <w:p w:rsidR="00D1418A" w:rsidRPr="007F0D76" w:rsidRDefault="00D1418A" w:rsidP="00D1418A">
      <w:pPr>
        <w:widowControl w:val="0"/>
        <w:autoSpaceDE w:val="0"/>
        <w:autoSpaceDN w:val="0"/>
        <w:jc w:val="both"/>
      </w:pPr>
      <w:r w:rsidRPr="007F0D76">
        <w:t>Диагностикумы трепонемные эритроцитарные антигенные</w:t>
      </w:r>
    </w:p>
    <w:p w:rsidR="00D1418A" w:rsidRPr="007F0D76" w:rsidRDefault="00D1418A" w:rsidP="00D1418A">
      <w:pPr>
        <w:widowControl w:val="0"/>
        <w:autoSpaceDE w:val="0"/>
        <w:autoSpaceDN w:val="0"/>
        <w:jc w:val="both"/>
      </w:pPr>
      <w:r w:rsidRPr="007F0D76">
        <w:t>Диагностикумы шигеллезные</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Иммунодиагностикумы, иммуноглобулины и сыворотки диагностические</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Иммуноглобулины бруцеллезные диагностические</w:t>
      </w:r>
    </w:p>
    <w:p w:rsidR="00D1418A" w:rsidRPr="007F0D76" w:rsidRDefault="00D1418A" w:rsidP="00D1418A">
      <w:pPr>
        <w:widowControl w:val="0"/>
        <w:autoSpaceDE w:val="0"/>
        <w:autoSpaceDN w:val="0"/>
        <w:jc w:val="both"/>
      </w:pPr>
      <w:r w:rsidRPr="007F0D76">
        <w:t>Иммуноглобулины гриппозные диагностические</w:t>
      </w:r>
    </w:p>
    <w:p w:rsidR="00D1418A" w:rsidRPr="007F0D76" w:rsidRDefault="00D1418A" w:rsidP="00D1418A">
      <w:pPr>
        <w:widowControl w:val="0"/>
        <w:autoSpaceDE w:val="0"/>
        <w:autoSpaceDN w:val="0"/>
        <w:jc w:val="both"/>
      </w:pPr>
      <w:r w:rsidRPr="007F0D76">
        <w:t>Иммуноглобулины для выявления риккетсий сыпного тифа диагностические</w:t>
      </w:r>
    </w:p>
    <w:p w:rsidR="00D1418A" w:rsidRPr="007F0D76" w:rsidRDefault="00D1418A" w:rsidP="00D1418A">
      <w:pPr>
        <w:widowControl w:val="0"/>
        <w:autoSpaceDE w:val="0"/>
        <w:autoSpaceDN w:val="0"/>
        <w:jc w:val="both"/>
      </w:pPr>
      <w:r w:rsidRPr="007F0D76">
        <w:t>Иммуноглобулины коклюшные и паракоклюшные диагностические</w:t>
      </w:r>
    </w:p>
    <w:p w:rsidR="00D1418A" w:rsidRPr="007F0D76" w:rsidRDefault="00D1418A" w:rsidP="00D1418A">
      <w:pPr>
        <w:widowControl w:val="0"/>
        <w:autoSpaceDE w:val="0"/>
        <w:autoSpaceDN w:val="0"/>
        <w:jc w:val="both"/>
      </w:pPr>
      <w:r w:rsidRPr="007F0D76">
        <w:t>Иммуноглобулин туляремийный диагностический</w:t>
      </w:r>
    </w:p>
    <w:p w:rsidR="00D1418A" w:rsidRPr="007F0D76" w:rsidRDefault="00D1418A" w:rsidP="00D1418A">
      <w:pPr>
        <w:widowControl w:val="0"/>
        <w:autoSpaceDE w:val="0"/>
        <w:autoSpaceDN w:val="0"/>
        <w:jc w:val="both"/>
      </w:pPr>
      <w:r w:rsidRPr="007F0D76">
        <w:t>Иммунодиагностикум для выявления антител к поверхностному антигену вируса гепатита B</w:t>
      </w:r>
    </w:p>
    <w:p w:rsidR="00D1418A" w:rsidRPr="007F0D76" w:rsidRDefault="00D1418A" w:rsidP="00D1418A">
      <w:pPr>
        <w:widowControl w:val="0"/>
        <w:autoSpaceDE w:val="0"/>
        <w:autoSpaceDN w:val="0"/>
        <w:jc w:val="both"/>
      </w:pPr>
      <w:r w:rsidRPr="007F0D76">
        <w:t>Иммунодиагностикум для выявления поверхностного антигена вируса гепатита B</w:t>
      </w:r>
    </w:p>
    <w:p w:rsidR="00D1418A" w:rsidRPr="007F0D76" w:rsidRDefault="00D1418A" w:rsidP="00D1418A">
      <w:pPr>
        <w:widowControl w:val="0"/>
        <w:autoSpaceDE w:val="0"/>
        <w:autoSpaceDN w:val="0"/>
        <w:jc w:val="both"/>
      </w:pPr>
      <w:r w:rsidRPr="007F0D76">
        <w:t>Комплект для определения иммуноглобулинов класса M к вирусу гепатита A</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Сыворотки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Сыворотки ботулинические типов A, B, C, E, F нативные лошадиные или крупного рогатого скота диагностические для реакции биологической нейтрализации сухие</w:t>
      </w:r>
    </w:p>
    <w:p w:rsidR="00D1418A" w:rsidRPr="007F0D76" w:rsidRDefault="00D1418A" w:rsidP="00D1418A">
      <w:pPr>
        <w:widowControl w:val="0"/>
        <w:autoSpaceDE w:val="0"/>
        <w:autoSpaceDN w:val="0"/>
        <w:jc w:val="both"/>
      </w:pPr>
      <w:r w:rsidRPr="007F0D76">
        <w:t>Сыворотка псевдотуберкулезная</w:t>
      </w:r>
    </w:p>
    <w:p w:rsidR="00D1418A" w:rsidRPr="007F0D76" w:rsidRDefault="00D1418A" w:rsidP="00D1418A">
      <w:pPr>
        <w:widowControl w:val="0"/>
        <w:autoSpaceDE w:val="0"/>
        <w:autoSpaceDN w:val="0"/>
        <w:jc w:val="both"/>
      </w:pPr>
      <w:r w:rsidRPr="007F0D76">
        <w:t>Сыворотки парагриппозные</w:t>
      </w:r>
    </w:p>
    <w:p w:rsidR="00D1418A" w:rsidRPr="007F0D76" w:rsidRDefault="00D1418A" w:rsidP="00D1418A">
      <w:pPr>
        <w:widowControl w:val="0"/>
        <w:autoSpaceDE w:val="0"/>
        <w:autoSpaceDN w:val="0"/>
        <w:jc w:val="both"/>
      </w:pPr>
      <w:r w:rsidRPr="007F0D76">
        <w:t>Сыворотки холерные диагностические</w:t>
      </w:r>
    </w:p>
    <w:p w:rsidR="00D1418A" w:rsidRPr="007F0D76" w:rsidRDefault="00D1418A" w:rsidP="00D1418A">
      <w:pPr>
        <w:widowControl w:val="0"/>
        <w:autoSpaceDE w:val="0"/>
        <w:autoSpaceDN w:val="0"/>
        <w:jc w:val="both"/>
      </w:pPr>
      <w:r w:rsidRPr="007F0D76">
        <w:t>Сыворотка бруцеллезная поливалентная диагностическая</w:t>
      </w:r>
    </w:p>
    <w:p w:rsidR="00D1418A" w:rsidRPr="007F0D76" w:rsidRDefault="00D1418A" w:rsidP="00D1418A">
      <w:pPr>
        <w:widowControl w:val="0"/>
        <w:autoSpaceDE w:val="0"/>
        <w:autoSpaceDN w:val="0"/>
        <w:jc w:val="both"/>
      </w:pPr>
      <w:r w:rsidRPr="007F0D76">
        <w:t>Сыворотка гриппозная диагностическая</w:t>
      </w:r>
    </w:p>
    <w:p w:rsidR="00D1418A" w:rsidRPr="007F0D76" w:rsidRDefault="00D1418A" w:rsidP="00D1418A">
      <w:pPr>
        <w:widowControl w:val="0"/>
        <w:autoSpaceDE w:val="0"/>
        <w:autoSpaceDN w:val="0"/>
        <w:jc w:val="both"/>
      </w:pPr>
      <w:r w:rsidRPr="007F0D76">
        <w:t>Сыворотка к HBs-антигену</w:t>
      </w:r>
    </w:p>
    <w:p w:rsidR="00D1418A" w:rsidRPr="007F0D76" w:rsidRDefault="00D1418A" w:rsidP="00D1418A">
      <w:pPr>
        <w:widowControl w:val="0"/>
        <w:autoSpaceDE w:val="0"/>
        <w:autoSpaceDN w:val="0"/>
        <w:jc w:val="both"/>
      </w:pPr>
      <w:r w:rsidRPr="007F0D76">
        <w:t>Сыворотка коклюшная диагностическая</w:t>
      </w:r>
    </w:p>
    <w:p w:rsidR="00D1418A" w:rsidRPr="007F0D76" w:rsidRDefault="00D1418A" w:rsidP="00D1418A">
      <w:pPr>
        <w:widowControl w:val="0"/>
        <w:autoSpaceDE w:val="0"/>
        <w:autoSpaceDN w:val="0"/>
        <w:jc w:val="both"/>
      </w:pPr>
      <w:r w:rsidRPr="007F0D76">
        <w:t>Сыворотка паракоклюшная диагностическая</w:t>
      </w:r>
    </w:p>
    <w:p w:rsidR="00D1418A" w:rsidRPr="007F0D76" w:rsidRDefault="00D1418A" w:rsidP="00D1418A">
      <w:pPr>
        <w:widowControl w:val="0"/>
        <w:autoSpaceDE w:val="0"/>
        <w:autoSpaceDN w:val="0"/>
        <w:jc w:val="both"/>
      </w:pPr>
      <w:r w:rsidRPr="007F0D76">
        <w:t>Сыворотка туляремийная диагностическая</w:t>
      </w:r>
    </w:p>
    <w:p w:rsidR="00D1418A" w:rsidRPr="007F0D76" w:rsidRDefault="00D1418A" w:rsidP="00D1418A">
      <w:pPr>
        <w:widowControl w:val="0"/>
        <w:autoSpaceDE w:val="0"/>
        <w:autoSpaceDN w:val="0"/>
        <w:jc w:val="both"/>
      </w:pPr>
      <w:r w:rsidRPr="007F0D76">
        <w:t>Сыворотка чумная антифаговая диагностическая</w:t>
      </w:r>
    </w:p>
    <w:p w:rsidR="00D1418A" w:rsidRPr="007F0D76" w:rsidRDefault="00D1418A" w:rsidP="00D1418A">
      <w:pPr>
        <w:widowControl w:val="0"/>
        <w:autoSpaceDE w:val="0"/>
        <w:autoSpaceDN w:val="0"/>
        <w:jc w:val="both"/>
      </w:pPr>
      <w:r w:rsidRPr="007F0D76">
        <w:t>Сыворотки дифтерийные неадсорбированные диагностические</w:t>
      </w:r>
    </w:p>
    <w:p w:rsidR="00D1418A" w:rsidRPr="007F0D76" w:rsidRDefault="00D1418A" w:rsidP="00D1418A">
      <w:pPr>
        <w:widowControl w:val="0"/>
        <w:autoSpaceDE w:val="0"/>
        <w:autoSpaceDN w:val="0"/>
        <w:jc w:val="both"/>
      </w:pPr>
      <w:r w:rsidRPr="007F0D76">
        <w:t>Сыворотки лептоспирозные групповые диагностические</w:t>
      </w:r>
    </w:p>
    <w:p w:rsidR="00D1418A" w:rsidRPr="007F0D76" w:rsidRDefault="00D1418A" w:rsidP="00D1418A">
      <w:pPr>
        <w:widowControl w:val="0"/>
        <w:autoSpaceDE w:val="0"/>
        <w:autoSpaceDN w:val="0"/>
        <w:jc w:val="both"/>
      </w:pPr>
      <w:r w:rsidRPr="007F0D76">
        <w:t>Сыворотки менингококковые диагностические</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Тест-системы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Тест-система для выявления антител к антигенам вирусов иммунодефицита человека</w:t>
      </w:r>
    </w:p>
    <w:p w:rsidR="00D1418A" w:rsidRPr="007F0D76" w:rsidRDefault="00D1418A" w:rsidP="00D1418A">
      <w:pPr>
        <w:widowControl w:val="0"/>
        <w:autoSpaceDE w:val="0"/>
        <w:autoSpaceDN w:val="0"/>
        <w:jc w:val="both"/>
      </w:pPr>
      <w:r w:rsidRPr="007F0D76">
        <w:t>Тест-система для выявления антител к ВИЧ</w:t>
      </w:r>
    </w:p>
    <w:p w:rsidR="00D1418A" w:rsidRPr="007F0D76" w:rsidRDefault="00D1418A" w:rsidP="00D1418A">
      <w:pPr>
        <w:widowControl w:val="0"/>
        <w:autoSpaceDE w:val="0"/>
        <w:autoSpaceDN w:val="0"/>
        <w:jc w:val="both"/>
      </w:pPr>
      <w:r w:rsidRPr="007F0D76">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p w:rsidR="00D1418A" w:rsidRPr="007F0D76" w:rsidRDefault="00D1418A" w:rsidP="00D1418A">
      <w:pPr>
        <w:widowControl w:val="0"/>
        <w:autoSpaceDE w:val="0"/>
        <w:autoSpaceDN w:val="0"/>
        <w:jc w:val="both"/>
      </w:pPr>
      <w:r w:rsidRPr="007F0D76">
        <w:t>Тест-система для выявления противовирусной ДНК вируса иммунодефицита человека (ВИЧ-1) методом полимеразной цепной реакции</w:t>
      </w:r>
    </w:p>
    <w:p w:rsidR="00D1418A" w:rsidRPr="007F0D76" w:rsidRDefault="00D1418A" w:rsidP="00D1418A">
      <w:pPr>
        <w:widowControl w:val="0"/>
        <w:autoSpaceDE w:val="0"/>
        <w:autoSpaceDN w:val="0"/>
        <w:jc w:val="both"/>
      </w:pPr>
      <w:r w:rsidRPr="007F0D76">
        <w:t>Тест-система для выявления РНК вируса гепатита C методом обратной транскрипции и полимеразной цепной реакции</w:t>
      </w:r>
    </w:p>
    <w:p w:rsidR="00D1418A" w:rsidRPr="007F0D76" w:rsidRDefault="00D1418A" w:rsidP="00D1418A">
      <w:pPr>
        <w:widowControl w:val="0"/>
        <w:autoSpaceDE w:val="0"/>
        <w:autoSpaceDN w:val="0"/>
        <w:jc w:val="both"/>
      </w:pPr>
      <w:r w:rsidRPr="007F0D76">
        <w:t>Тест-система для выявления ДНК вируса гепатита B методом полимеразной цепной реакции</w:t>
      </w:r>
    </w:p>
    <w:p w:rsidR="00D1418A" w:rsidRPr="007F0D76" w:rsidRDefault="00D1418A" w:rsidP="00D1418A">
      <w:pPr>
        <w:widowControl w:val="0"/>
        <w:autoSpaceDE w:val="0"/>
        <w:autoSpaceDN w:val="0"/>
        <w:jc w:val="both"/>
      </w:pPr>
      <w:r w:rsidRPr="007F0D76">
        <w:t>Тест-системы иммуноферментные для выявления HBs-антигена</w:t>
      </w:r>
    </w:p>
    <w:p w:rsidR="00D1418A" w:rsidRPr="007F0D76" w:rsidRDefault="00D1418A" w:rsidP="00D1418A">
      <w:pPr>
        <w:widowControl w:val="0"/>
        <w:autoSpaceDE w:val="0"/>
        <w:autoSpaceDN w:val="0"/>
        <w:jc w:val="both"/>
      </w:pPr>
      <w:r w:rsidRPr="007F0D76">
        <w:t>Тест-система иммуноферментная для выявления антигена вируса гепатита A</w:t>
      </w:r>
    </w:p>
    <w:p w:rsidR="00D1418A" w:rsidRPr="007F0D76" w:rsidRDefault="00D1418A" w:rsidP="00D1418A">
      <w:pPr>
        <w:widowControl w:val="0"/>
        <w:autoSpaceDE w:val="0"/>
        <w:autoSpaceDN w:val="0"/>
        <w:jc w:val="both"/>
      </w:pPr>
      <w:r w:rsidRPr="007F0D76">
        <w:t>Тест-система иммуноферментная для выявления антигена вируса клещевого энцефалита</w:t>
      </w:r>
    </w:p>
    <w:p w:rsidR="00D1418A" w:rsidRPr="007F0D76" w:rsidRDefault="00D1418A" w:rsidP="00D1418A">
      <w:pPr>
        <w:widowControl w:val="0"/>
        <w:autoSpaceDE w:val="0"/>
        <w:autoSpaceDN w:val="0"/>
        <w:jc w:val="both"/>
      </w:pPr>
      <w:r w:rsidRPr="007F0D76">
        <w:t>Тест-система иммуноферментная для выявления антигенов вируса гриппа</w:t>
      </w:r>
    </w:p>
    <w:p w:rsidR="00D1418A" w:rsidRPr="007F0D76" w:rsidRDefault="00D1418A" w:rsidP="00D1418A">
      <w:pPr>
        <w:widowControl w:val="0"/>
        <w:autoSpaceDE w:val="0"/>
        <w:autoSpaceDN w:val="0"/>
        <w:jc w:val="both"/>
      </w:pPr>
      <w:r w:rsidRPr="007F0D76">
        <w:t>Тест-система иммуноферментная для выявления антигенов дифтерийного токсина</w:t>
      </w:r>
    </w:p>
    <w:p w:rsidR="00D1418A" w:rsidRPr="007F0D76" w:rsidRDefault="00D1418A" w:rsidP="00D1418A">
      <w:pPr>
        <w:widowControl w:val="0"/>
        <w:autoSpaceDE w:val="0"/>
        <w:autoSpaceDN w:val="0"/>
        <w:jc w:val="both"/>
      </w:pPr>
      <w:r w:rsidRPr="007F0D76">
        <w:t>Тест-система иммуноферментная для выявления антигенов менингококковых серогрупп A и C</w:t>
      </w:r>
    </w:p>
    <w:p w:rsidR="00D1418A" w:rsidRPr="007F0D76" w:rsidRDefault="00D1418A" w:rsidP="00D1418A">
      <w:pPr>
        <w:widowControl w:val="0"/>
        <w:autoSpaceDE w:val="0"/>
        <w:autoSpaceDN w:val="0"/>
        <w:jc w:val="both"/>
      </w:pPr>
      <w:r w:rsidRPr="007F0D76">
        <w:t>Тест-системы для определения специфических антител в сыворотке крови методами РАСТ и ИФА при проведении проб на бытовые, пищевые, лекарственные и прочие аллергены, в том числе у детей</w:t>
      </w:r>
    </w:p>
    <w:p w:rsidR="00D1418A" w:rsidRPr="007F0D76" w:rsidRDefault="00D1418A" w:rsidP="00D1418A">
      <w:pPr>
        <w:widowControl w:val="0"/>
        <w:autoSpaceDE w:val="0"/>
        <w:autoSpaceDN w:val="0"/>
        <w:jc w:val="both"/>
      </w:pPr>
      <w:r w:rsidRPr="007F0D76">
        <w:t>Тест-системы для определения онкомаркеров (РЭА, АФП, ХГЧ, СА-125, СА-15-3, СА-15-9, СА-19-9)</w:t>
      </w:r>
    </w:p>
    <w:p w:rsidR="00D1418A" w:rsidRPr="007F0D76" w:rsidRDefault="00D1418A" w:rsidP="00D1418A">
      <w:pPr>
        <w:widowControl w:val="0"/>
        <w:autoSpaceDE w:val="0"/>
        <w:autoSpaceDN w:val="0"/>
        <w:jc w:val="both"/>
      </w:pPr>
      <w:r w:rsidRPr="007F0D76">
        <w:t>Тест-системы иммуноферментные, применяемые при определении уровня гормонов щитовидной железы: ТТГ, Т-3, Т-4</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Антисептики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Аммиак</w:t>
      </w:r>
    </w:p>
    <w:p w:rsidR="00D1418A" w:rsidRPr="007F0D76" w:rsidRDefault="00D1418A" w:rsidP="00D1418A">
      <w:pPr>
        <w:widowControl w:val="0"/>
        <w:autoSpaceDE w:val="0"/>
        <w:autoSpaceDN w:val="0"/>
        <w:jc w:val="both"/>
      </w:pPr>
      <w:r w:rsidRPr="007F0D76">
        <w:t>Метилтиониния хлорид</w:t>
      </w:r>
    </w:p>
    <w:p w:rsidR="00D1418A" w:rsidRPr="007F0D76" w:rsidRDefault="00D1418A" w:rsidP="00D1418A">
      <w:pPr>
        <w:widowControl w:val="0"/>
        <w:autoSpaceDE w:val="0"/>
        <w:autoSpaceDN w:val="0"/>
        <w:jc w:val="both"/>
      </w:pPr>
      <w:r w:rsidRPr="007F0D76">
        <w:t>Нитрофурал</w:t>
      </w:r>
    </w:p>
    <w:p w:rsidR="00D1418A" w:rsidRPr="007F0D76" w:rsidRDefault="00D1418A" w:rsidP="00D1418A">
      <w:pPr>
        <w:widowControl w:val="0"/>
        <w:autoSpaceDE w:val="0"/>
        <w:autoSpaceDN w:val="0"/>
        <w:jc w:val="both"/>
      </w:pPr>
      <w:r w:rsidRPr="007F0D76">
        <w:t>Полигексанид</w:t>
      </w:r>
    </w:p>
    <w:p w:rsidR="00D1418A" w:rsidRPr="007F0D76" w:rsidRDefault="00D1418A" w:rsidP="00D1418A">
      <w:pPr>
        <w:widowControl w:val="0"/>
        <w:autoSpaceDE w:val="0"/>
        <w:autoSpaceDN w:val="0"/>
        <w:jc w:val="both"/>
      </w:pPr>
      <w:r w:rsidRPr="007F0D76">
        <w:t>Бриллиантовый зеленый</w:t>
      </w:r>
    </w:p>
    <w:p w:rsidR="00D1418A" w:rsidRPr="007F0D76" w:rsidRDefault="00D1418A" w:rsidP="00D1418A">
      <w:pPr>
        <w:widowControl w:val="0"/>
        <w:autoSpaceDE w:val="0"/>
        <w:autoSpaceDN w:val="0"/>
        <w:jc w:val="both"/>
      </w:pPr>
      <w:r w:rsidRPr="007F0D76">
        <w:t>Фурацилин</w:t>
      </w:r>
    </w:p>
    <w:p w:rsidR="00D1418A" w:rsidRPr="007F0D76" w:rsidRDefault="00D1418A" w:rsidP="00D1418A">
      <w:pPr>
        <w:widowControl w:val="0"/>
        <w:autoSpaceDE w:val="0"/>
        <w:autoSpaceDN w:val="0"/>
        <w:jc w:val="both"/>
      </w:pPr>
      <w:r w:rsidRPr="007F0D76">
        <w:t>Лидокаин + Хлоргексидин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Препараты для дезинфекции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Все зарегистрированные дезинфицирующие средства, применяемые с учетом эпидемической ситуации</w:t>
      </w:r>
    </w:p>
    <w:p w:rsidR="00D1418A" w:rsidRPr="007F0D76" w:rsidRDefault="00D1418A" w:rsidP="00D1418A">
      <w:pPr>
        <w:widowControl w:val="0"/>
        <w:autoSpaceDE w:val="0"/>
        <w:autoSpaceDN w:val="0"/>
        <w:jc w:val="both"/>
      </w:pPr>
      <w:r w:rsidRPr="007F0D76">
        <w:t>Полоски индикаторные для экспресс-контроля концентраций рабочих растворов дезинфицирующих средств</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Инсектициды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Шампунь "Веда"</w:t>
      </w:r>
    </w:p>
    <w:p w:rsidR="00D1418A" w:rsidRPr="007F0D76" w:rsidRDefault="00D1418A" w:rsidP="00D1418A">
      <w:pPr>
        <w:widowControl w:val="0"/>
        <w:autoSpaceDE w:val="0"/>
        <w:autoSpaceDN w:val="0"/>
        <w:jc w:val="both"/>
      </w:pPr>
      <w:r w:rsidRPr="007F0D76">
        <w:t>Перметрин</w:t>
      </w:r>
    </w:p>
    <w:p w:rsidR="00D1418A" w:rsidRPr="007F0D76" w:rsidRDefault="00D1418A" w:rsidP="00D1418A">
      <w:pPr>
        <w:widowControl w:val="0"/>
        <w:autoSpaceDE w:val="0"/>
        <w:autoSpaceDN w:val="0"/>
        <w:jc w:val="both"/>
      </w:pPr>
      <w:r w:rsidRPr="007F0D76">
        <w:t>Эконазол</w:t>
      </w:r>
    </w:p>
    <w:p w:rsidR="00D1418A" w:rsidRPr="007F0D76" w:rsidRDefault="00D1418A" w:rsidP="00D1418A">
      <w:pPr>
        <w:widowControl w:val="0"/>
        <w:autoSpaceDE w:val="0"/>
        <w:autoSpaceDN w:val="0"/>
        <w:jc w:val="both"/>
      </w:pPr>
      <w:r w:rsidRPr="007F0D76">
        <w:t>Чистотел</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Препараты для наркоза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Кислород</w:t>
      </w:r>
    </w:p>
    <w:p w:rsidR="00D1418A" w:rsidRPr="007F0D76" w:rsidRDefault="00D1418A" w:rsidP="00D1418A">
      <w:pPr>
        <w:widowControl w:val="0"/>
        <w:autoSpaceDE w:val="0"/>
        <w:autoSpaceDN w:val="0"/>
        <w:jc w:val="both"/>
      </w:pPr>
      <w:r w:rsidRPr="007F0D76">
        <w:t>Десфлуран</w:t>
      </w:r>
    </w:p>
    <w:p w:rsidR="00D1418A" w:rsidRPr="007F0D76" w:rsidRDefault="00D1418A" w:rsidP="00D1418A">
      <w:pPr>
        <w:widowControl w:val="0"/>
        <w:autoSpaceDE w:val="0"/>
        <w:autoSpaceDN w:val="0"/>
        <w:jc w:val="both"/>
      </w:pPr>
      <w:r w:rsidRPr="007F0D76">
        <w:t>Эфир диэтиловый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2"/>
      </w:pPr>
      <w:r w:rsidRPr="007F0D76">
        <w:t>Лекарственные препараты экстемпоральной рецептуры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Медицинские изделия, расходные материалы, медицинский инструментарий, реактивы, стекло и химпосуда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Акушерский комплект одноразовый</w:t>
      </w:r>
    </w:p>
    <w:p w:rsidR="00D1418A" w:rsidRPr="007F0D76" w:rsidRDefault="00D1418A" w:rsidP="00D1418A">
      <w:pPr>
        <w:widowControl w:val="0"/>
        <w:autoSpaceDE w:val="0"/>
        <w:autoSpaceDN w:val="0"/>
        <w:jc w:val="both"/>
      </w:pPr>
      <w:r w:rsidRPr="007F0D76">
        <w:t>Бахилы одноразовые</w:t>
      </w:r>
    </w:p>
    <w:p w:rsidR="00D1418A" w:rsidRPr="007F0D76" w:rsidRDefault="00D1418A" w:rsidP="00D1418A">
      <w:pPr>
        <w:widowControl w:val="0"/>
        <w:autoSpaceDE w:val="0"/>
        <w:autoSpaceDN w:val="0"/>
        <w:jc w:val="both"/>
      </w:pPr>
      <w:r w:rsidRPr="007F0D76">
        <w:t>Бужи</w:t>
      </w:r>
    </w:p>
    <w:p w:rsidR="00D1418A" w:rsidRPr="007F0D76" w:rsidRDefault="00D1418A" w:rsidP="00D1418A">
      <w:pPr>
        <w:widowControl w:val="0"/>
        <w:autoSpaceDE w:val="0"/>
        <w:autoSpaceDN w:val="0"/>
        <w:jc w:val="both"/>
      </w:pPr>
      <w:r w:rsidRPr="007F0D76">
        <w:t>Бумага ЭКГ, УЗИ</w:t>
      </w:r>
    </w:p>
    <w:p w:rsidR="00D1418A" w:rsidRPr="007F0D76" w:rsidRDefault="00D1418A" w:rsidP="00D1418A">
      <w:pPr>
        <w:widowControl w:val="0"/>
        <w:autoSpaceDE w:val="0"/>
        <w:autoSpaceDN w:val="0"/>
        <w:jc w:val="both"/>
      </w:pPr>
      <w:r w:rsidRPr="007F0D76">
        <w:t>Гель для ЭКГ, ЭЭГ, УЗИ</w:t>
      </w:r>
    </w:p>
    <w:p w:rsidR="00D1418A" w:rsidRPr="007F0D76" w:rsidRDefault="00D1418A" w:rsidP="00D1418A">
      <w:pPr>
        <w:widowControl w:val="0"/>
        <w:autoSpaceDE w:val="0"/>
        <w:autoSpaceDN w:val="0"/>
        <w:jc w:val="both"/>
      </w:pPr>
      <w:r w:rsidRPr="007F0D76">
        <w:t>Грелка (резиновая, комбинированная)</w:t>
      </w:r>
    </w:p>
    <w:p w:rsidR="00D1418A" w:rsidRPr="007F0D76" w:rsidRDefault="00D1418A" w:rsidP="00D1418A">
      <w:pPr>
        <w:widowControl w:val="0"/>
        <w:autoSpaceDE w:val="0"/>
        <w:autoSpaceDN w:val="0"/>
        <w:jc w:val="both"/>
      </w:pPr>
      <w:r w:rsidRPr="007F0D76">
        <w:t>Держатели</w:t>
      </w:r>
    </w:p>
    <w:p w:rsidR="00D1418A" w:rsidRPr="007F0D76" w:rsidRDefault="00D1418A" w:rsidP="00D1418A">
      <w:pPr>
        <w:widowControl w:val="0"/>
        <w:autoSpaceDE w:val="0"/>
        <w:autoSpaceDN w:val="0"/>
        <w:jc w:val="both"/>
      </w:pPr>
      <w:r w:rsidRPr="007F0D76">
        <w:t>Зажимы</w:t>
      </w:r>
    </w:p>
    <w:p w:rsidR="00D1418A" w:rsidRPr="007F0D76" w:rsidRDefault="00D1418A" w:rsidP="00D1418A">
      <w:pPr>
        <w:widowControl w:val="0"/>
        <w:autoSpaceDE w:val="0"/>
        <w:autoSpaceDN w:val="0"/>
        <w:jc w:val="both"/>
      </w:pPr>
      <w:r w:rsidRPr="007F0D76">
        <w:t>Зеркало гинекологическое, ректальное</w:t>
      </w:r>
    </w:p>
    <w:p w:rsidR="00D1418A" w:rsidRPr="007F0D76" w:rsidRDefault="00D1418A" w:rsidP="00D1418A">
      <w:pPr>
        <w:widowControl w:val="0"/>
        <w:autoSpaceDE w:val="0"/>
        <w:autoSpaceDN w:val="0"/>
        <w:jc w:val="both"/>
      </w:pPr>
      <w:r w:rsidRPr="007F0D76">
        <w:t>Зонды</w:t>
      </w:r>
    </w:p>
    <w:p w:rsidR="00D1418A" w:rsidRPr="007F0D76" w:rsidRDefault="00D1418A" w:rsidP="00D1418A">
      <w:pPr>
        <w:widowControl w:val="0"/>
        <w:autoSpaceDE w:val="0"/>
        <w:autoSpaceDN w:val="0"/>
        <w:jc w:val="both"/>
      </w:pPr>
      <w:r w:rsidRPr="007F0D76">
        <w:t>Иглы (одноразовая, спинальная, ангиографическая, Сельдингера, к системам и др.)</w:t>
      </w:r>
    </w:p>
    <w:p w:rsidR="00D1418A" w:rsidRPr="007F0D76" w:rsidRDefault="00D1418A" w:rsidP="00D1418A">
      <w:pPr>
        <w:widowControl w:val="0"/>
        <w:autoSpaceDE w:val="0"/>
        <w:autoSpaceDN w:val="0"/>
        <w:jc w:val="both"/>
      </w:pPr>
      <w:r w:rsidRPr="007F0D76">
        <w:t>Индикаторы (паровой, воздушной стерилизации, РН и др.)</w:t>
      </w:r>
    </w:p>
    <w:p w:rsidR="00D1418A" w:rsidRPr="007F0D76" w:rsidRDefault="00D1418A" w:rsidP="00D1418A">
      <w:pPr>
        <w:widowControl w:val="0"/>
        <w:autoSpaceDE w:val="0"/>
        <w:autoSpaceDN w:val="0"/>
        <w:jc w:val="both"/>
      </w:pPr>
      <w:r w:rsidRPr="007F0D76">
        <w:t>Инструменты вспомогательные</w:t>
      </w:r>
    </w:p>
    <w:p w:rsidR="00D1418A" w:rsidRPr="007F0D76" w:rsidRDefault="00D1418A" w:rsidP="00D1418A">
      <w:pPr>
        <w:widowControl w:val="0"/>
        <w:autoSpaceDE w:val="0"/>
        <w:autoSpaceDN w:val="0"/>
        <w:jc w:val="both"/>
      </w:pPr>
      <w:r w:rsidRPr="007F0D76">
        <w:t>Инструменты выкусывающие</w:t>
      </w:r>
    </w:p>
    <w:p w:rsidR="00D1418A" w:rsidRPr="007F0D76" w:rsidRDefault="00D1418A" w:rsidP="00D1418A">
      <w:pPr>
        <w:widowControl w:val="0"/>
        <w:autoSpaceDE w:val="0"/>
        <w:autoSpaceDN w:val="0"/>
        <w:jc w:val="both"/>
      </w:pPr>
      <w:r w:rsidRPr="007F0D76">
        <w:t>Инструменты зондирующие, бужирующие</w:t>
      </w:r>
    </w:p>
    <w:p w:rsidR="00D1418A" w:rsidRPr="007F0D76" w:rsidRDefault="00D1418A" w:rsidP="00D1418A">
      <w:pPr>
        <w:widowControl w:val="0"/>
        <w:autoSpaceDE w:val="0"/>
        <w:autoSpaceDN w:val="0"/>
        <w:jc w:val="both"/>
      </w:pPr>
      <w:r w:rsidRPr="007F0D76">
        <w:t>Инструменты извлекающие</w:t>
      </w:r>
    </w:p>
    <w:p w:rsidR="00D1418A" w:rsidRPr="007F0D76" w:rsidRDefault="00D1418A" w:rsidP="00D1418A">
      <w:pPr>
        <w:widowControl w:val="0"/>
        <w:autoSpaceDE w:val="0"/>
        <w:autoSpaceDN w:val="0"/>
        <w:jc w:val="both"/>
      </w:pPr>
      <w:r w:rsidRPr="007F0D76">
        <w:t>Инструменты колющие</w:t>
      </w:r>
    </w:p>
    <w:p w:rsidR="00D1418A" w:rsidRPr="007F0D76" w:rsidRDefault="00D1418A" w:rsidP="00D1418A">
      <w:pPr>
        <w:widowControl w:val="0"/>
        <w:autoSpaceDE w:val="0"/>
        <w:autoSpaceDN w:val="0"/>
        <w:jc w:val="both"/>
      </w:pPr>
      <w:r w:rsidRPr="007F0D76">
        <w:t>Инструменты многолезвийные с вращением вокруг собственной оси (сверла, фрезы, боры)</w:t>
      </w:r>
    </w:p>
    <w:p w:rsidR="00D1418A" w:rsidRPr="007F0D76" w:rsidRDefault="00D1418A" w:rsidP="00D1418A">
      <w:pPr>
        <w:widowControl w:val="0"/>
        <w:autoSpaceDE w:val="0"/>
        <w:autoSpaceDN w:val="0"/>
        <w:jc w:val="both"/>
      </w:pPr>
      <w:r w:rsidRPr="007F0D76">
        <w:t>Инструменты многоповерхностного воздействия (зажимные)</w:t>
      </w:r>
    </w:p>
    <w:p w:rsidR="00D1418A" w:rsidRPr="007F0D76" w:rsidRDefault="00D1418A" w:rsidP="00D1418A">
      <w:pPr>
        <w:widowControl w:val="0"/>
        <w:autoSpaceDE w:val="0"/>
        <w:autoSpaceDN w:val="0"/>
        <w:jc w:val="both"/>
      </w:pPr>
      <w:r w:rsidRPr="007F0D76">
        <w:t>Инструменты однолезвийные</w:t>
      </w:r>
    </w:p>
    <w:p w:rsidR="00D1418A" w:rsidRPr="007F0D76" w:rsidRDefault="00D1418A" w:rsidP="00D1418A">
      <w:pPr>
        <w:widowControl w:val="0"/>
        <w:autoSpaceDE w:val="0"/>
        <w:autoSpaceDN w:val="0"/>
        <w:jc w:val="both"/>
      </w:pPr>
      <w:r w:rsidRPr="007F0D76">
        <w:t>Инструменты однолезвийные скоблящие</w:t>
      </w:r>
    </w:p>
    <w:p w:rsidR="00D1418A" w:rsidRPr="007F0D76" w:rsidRDefault="00D1418A" w:rsidP="00D1418A">
      <w:pPr>
        <w:widowControl w:val="0"/>
        <w:autoSpaceDE w:val="0"/>
        <w:autoSpaceDN w:val="0"/>
        <w:jc w:val="both"/>
      </w:pPr>
      <w:r w:rsidRPr="007F0D76">
        <w:t>Инструменты оттеняющие (зеркала, шпатели и др.)</w:t>
      </w:r>
    </w:p>
    <w:p w:rsidR="00D1418A" w:rsidRPr="007F0D76" w:rsidRDefault="00D1418A" w:rsidP="00D1418A">
      <w:pPr>
        <w:widowControl w:val="0"/>
        <w:autoSpaceDE w:val="0"/>
        <w:autoSpaceDN w:val="0"/>
        <w:jc w:val="both"/>
      </w:pPr>
      <w:r w:rsidRPr="007F0D76">
        <w:t>Инструменты оттесняющие</w:t>
      </w:r>
    </w:p>
    <w:p w:rsidR="00D1418A" w:rsidRPr="007F0D76" w:rsidRDefault="00D1418A" w:rsidP="00D1418A">
      <w:pPr>
        <w:widowControl w:val="0"/>
        <w:autoSpaceDE w:val="0"/>
        <w:autoSpaceDN w:val="0"/>
        <w:jc w:val="both"/>
      </w:pPr>
      <w:r w:rsidRPr="007F0D76">
        <w:t>Инструменты раздавливающие</w:t>
      </w:r>
    </w:p>
    <w:p w:rsidR="00D1418A" w:rsidRPr="007F0D76" w:rsidRDefault="00D1418A" w:rsidP="00D1418A">
      <w:pPr>
        <w:widowControl w:val="0"/>
        <w:autoSpaceDE w:val="0"/>
        <w:autoSpaceDN w:val="0"/>
        <w:jc w:val="both"/>
      </w:pPr>
      <w:r w:rsidRPr="007F0D76">
        <w:t>Инструменты разделяющие</w:t>
      </w:r>
    </w:p>
    <w:p w:rsidR="00D1418A" w:rsidRPr="007F0D76" w:rsidRDefault="00D1418A" w:rsidP="00D1418A">
      <w:pPr>
        <w:widowControl w:val="0"/>
        <w:autoSpaceDE w:val="0"/>
        <w:autoSpaceDN w:val="0"/>
        <w:jc w:val="both"/>
      </w:pPr>
      <w:r w:rsidRPr="007F0D76">
        <w:t>Инструменты режущие и ударные с острой (режущей) кромкой</w:t>
      </w:r>
    </w:p>
    <w:p w:rsidR="00D1418A" w:rsidRPr="007F0D76" w:rsidRDefault="00D1418A" w:rsidP="00D1418A">
      <w:pPr>
        <w:widowControl w:val="0"/>
        <w:autoSpaceDE w:val="0"/>
        <w:autoSpaceDN w:val="0"/>
        <w:jc w:val="both"/>
      </w:pPr>
      <w:r w:rsidRPr="007F0D76">
        <w:t>Катетеры</w:t>
      </w:r>
    </w:p>
    <w:p w:rsidR="00D1418A" w:rsidRPr="007F0D76" w:rsidRDefault="00D1418A" w:rsidP="00D1418A">
      <w:pPr>
        <w:widowControl w:val="0"/>
        <w:autoSpaceDE w:val="0"/>
        <w:autoSpaceDN w:val="0"/>
        <w:jc w:val="both"/>
      </w:pPr>
      <w:r w:rsidRPr="007F0D76">
        <w:t>Клеенка (медицинская, подкладная, компрессная)</w:t>
      </w:r>
    </w:p>
    <w:p w:rsidR="00D1418A" w:rsidRPr="007F0D76" w:rsidRDefault="00D1418A" w:rsidP="00D1418A">
      <w:pPr>
        <w:widowControl w:val="0"/>
        <w:autoSpaceDE w:val="0"/>
        <w:autoSpaceDN w:val="0"/>
        <w:jc w:val="both"/>
      </w:pPr>
      <w:r w:rsidRPr="007F0D76">
        <w:t>Кружка Эсмарха</w:t>
      </w:r>
    </w:p>
    <w:p w:rsidR="00D1418A" w:rsidRPr="007F0D76" w:rsidRDefault="00D1418A" w:rsidP="00D1418A">
      <w:pPr>
        <w:widowControl w:val="0"/>
        <w:autoSpaceDE w:val="0"/>
        <w:autoSpaceDN w:val="0"/>
        <w:jc w:val="both"/>
      </w:pPr>
      <w:r w:rsidRPr="007F0D76">
        <w:t>Лезвие (к бритвам, скальпелю и др.)</w:t>
      </w:r>
    </w:p>
    <w:p w:rsidR="00D1418A" w:rsidRPr="007F0D76" w:rsidRDefault="00D1418A" w:rsidP="00D1418A">
      <w:pPr>
        <w:widowControl w:val="0"/>
        <w:autoSpaceDE w:val="0"/>
        <w:autoSpaceDN w:val="0"/>
        <w:jc w:val="both"/>
      </w:pPr>
      <w:r w:rsidRPr="007F0D76">
        <w:t>Маска (кислородная, наркозная, одноразовая)</w:t>
      </w:r>
    </w:p>
    <w:p w:rsidR="00D1418A" w:rsidRPr="007F0D76" w:rsidRDefault="00D1418A" w:rsidP="00D1418A">
      <w:pPr>
        <w:widowControl w:val="0"/>
        <w:autoSpaceDE w:val="0"/>
        <w:autoSpaceDN w:val="0"/>
        <w:jc w:val="both"/>
      </w:pPr>
      <w:r w:rsidRPr="007F0D76">
        <w:t>Мешок для утилизации медицинских отходов</w:t>
      </w:r>
    </w:p>
    <w:p w:rsidR="00D1418A" w:rsidRPr="007F0D76" w:rsidRDefault="00D1418A" w:rsidP="00D1418A">
      <w:pPr>
        <w:widowControl w:val="0"/>
        <w:autoSpaceDE w:val="0"/>
        <w:autoSpaceDN w:val="0"/>
        <w:jc w:val="both"/>
      </w:pPr>
      <w:r w:rsidRPr="007F0D76">
        <w:t>Минивен-бабочка</w:t>
      </w:r>
    </w:p>
    <w:p w:rsidR="00D1418A" w:rsidRPr="007F0D76" w:rsidRDefault="00D1418A" w:rsidP="00D1418A">
      <w:pPr>
        <w:widowControl w:val="0"/>
        <w:autoSpaceDE w:val="0"/>
        <w:autoSpaceDN w:val="0"/>
        <w:jc w:val="both"/>
      </w:pPr>
      <w:r w:rsidRPr="007F0D76">
        <w:t>Мочеприемник</w:t>
      </w:r>
    </w:p>
    <w:p w:rsidR="00D1418A" w:rsidRPr="007F0D76" w:rsidRDefault="00D1418A" w:rsidP="00D1418A">
      <w:pPr>
        <w:widowControl w:val="0"/>
        <w:autoSpaceDE w:val="0"/>
        <w:autoSpaceDN w:val="0"/>
        <w:jc w:val="both"/>
      </w:pPr>
      <w:r w:rsidRPr="007F0D76">
        <w:t>Набор (для пункции подключичной вены, катетеризации центральных вен, коронарографии)</w:t>
      </w:r>
    </w:p>
    <w:p w:rsidR="00D1418A" w:rsidRPr="007F0D76" w:rsidRDefault="00D1418A" w:rsidP="00D1418A">
      <w:pPr>
        <w:widowControl w:val="0"/>
        <w:autoSpaceDE w:val="0"/>
        <w:autoSpaceDN w:val="0"/>
        <w:jc w:val="both"/>
      </w:pPr>
      <w:r w:rsidRPr="007F0D76">
        <w:t>Наборы акушерские, гинекологические, урологические</w:t>
      </w:r>
    </w:p>
    <w:p w:rsidR="00D1418A" w:rsidRPr="007F0D76" w:rsidRDefault="00D1418A" w:rsidP="00D1418A">
      <w:pPr>
        <w:widowControl w:val="0"/>
        <w:autoSpaceDE w:val="0"/>
        <w:autoSpaceDN w:val="0"/>
        <w:jc w:val="both"/>
      </w:pPr>
      <w:r w:rsidRPr="007F0D76">
        <w:t>Наборы для сердечно-сосудистой и абдоминальной хирургии</w:t>
      </w:r>
    </w:p>
    <w:p w:rsidR="00D1418A" w:rsidRPr="007F0D76" w:rsidRDefault="00D1418A" w:rsidP="00D1418A">
      <w:pPr>
        <w:widowControl w:val="0"/>
        <w:autoSpaceDE w:val="0"/>
        <w:autoSpaceDN w:val="0"/>
        <w:jc w:val="both"/>
      </w:pPr>
      <w:r w:rsidRPr="007F0D76">
        <w:t>Наборы медицинские прочие</w:t>
      </w:r>
    </w:p>
    <w:p w:rsidR="00D1418A" w:rsidRPr="007F0D76" w:rsidRDefault="00D1418A" w:rsidP="00D1418A">
      <w:pPr>
        <w:widowControl w:val="0"/>
        <w:autoSpaceDE w:val="0"/>
        <w:autoSpaceDN w:val="0"/>
        <w:jc w:val="both"/>
      </w:pPr>
      <w:r w:rsidRPr="007F0D76">
        <w:t>Наборы нейрохирургические</w:t>
      </w:r>
    </w:p>
    <w:p w:rsidR="00D1418A" w:rsidRPr="007F0D76" w:rsidRDefault="00D1418A" w:rsidP="00D1418A">
      <w:pPr>
        <w:widowControl w:val="0"/>
        <w:autoSpaceDE w:val="0"/>
        <w:autoSpaceDN w:val="0"/>
        <w:jc w:val="both"/>
      </w:pPr>
      <w:r w:rsidRPr="007F0D76">
        <w:t>Наборы общего назначения</w:t>
      </w:r>
    </w:p>
    <w:p w:rsidR="00D1418A" w:rsidRPr="007F0D76" w:rsidRDefault="00D1418A" w:rsidP="00D1418A">
      <w:pPr>
        <w:widowControl w:val="0"/>
        <w:autoSpaceDE w:val="0"/>
        <w:autoSpaceDN w:val="0"/>
        <w:jc w:val="both"/>
      </w:pPr>
      <w:r w:rsidRPr="007F0D76">
        <w:t>Наборы оториноларингологические</w:t>
      </w:r>
    </w:p>
    <w:p w:rsidR="00D1418A" w:rsidRPr="007F0D76" w:rsidRDefault="00D1418A" w:rsidP="00D1418A">
      <w:pPr>
        <w:widowControl w:val="0"/>
        <w:autoSpaceDE w:val="0"/>
        <w:autoSpaceDN w:val="0"/>
        <w:jc w:val="both"/>
      </w:pPr>
      <w:r w:rsidRPr="007F0D76">
        <w:t>Наборы офтальмологические</w:t>
      </w:r>
    </w:p>
    <w:p w:rsidR="00D1418A" w:rsidRPr="007F0D76" w:rsidRDefault="00D1418A" w:rsidP="00D1418A">
      <w:pPr>
        <w:widowControl w:val="0"/>
        <w:autoSpaceDE w:val="0"/>
        <w:autoSpaceDN w:val="0"/>
        <w:jc w:val="both"/>
      </w:pPr>
      <w:r w:rsidRPr="007F0D76">
        <w:t>Наборы стоматологические</w:t>
      </w:r>
    </w:p>
    <w:p w:rsidR="00D1418A" w:rsidRPr="007F0D76" w:rsidRDefault="00D1418A" w:rsidP="00D1418A">
      <w:pPr>
        <w:widowControl w:val="0"/>
        <w:autoSpaceDE w:val="0"/>
        <w:autoSpaceDN w:val="0"/>
        <w:jc w:val="both"/>
      </w:pPr>
      <w:r w:rsidRPr="007F0D76">
        <w:t>Наборы травматологические</w:t>
      </w:r>
    </w:p>
    <w:p w:rsidR="00D1418A" w:rsidRPr="007F0D76" w:rsidRDefault="00D1418A" w:rsidP="00D1418A">
      <w:pPr>
        <w:widowControl w:val="0"/>
        <w:autoSpaceDE w:val="0"/>
        <w:autoSpaceDN w:val="0"/>
        <w:jc w:val="both"/>
      </w:pPr>
      <w:r w:rsidRPr="007F0D76">
        <w:t>Наконечники (стоматологические, аспирационный гинекологический, для кружки Эсмарха и др.)</w:t>
      </w:r>
    </w:p>
    <w:p w:rsidR="00D1418A" w:rsidRPr="007F0D76" w:rsidRDefault="00D1418A" w:rsidP="00D1418A">
      <w:pPr>
        <w:widowControl w:val="0"/>
        <w:autoSpaceDE w:val="0"/>
        <w:autoSpaceDN w:val="0"/>
        <w:jc w:val="both"/>
      </w:pPr>
      <w:r w:rsidRPr="007F0D76">
        <w:t>Напальчник (медицинский, для неотложной помощи)</w:t>
      </w:r>
    </w:p>
    <w:p w:rsidR="00D1418A" w:rsidRPr="007F0D76" w:rsidRDefault="00D1418A" w:rsidP="00D1418A">
      <w:pPr>
        <w:widowControl w:val="0"/>
        <w:autoSpaceDE w:val="0"/>
        <w:autoSpaceDN w:val="0"/>
        <w:jc w:val="both"/>
      </w:pPr>
      <w:r w:rsidRPr="007F0D76">
        <w:t>Ножницы медицинские</w:t>
      </w:r>
    </w:p>
    <w:p w:rsidR="00D1418A" w:rsidRPr="007F0D76" w:rsidRDefault="00D1418A" w:rsidP="00D1418A">
      <w:pPr>
        <w:widowControl w:val="0"/>
        <w:autoSpaceDE w:val="0"/>
        <w:autoSpaceDN w:val="0"/>
        <w:jc w:val="both"/>
      </w:pPr>
      <w:r w:rsidRPr="007F0D76">
        <w:t>Очки и экраны защитные</w:t>
      </w:r>
    </w:p>
    <w:p w:rsidR="00D1418A" w:rsidRPr="007F0D76" w:rsidRDefault="00D1418A" w:rsidP="00D1418A">
      <w:pPr>
        <w:widowControl w:val="0"/>
        <w:autoSpaceDE w:val="0"/>
        <w:autoSpaceDN w:val="0"/>
        <w:jc w:val="both"/>
      </w:pPr>
      <w:r w:rsidRPr="007F0D76">
        <w:t>Пакеты (комбинированные, Крафт и др.)</w:t>
      </w:r>
    </w:p>
    <w:p w:rsidR="00D1418A" w:rsidRPr="007F0D76" w:rsidRDefault="00D1418A" w:rsidP="00D1418A">
      <w:pPr>
        <w:widowControl w:val="0"/>
        <w:autoSpaceDE w:val="0"/>
        <w:autoSpaceDN w:val="0"/>
        <w:jc w:val="both"/>
      </w:pPr>
      <w:r w:rsidRPr="007F0D76">
        <w:t>Палочки (стеклянные, деревянные медицинские)</w:t>
      </w:r>
    </w:p>
    <w:p w:rsidR="00D1418A" w:rsidRPr="007F0D76" w:rsidRDefault="00D1418A" w:rsidP="00D1418A">
      <w:pPr>
        <w:widowControl w:val="0"/>
        <w:autoSpaceDE w:val="0"/>
        <w:autoSpaceDN w:val="0"/>
        <w:jc w:val="both"/>
      </w:pPr>
      <w:r w:rsidRPr="007F0D76">
        <w:t>Перевязочные препараты</w:t>
      </w:r>
    </w:p>
    <w:p w:rsidR="00D1418A" w:rsidRPr="007F0D76" w:rsidRDefault="00D1418A" w:rsidP="00D1418A">
      <w:pPr>
        <w:widowControl w:val="0"/>
        <w:autoSpaceDE w:val="0"/>
        <w:autoSpaceDN w:val="0"/>
        <w:jc w:val="both"/>
      </w:pPr>
      <w:r w:rsidRPr="007F0D76">
        <w:t>Перфораторы, троакары</w:t>
      </w:r>
    </w:p>
    <w:p w:rsidR="00D1418A" w:rsidRPr="007F0D76" w:rsidRDefault="00D1418A" w:rsidP="00D1418A">
      <w:pPr>
        <w:widowControl w:val="0"/>
        <w:autoSpaceDE w:val="0"/>
        <w:autoSpaceDN w:val="0"/>
        <w:jc w:val="both"/>
      </w:pPr>
      <w:r w:rsidRPr="007F0D76">
        <w:t>Перчатки медицинские</w:t>
      </w:r>
    </w:p>
    <w:p w:rsidR="00D1418A" w:rsidRPr="007F0D76" w:rsidRDefault="00D1418A" w:rsidP="00D1418A">
      <w:pPr>
        <w:widowControl w:val="0"/>
        <w:autoSpaceDE w:val="0"/>
        <w:autoSpaceDN w:val="0"/>
        <w:jc w:val="both"/>
      </w:pPr>
      <w:r w:rsidRPr="007F0D76">
        <w:t>Пинцеты (медицинские)</w:t>
      </w:r>
    </w:p>
    <w:p w:rsidR="00D1418A" w:rsidRPr="007F0D76" w:rsidRDefault="00D1418A" w:rsidP="00D1418A">
      <w:pPr>
        <w:widowControl w:val="0"/>
        <w:autoSpaceDE w:val="0"/>
        <w:autoSpaceDN w:val="0"/>
        <w:jc w:val="both"/>
      </w:pPr>
      <w:r w:rsidRPr="007F0D76">
        <w:t>Пипетки</w:t>
      </w:r>
    </w:p>
    <w:p w:rsidR="00D1418A" w:rsidRPr="007F0D76" w:rsidRDefault="00D1418A" w:rsidP="00D1418A">
      <w:pPr>
        <w:widowControl w:val="0"/>
        <w:autoSpaceDE w:val="0"/>
        <w:autoSpaceDN w:val="0"/>
        <w:jc w:val="both"/>
      </w:pPr>
      <w:r w:rsidRPr="007F0D76">
        <w:t>Подгузники (для детей, для взрослых) одноразовые</w:t>
      </w:r>
    </w:p>
    <w:p w:rsidR="00D1418A" w:rsidRPr="007F0D76" w:rsidRDefault="00D1418A" w:rsidP="00D1418A">
      <w:pPr>
        <w:widowControl w:val="0"/>
        <w:autoSpaceDE w:val="0"/>
        <w:autoSpaceDN w:val="0"/>
        <w:jc w:val="both"/>
      </w:pPr>
      <w:r w:rsidRPr="007F0D76">
        <w:t>Принадлежности инструментов</w:t>
      </w:r>
    </w:p>
    <w:p w:rsidR="00D1418A" w:rsidRPr="007F0D76" w:rsidRDefault="00D1418A" w:rsidP="00D1418A">
      <w:pPr>
        <w:widowControl w:val="0"/>
        <w:autoSpaceDE w:val="0"/>
        <w:autoSpaceDN w:val="0"/>
        <w:jc w:val="both"/>
      </w:pPr>
      <w:r w:rsidRPr="007F0D76">
        <w:t>Проводник (аспирационный, ангиографический)</w:t>
      </w:r>
    </w:p>
    <w:p w:rsidR="00D1418A" w:rsidRPr="007F0D76" w:rsidRDefault="00D1418A" w:rsidP="00D1418A">
      <w:pPr>
        <w:widowControl w:val="0"/>
        <w:autoSpaceDE w:val="0"/>
        <w:autoSpaceDN w:val="0"/>
        <w:jc w:val="both"/>
      </w:pPr>
      <w:r w:rsidRPr="007F0D76">
        <w:t>Простыни медицинские стерильные одноразовые</w:t>
      </w:r>
    </w:p>
    <w:p w:rsidR="00D1418A" w:rsidRPr="007F0D76" w:rsidRDefault="00D1418A" w:rsidP="00D1418A">
      <w:pPr>
        <w:widowControl w:val="0"/>
        <w:autoSpaceDE w:val="0"/>
        <w:autoSpaceDN w:val="0"/>
        <w:jc w:val="both"/>
      </w:pPr>
      <w:r w:rsidRPr="007F0D76">
        <w:t>Расходные материалы для стоматологии</w:t>
      </w:r>
    </w:p>
    <w:p w:rsidR="00D1418A" w:rsidRPr="007F0D76" w:rsidRDefault="00D1418A" w:rsidP="00D1418A">
      <w:pPr>
        <w:widowControl w:val="0"/>
        <w:autoSpaceDE w:val="0"/>
        <w:autoSpaceDN w:val="0"/>
        <w:jc w:val="both"/>
      </w:pPr>
      <w:r w:rsidRPr="007F0D76">
        <w:t>Расширители</w:t>
      </w:r>
    </w:p>
    <w:p w:rsidR="00D1418A" w:rsidRPr="007F0D76" w:rsidRDefault="00D1418A" w:rsidP="00D1418A">
      <w:pPr>
        <w:widowControl w:val="0"/>
        <w:autoSpaceDE w:val="0"/>
        <w:autoSpaceDN w:val="0"/>
        <w:jc w:val="both"/>
      </w:pPr>
      <w:r w:rsidRPr="007F0D76">
        <w:t>Реактивы и расходные материалы для лабораторий</w:t>
      </w:r>
    </w:p>
    <w:p w:rsidR="00D1418A" w:rsidRPr="007F0D76" w:rsidRDefault="00D1418A" w:rsidP="00D1418A">
      <w:pPr>
        <w:widowControl w:val="0"/>
        <w:autoSpaceDE w:val="0"/>
        <w:autoSpaceDN w:val="0"/>
        <w:jc w:val="both"/>
      </w:pPr>
      <w:r w:rsidRPr="007F0D76">
        <w:t>Рентгенологические расходные материалы и реактивы</w:t>
      </w:r>
    </w:p>
    <w:p w:rsidR="00D1418A" w:rsidRPr="007F0D76" w:rsidRDefault="00D1418A" w:rsidP="00D1418A">
      <w:pPr>
        <w:widowControl w:val="0"/>
        <w:autoSpaceDE w:val="0"/>
        <w:autoSpaceDN w:val="0"/>
        <w:jc w:val="both"/>
      </w:pPr>
      <w:r w:rsidRPr="007F0D76">
        <w:t>Рубашка для роженицы медицинская одноразовая</w:t>
      </w:r>
    </w:p>
    <w:p w:rsidR="00D1418A" w:rsidRPr="007F0D76" w:rsidRDefault="00D1418A" w:rsidP="00D1418A">
      <w:pPr>
        <w:widowControl w:val="0"/>
        <w:autoSpaceDE w:val="0"/>
        <w:autoSpaceDN w:val="0"/>
        <w:jc w:val="both"/>
      </w:pPr>
      <w:r w:rsidRPr="007F0D76">
        <w:t>Система для дренирования (плевральной полости, ран)</w:t>
      </w:r>
    </w:p>
    <w:p w:rsidR="00D1418A" w:rsidRPr="007F0D76" w:rsidRDefault="00D1418A" w:rsidP="00D1418A">
      <w:pPr>
        <w:widowControl w:val="0"/>
        <w:autoSpaceDE w:val="0"/>
        <w:autoSpaceDN w:val="0"/>
        <w:jc w:val="both"/>
      </w:pPr>
      <w:r w:rsidRPr="007F0D76">
        <w:t>Системы для переливания (крови, растворов)</w:t>
      </w:r>
    </w:p>
    <w:p w:rsidR="00D1418A" w:rsidRPr="007F0D76" w:rsidRDefault="00D1418A" w:rsidP="00D1418A">
      <w:pPr>
        <w:widowControl w:val="0"/>
        <w:autoSpaceDE w:val="0"/>
        <w:autoSpaceDN w:val="0"/>
        <w:jc w:val="both"/>
      </w:pPr>
      <w:r w:rsidRPr="007F0D76">
        <w:t>Скальпель (анатомический, хирургический)</w:t>
      </w:r>
    </w:p>
    <w:p w:rsidR="00D1418A" w:rsidRPr="007F0D76" w:rsidRDefault="00D1418A" w:rsidP="00D1418A">
      <w:pPr>
        <w:widowControl w:val="0"/>
        <w:autoSpaceDE w:val="0"/>
        <w:autoSpaceDN w:val="0"/>
        <w:jc w:val="both"/>
      </w:pPr>
      <w:r w:rsidRPr="007F0D76">
        <w:t>Скарификаторы, перья</w:t>
      </w:r>
    </w:p>
    <w:p w:rsidR="00D1418A" w:rsidRPr="007F0D76" w:rsidRDefault="00D1418A" w:rsidP="00D1418A">
      <w:pPr>
        <w:widowControl w:val="0"/>
        <w:autoSpaceDE w:val="0"/>
        <w:autoSpaceDN w:val="0"/>
        <w:jc w:val="both"/>
      </w:pPr>
      <w:r w:rsidRPr="007F0D76">
        <w:t>Соска (молочная, пустышка, латексная, силиконовая)</w:t>
      </w:r>
    </w:p>
    <w:p w:rsidR="00D1418A" w:rsidRPr="007F0D76" w:rsidRDefault="00D1418A" w:rsidP="00D1418A">
      <w:pPr>
        <w:widowControl w:val="0"/>
        <w:autoSpaceDE w:val="0"/>
        <w:autoSpaceDN w:val="0"/>
        <w:jc w:val="both"/>
      </w:pPr>
      <w:r w:rsidRPr="007F0D76">
        <w:t>Термометры (медицинские, ртутные максимальные, цифровые)</w:t>
      </w:r>
    </w:p>
    <w:p w:rsidR="00D1418A" w:rsidRPr="007F0D76" w:rsidRDefault="00D1418A" w:rsidP="00D1418A">
      <w:pPr>
        <w:widowControl w:val="0"/>
        <w:autoSpaceDE w:val="0"/>
        <w:autoSpaceDN w:val="0"/>
        <w:jc w:val="both"/>
      </w:pPr>
      <w:r w:rsidRPr="007F0D76">
        <w:t>Томы</w:t>
      </w:r>
    </w:p>
    <w:p w:rsidR="00D1418A" w:rsidRPr="007F0D76" w:rsidRDefault="00D1418A" w:rsidP="00D1418A">
      <w:pPr>
        <w:widowControl w:val="0"/>
        <w:autoSpaceDE w:val="0"/>
        <w:autoSpaceDN w:val="0"/>
        <w:jc w:val="both"/>
      </w:pPr>
      <w:r w:rsidRPr="007F0D76">
        <w:t>Трубки (трахеостомическая, эндотрахеальная, силиконовая и др.)</w:t>
      </w:r>
    </w:p>
    <w:p w:rsidR="00D1418A" w:rsidRPr="007F0D76" w:rsidRDefault="00D1418A" w:rsidP="00D1418A">
      <w:pPr>
        <w:widowControl w:val="0"/>
        <w:autoSpaceDE w:val="0"/>
        <w:autoSpaceDN w:val="0"/>
        <w:jc w:val="both"/>
      </w:pPr>
      <w:r w:rsidRPr="007F0D76">
        <w:t>Трубки, канюли</w:t>
      </w:r>
    </w:p>
    <w:p w:rsidR="00D1418A" w:rsidRPr="007F0D76" w:rsidRDefault="00D1418A" w:rsidP="00D1418A">
      <w:pPr>
        <w:widowControl w:val="0"/>
        <w:autoSpaceDE w:val="0"/>
        <w:autoSpaceDN w:val="0"/>
        <w:jc w:val="both"/>
      </w:pPr>
      <w:r w:rsidRPr="007F0D76">
        <w:t>Удлинитель инфузионных систем</w:t>
      </w:r>
    </w:p>
    <w:p w:rsidR="00D1418A" w:rsidRPr="007F0D76" w:rsidRDefault="00D1418A" w:rsidP="00D1418A">
      <w:pPr>
        <w:widowControl w:val="0"/>
        <w:autoSpaceDE w:val="0"/>
        <w:autoSpaceDN w:val="0"/>
        <w:jc w:val="both"/>
      </w:pPr>
      <w:r w:rsidRPr="007F0D76">
        <w:t>Фартук одноразовый</w:t>
      </w:r>
    </w:p>
    <w:p w:rsidR="00D1418A" w:rsidRPr="007F0D76" w:rsidRDefault="00D1418A" w:rsidP="00D1418A">
      <w:pPr>
        <w:widowControl w:val="0"/>
        <w:autoSpaceDE w:val="0"/>
        <w:autoSpaceDN w:val="0"/>
        <w:jc w:val="both"/>
      </w:pPr>
      <w:r w:rsidRPr="007F0D76">
        <w:t>Фильтры (для реанимации, обеззоленные, одноразовые и др.)</w:t>
      </w:r>
    </w:p>
    <w:p w:rsidR="00D1418A" w:rsidRPr="007F0D76" w:rsidRDefault="00D1418A" w:rsidP="00D1418A">
      <w:pPr>
        <w:widowControl w:val="0"/>
        <w:autoSpaceDE w:val="0"/>
        <w:autoSpaceDN w:val="0"/>
        <w:jc w:val="both"/>
      </w:pPr>
      <w:r w:rsidRPr="007F0D76">
        <w:t>Халат медицинский одноразовый</w:t>
      </w:r>
    </w:p>
    <w:p w:rsidR="00D1418A" w:rsidRPr="007F0D76" w:rsidRDefault="00D1418A" w:rsidP="00D1418A">
      <w:pPr>
        <w:widowControl w:val="0"/>
        <w:autoSpaceDE w:val="0"/>
        <w:autoSpaceDN w:val="0"/>
        <w:jc w:val="both"/>
      </w:pPr>
      <w:r w:rsidRPr="007F0D76">
        <w:t>Шапочка (медицинская, "Шарлотта" одноразовая и др.)</w:t>
      </w:r>
    </w:p>
    <w:p w:rsidR="00D1418A" w:rsidRPr="007F0D76" w:rsidRDefault="00D1418A" w:rsidP="00D1418A">
      <w:pPr>
        <w:widowControl w:val="0"/>
        <w:autoSpaceDE w:val="0"/>
        <w:autoSpaceDN w:val="0"/>
        <w:jc w:val="both"/>
      </w:pPr>
      <w:r w:rsidRPr="007F0D76">
        <w:t>Шовный материал</w:t>
      </w:r>
    </w:p>
    <w:p w:rsidR="00D1418A" w:rsidRPr="007F0D76" w:rsidRDefault="00D1418A" w:rsidP="00D1418A">
      <w:pPr>
        <w:widowControl w:val="0"/>
        <w:autoSpaceDE w:val="0"/>
        <w:autoSpaceDN w:val="0"/>
        <w:jc w:val="both"/>
      </w:pPr>
      <w:r w:rsidRPr="007F0D76">
        <w:t>Шпатели</w:t>
      </w:r>
    </w:p>
    <w:p w:rsidR="00D1418A" w:rsidRPr="007F0D76" w:rsidRDefault="00D1418A" w:rsidP="00D1418A">
      <w:pPr>
        <w:widowControl w:val="0"/>
        <w:autoSpaceDE w:val="0"/>
        <w:autoSpaceDN w:val="0"/>
        <w:jc w:val="both"/>
      </w:pPr>
      <w:r w:rsidRPr="007F0D76">
        <w:t>Шприцы (одноразовые, Жанэ, инсулиновые и др.)</w:t>
      </w:r>
    </w:p>
    <w:p w:rsidR="00D1418A" w:rsidRPr="007F0D76" w:rsidRDefault="00D1418A" w:rsidP="00D1418A">
      <w:pPr>
        <w:widowControl w:val="0"/>
        <w:autoSpaceDE w:val="0"/>
        <w:autoSpaceDN w:val="0"/>
        <w:jc w:val="both"/>
      </w:pPr>
      <w:r w:rsidRPr="007F0D76">
        <w:t>Щетка для рук</w:t>
      </w:r>
    </w:p>
    <w:p w:rsidR="00D1418A" w:rsidRPr="007F0D76" w:rsidRDefault="00D1418A" w:rsidP="00D1418A">
      <w:pPr>
        <w:widowControl w:val="0"/>
        <w:autoSpaceDE w:val="0"/>
        <w:autoSpaceDN w:val="0"/>
        <w:jc w:val="both"/>
      </w:pPr>
      <w:r w:rsidRPr="007F0D76">
        <w:t>Щипцы зажимные</w:t>
      </w:r>
    </w:p>
    <w:p w:rsidR="00D1418A" w:rsidRPr="007F0D76" w:rsidRDefault="00D1418A" w:rsidP="00D1418A">
      <w:pPr>
        <w:widowControl w:val="0"/>
        <w:autoSpaceDE w:val="0"/>
        <w:autoSpaceDN w:val="0"/>
        <w:jc w:val="both"/>
      </w:pPr>
      <w:r w:rsidRPr="007F0D76">
        <w:t>Электроды (к ЭКГ, одноразовые и др.)</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2"/>
      </w:pPr>
      <w:r w:rsidRPr="007F0D76">
        <w:t>Материалы, применяемые в стоматологической практике</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Ретинол + Витамин Е + Бетакаротен + Менадион</w:t>
      </w:r>
    </w:p>
    <w:p w:rsidR="00D1418A" w:rsidRPr="007F0D76" w:rsidRDefault="00D1418A" w:rsidP="00D1418A">
      <w:pPr>
        <w:widowControl w:val="0"/>
        <w:autoSpaceDE w:val="0"/>
        <w:autoSpaceDN w:val="0"/>
        <w:jc w:val="both"/>
      </w:pPr>
      <w:r w:rsidRPr="007F0D76">
        <w:t xml:space="preserve">Амадент </w:t>
      </w:r>
      <w:hyperlink w:anchor="P4150" w:history="1">
        <w:r w:rsidRPr="007F0D76">
          <w:t>&lt;*&gt;</w:t>
        </w:r>
      </w:hyperlink>
    </w:p>
    <w:p w:rsidR="00D1418A" w:rsidRPr="007F0D76" w:rsidRDefault="00D1418A" w:rsidP="00D1418A">
      <w:pPr>
        <w:widowControl w:val="0"/>
        <w:autoSpaceDE w:val="0"/>
        <w:autoSpaceDN w:val="0"/>
        <w:jc w:val="both"/>
      </w:pPr>
      <w:r w:rsidRPr="007F0D76">
        <w:t>Аппликаторы</w:t>
      </w:r>
    </w:p>
    <w:p w:rsidR="00D1418A" w:rsidRPr="007F0D76" w:rsidRDefault="00D1418A" w:rsidP="00D1418A">
      <w:pPr>
        <w:widowControl w:val="0"/>
        <w:autoSpaceDE w:val="0"/>
        <w:autoSpaceDN w:val="0"/>
        <w:jc w:val="both"/>
      </w:pPr>
      <w:r w:rsidRPr="007F0D76">
        <w:t>Ангидрин</w:t>
      </w:r>
    </w:p>
    <w:p w:rsidR="00D1418A" w:rsidRPr="007F0D76" w:rsidRDefault="00D1418A" w:rsidP="00D1418A">
      <w:pPr>
        <w:widowControl w:val="0"/>
        <w:autoSpaceDE w:val="0"/>
        <w:autoSpaceDN w:val="0"/>
        <w:jc w:val="both"/>
      </w:pPr>
      <w:r w:rsidRPr="007F0D76">
        <w:t xml:space="preserve">Армосплинт (для иммобилизации зубов при травмах, восстановления коронковой части зуба) </w:t>
      </w:r>
      <w:hyperlink w:anchor="P4150" w:history="1">
        <w:r w:rsidRPr="007F0D76">
          <w:t>&lt;*&gt;</w:t>
        </w:r>
      </w:hyperlink>
    </w:p>
    <w:p w:rsidR="00D1418A" w:rsidRPr="007F0D76" w:rsidRDefault="00D1418A" w:rsidP="00D1418A">
      <w:pPr>
        <w:widowControl w:val="0"/>
        <w:autoSpaceDE w:val="0"/>
        <w:autoSpaceDN w:val="0"/>
        <w:jc w:val="both"/>
      </w:pPr>
      <w:r w:rsidRPr="007F0D76">
        <w:t>Альвостаз</w:t>
      </w:r>
    </w:p>
    <w:p w:rsidR="00D1418A" w:rsidRPr="007F0D76" w:rsidRDefault="00D1418A" w:rsidP="00D1418A">
      <w:pPr>
        <w:widowControl w:val="0"/>
        <w:autoSpaceDE w:val="0"/>
        <w:autoSpaceDN w:val="0"/>
        <w:jc w:val="both"/>
      </w:pPr>
      <w:r w:rsidRPr="007F0D76">
        <w:t>Альвопсил</w:t>
      </w:r>
    </w:p>
    <w:p w:rsidR="00D1418A" w:rsidRPr="007F0D76" w:rsidRDefault="00D1418A" w:rsidP="00D1418A">
      <w:pPr>
        <w:widowControl w:val="0"/>
        <w:autoSpaceDE w:val="0"/>
        <w:autoSpaceDN w:val="0"/>
        <w:jc w:val="both"/>
      </w:pPr>
      <w:r w:rsidRPr="007F0D76">
        <w:t>Белагель кальций фосфор</w:t>
      </w:r>
    </w:p>
    <w:p w:rsidR="00D1418A" w:rsidRPr="007F0D76" w:rsidRDefault="00D1418A" w:rsidP="00D1418A">
      <w:pPr>
        <w:widowControl w:val="0"/>
        <w:autoSpaceDE w:val="0"/>
        <w:autoSpaceDN w:val="0"/>
        <w:jc w:val="both"/>
      </w:pPr>
      <w:r w:rsidRPr="007F0D76">
        <w:t>Блокнот для замешивания</w:t>
      </w:r>
    </w:p>
    <w:p w:rsidR="00D1418A" w:rsidRPr="007F0D76" w:rsidRDefault="00D1418A" w:rsidP="00D1418A">
      <w:pPr>
        <w:widowControl w:val="0"/>
        <w:autoSpaceDE w:val="0"/>
        <w:autoSpaceDN w:val="0"/>
        <w:jc w:val="both"/>
      </w:pPr>
      <w:r w:rsidRPr="007F0D76">
        <w:t>Боры стоматологические</w:t>
      </w:r>
    </w:p>
    <w:p w:rsidR="00D1418A" w:rsidRPr="007F0D76" w:rsidRDefault="00D1418A" w:rsidP="00D1418A">
      <w:pPr>
        <w:widowControl w:val="0"/>
        <w:autoSpaceDE w:val="0"/>
        <w:autoSpaceDN w:val="0"/>
        <w:jc w:val="both"/>
      </w:pPr>
      <w:r w:rsidRPr="007F0D76">
        <w:t>Бумага копировальная</w:t>
      </w:r>
    </w:p>
    <w:p w:rsidR="00D1418A" w:rsidRPr="007F0D76" w:rsidRDefault="00D1418A" w:rsidP="00D1418A">
      <w:pPr>
        <w:widowControl w:val="0"/>
        <w:autoSpaceDE w:val="0"/>
        <w:autoSpaceDN w:val="0"/>
        <w:jc w:val="both"/>
      </w:pPr>
      <w:r w:rsidRPr="007F0D76">
        <w:t xml:space="preserve">Винт ортодонтический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Воск базисный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Воск липкий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Впитывающие прокладки для изоляции от слюны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Гильзы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Гипс для приготовления контрольной модели </w:t>
      </w:r>
      <w:hyperlink w:anchor="P4150" w:history="1">
        <w:r w:rsidRPr="007F0D76">
          <w:t>&lt;*&gt;</w:t>
        </w:r>
      </w:hyperlink>
    </w:p>
    <w:p w:rsidR="00D1418A" w:rsidRPr="007F0D76" w:rsidRDefault="00D1418A" w:rsidP="00D1418A">
      <w:pPr>
        <w:widowControl w:val="0"/>
        <w:autoSpaceDE w:val="0"/>
        <w:autoSpaceDN w:val="0"/>
        <w:jc w:val="both"/>
      </w:pPr>
      <w:r w:rsidRPr="007F0D76">
        <w:t>Гель для травления эмали</w:t>
      </w:r>
    </w:p>
    <w:p w:rsidR="00D1418A" w:rsidRPr="007F0D76" w:rsidRDefault="00D1418A" w:rsidP="00D1418A">
      <w:pPr>
        <w:widowControl w:val="0"/>
        <w:autoSpaceDE w:val="0"/>
        <w:autoSpaceDN w:val="0"/>
        <w:jc w:val="both"/>
      </w:pPr>
      <w:r w:rsidRPr="007F0D76">
        <w:t>Гвоздичное масло</w:t>
      </w:r>
    </w:p>
    <w:p w:rsidR="00D1418A" w:rsidRPr="007F0D76" w:rsidRDefault="00D1418A" w:rsidP="00D1418A">
      <w:pPr>
        <w:widowControl w:val="0"/>
        <w:autoSpaceDE w:val="0"/>
        <w:autoSpaceDN w:val="0"/>
        <w:jc w:val="both"/>
      </w:pPr>
      <w:r w:rsidRPr="007F0D76">
        <w:t xml:space="preserve">Гуттасилер </w:t>
      </w:r>
      <w:hyperlink w:anchor="P4150" w:history="1">
        <w:r w:rsidRPr="007F0D76">
          <w:t>&lt;*&gt;</w:t>
        </w:r>
      </w:hyperlink>
    </w:p>
    <w:p w:rsidR="00D1418A" w:rsidRPr="007F0D76" w:rsidRDefault="00D1418A" w:rsidP="00D1418A">
      <w:pPr>
        <w:widowControl w:val="0"/>
        <w:autoSpaceDE w:val="0"/>
        <w:autoSpaceDN w:val="0"/>
        <w:jc w:val="both"/>
      </w:pPr>
      <w:r w:rsidRPr="007F0D76">
        <w:t>Глицерин (для приготовления пломбировочной пасты)</w:t>
      </w:r>
    </w:p>
    <w:p w:rsidR="00D1418A" w:rsidRPr="007F0D76" w:rsidRDefault="00D1418A" w:rsidP="00D1418A">
      <w:pPr>
        <w:widowControl w:val="0"/>
        <w:autoSpaceDE w:val="0"/>
        <w:autoSpaceDN w:val="0"/>
        <w:jc w:val="both"/>
      </w:pPr>
      <w:r w:rsidRPr="007F0D76">
        <w:t xml:space="preserve">Глуфторед </w:t>
      </w:r>
      <w:hyperlink w:anchor="P4150" w:history="1">
        <w:r w:rsidRPr="007F0D76">
          <w:t>&lt;*&gt;</w:t>
        </w:r>
      </w:hyperlink>
    </w:p>
    <w:p w:rsidR="00D1418A" w:rsidRPr="007F0D76" w:rsidRDefault="00D1418A" w:rsidP="00D1418A">
      <w:pPr>
        <w:widowControl w:val="0"/>
        <w:autoSpaceDE w:val="0"/>
        <w:autoSpaceDN w:val="0"/>
        <w:jc w:val="both"/>
      </w:pPr>
      <w:r w:rsidRPr="007F0D76">
        <w:t>Головки полировочные</w:t>
      </w:r>
    </w:p>
    <w:p w:rsidR="00D1418A" w:rsidRPr="007F0D76" w:rsidRDefault="00D1418A" w:rsidP="00D1418A">
      <w:pPr>
        <w:widowControl w:val="0"/>
        <w:autoSpaceDE w:val="0"/>
        <w:autoSpaceDN w:val="0"/>
        <w:jc w:val="both"/>
      </w:pPr>
      <w:r w:rsidRPr="007F0D76">
        <w:t>Головки шлифовальные</w:t>
      </w:r>
    </w:p>
    <w:p w:rsidR="00D1418A" w:rsidRPr="007F0D76" w:rsidRDefault="00D1418A" w:rsidP="00D1418A">
      <w:pPr>
        <w:widowControl w:val="0"/>
        <w:autoSpaceDE w:val="0"/>
        <w:autoSpaceDN w:val="0"/>
        <w:jc w:val="both"/>
      </w:pPr>
      <w:r w:rsidRPr="007F0D76">
        <w:t>Дентин водный</w:t>
      </w:r>
    </w:p>
    <w:p w:rsidR="00D1418A" w:rsidRPr="007F0D76" w:rsidRDefault="00D1418A" w:rsidP="00D1418A">
      <w:pPr>
        <w:widowControl w:val="0"/>
        <w:autoSpaceDE w:val="0"/>
        <w:autoSpaceDN w:val="0"/>
        <w:jc w:val="both"/>
      </w:pPr>
      <w:r w:rsidRPr="007F0D76">
        <w:t>Диски полировочные</w:t>
      </w:r>
    </w:p>
    <w:p w:rsidR="00D1418A" w:rsidRPr="007F0D76" w:rsidRDefault="00D1418A" w:rsidP="00D1418A">
      <w:pPr>
        <w:widowControl w:val="0"/>
        <w:autoSpaceDE w:val="0"/>
        <w:autoSpaceDN w:val="0"/>
        <w:jc w:val="both"/>
      </w:pPr>
      <w:r w:rsidRPr="007F0D76">
        <w:t xml:space="preserve">Зубы пластмассовые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Изокол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Инъектор карпульный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Иглы для инъектора карпульного </w:t>
      </w:r>
      <w:hyperlink w:anchor="P4150" w:history="1">
        <w:r w:rsidRPr="007F0D76">
          <w:t>&lt;*&gt;</w:t>
        </w:r>
      </w:hyperlink>
    </w:p>
    <w:p w:rsidR="00D1418A" w:rsidRPr="007F0D76" w:rsidRDefault="00D1418A" w:rsidP="00D1418A">
      <w:pPr>
        <w:widowControl w:val="0"/>
        <w:autoSpaceDE w:val="0"/>
        <w:autoSpaceDN w:val="0"/>
        <w:jc w:val="both"/>
      </w:pPr>
      <w:r w:rsidRPr="007F0D76">
        <w:t>Йодент</w:t>
      </w:r>
    </w:p>
    <w:p w:rsidR="00D1418A" w:rsidRPr="007F0D76" w:rsidRDefault="00D1418A" w:rsidP="00D1418A">
      <w:pPr>
        <w:widowControl w:val="0"/>
        <w:autoSpaceDE w:val="0"/>
        <w:autoSpaceDN w:val="0"/>
        <w:jc w:val="both"/>
      </w:pPr>
      <w:r w:rsidRPr="007F0D76">
        <w:t>Йодоформ</w:t>
      </w:r>
    </w:p>
    <w:p w:rsidR="00D1418A" w:rsidRPr="007F0D76" w:rsidRDefault="00D1418A" w:rsidP="00D1418A">
      <w:pPr>
        <w:widowControl w:val="0"/>
        <w:autoSpaceDE w:val="0"/>
        <w:autoSpaceDN w:val="0"/>
        <w:jc w:val="both"/>
      </w:pPr>
      <w:r w:rsidRPr="007F0D76">
        <w:t>Изальгин</w:t>
      </w:r>
    </w:p>
    <w:p w:rsidR="00D1418A" w:rsidRPr="007F0D76" w:rsidRDefault="00D1418A" w:rsidP="00D1418A">
      <w:pPr>
        <w:widowControl w:val="0"/>
        <w:autoSpaceDE w:val="0"/>
        <w:autoSpaceDN w:val="0"/>
        <w:jc w:val="both"/>
      </w:pPr>
      <w:r w:rsidRPr="007F0D76">
        <w:t>Капрамин</w:t>
      </w:r>
    </w:p>
    <w:p w:rsidR="00D1418A" w:rsidRPr="007F0D76" w:rsidRDefault="00D1418A" w:rsidP="00D1418A">
      <w:pPr>
        <w:widowControl w:val="0"/>
        <w:autoSpaceDE w:val="0"/>
        <w:autoSpaceDN w:val="0"/>
        <w:jc w:val="both"/>
      </w:pPr>
      <w:r w:rsidRPr="007F0D76">
        <w:t>Капрофер</w:t>
      </w:r>
    </w:p>
    <w:p w:rsidR="00D1418A" w:rsidRPr="007F0D76" w:rsidRDefault="00D1418A" w:rsidP="00D1418A">
      <w:pPr>
        <w:widowControl w:val="0"/>
        <w:autoSpaceDE w:val="0"/>
        <w:autoSpaceDN w:val="0"/>
        <w:jc w:val="both"/>
      </w:pPr>
      <w:r w:rsidRPr="007F0D76">
        <w:t xml:space="preserve">Кариес-детектор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Копипласт заготовки для изготовления пластинок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Кламмер пуговчатый - заготовка фиксирующего элемента пластинки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Кемфилсупериор </w:t>
      </w:r>
      <w:hyperlink w:anchor="P4150" w:history="1">
        <w:r w:rsidRPr="007F0D76">
          <w:t>&lt;*&gt;</w:t>
        </w:r>
      </w:hyperlink>
    </w:p>
    <w:p w:rsidR="00D1418A" w:rsidRPr="007F0D76" w:rsidRDefault="00D1418A" w:rsidP="00D1418A">
      <w:pPr>
        <w:widowControl w:val="0"/>
        <w:autoSpaceDE w:val="0"/>
        <w:autoSpaceDN w:val="0"/>
        <w:jc w:val="both"/>
      </w:pPr>
      <w:r w:rsidRPr="007F0D76">
        <w:t>Лак фторсодержащий</w:t>
      </w:r>
    </w:p>
    <w:p w:rsidR="00D1418A" w:rsidRPr="007F0D76" w:rsidRDefault="00D1418A" w:rsidP="00D1418A">
      <w:pPr>
        <w:widowControl w:val="0"/>
        <w:autoSpaceDE w:val="0"/>
        <w:autoSpaceDN w:val="0"/>
        <w:jc w:val="both"/>
      </w:pPr>
      <w:r w:rsidRPr="007F0D76">
        <w:t xml:space="preserve">Лидоксор </w:t>
      </w:r>
      <w:hyperlink w:anchor="P4150" w:history="1">
        <w:r w:rsidRPr="007F0D76">
          <w:t>&lt;*&gt;</w:t>
        </w:r>
      </w:hyperlink>
    </w:p>
    <w:p w:rsidR="00D1418A" w:rsidRPr="007F0D76" w:rsidRDefault="00D1418A" w:rsidP="00D1418A">
      <w:pPr>
        <w:widowControl w:val="0"/>
        <w:autoSpaceDE w:val="0"/>
        <w:autoSpaceDN w:val="0"/>
        <w:jc w:val="both"/>
      </w:pPr>
      <w:r w:rsidRPr="007F0D76">
        <w:t>Мараславин</w:t>
      </w:r>
    </w:p>
    <w:p w:rsidR="00D1418A" w:rsidRPr="007F0D76" w:rsidRDefault="00D1418A" w:rsidP="00D1418A">
      <w:pPr>
        <w:widowControl w:val="0"/>
        <w:autoSpaceDE w:val="0"/>
        <w:autoSpaceDN w:val="0"/>
        <w:jc w:val="both"/>
      </w:pPr>
      <w:r w:rsidRPr="007F0D76">
        <w:t>Матрицы контурные и приспособления к ним (кольца, щипцы, держатели, клинья)</w:t>
      </w:r>
    </w:p>
    <w:p w:rsidR="00D1418A" w:rsidRPr="007F0D76" w:rsidRDefault="00D1418A" w:rsidP="00D1418A">
      <w:pPr>
        <w:widowControl w:val="0"/>
        <w:autoSpaceDE w:val="0"/>
        <w:autoSpaceDN w:val="0"/>
        <w:jc w:val="both"/>
      </w:pPr>
      <w:r w:rsidRPr="007F0D76">
        <w:t>Метронидазол + Хлоргексидин</w:t>
      </w:r>
    </w:p>
    <w:p w:rsidR="00D1418A" w:rsidRPr="007F0D76" w:rsidRDefault="00D1418A" w:rsidP="00D1418A">
      <w:pPr>
        <w:widowControl w:val="0"/>
        <w:autoSpaceDE w:val="0"/>
        <w:autoSpaceDN w:val="0"/>
        <w:jc w:val="both"/>
      </w:pPr>
      <w:r w:rsidRPr="007F0D76">
        <w:t>Наконечники стоматологические для бормашин</w:t>
      </w:r>
    </w:p>
    <w:p w:rsidR="00D1418A" w:rsidRPr="007F0D76" w:rsidRDefault="00D1418A" w:rsidP="00D1418A">
      <w:pPr>
        <w:widowControl w:val="0"/>
        <w:autoSpaceDE w:val="0"/>
        <w:autoSpaceDN w:val="0"/>
        <w:jc w:val="both"/>
      </w:pPr>
      <w:r w:rsidRPr="007F0D76">
        <w:t>Натрия гипохлорит</w:t>
      </w:r>
    </w:p>
    <w:p w:rsidR="00D1418A" w:rsidRPr="007F0D76" w:rsidRDefault="00D1418A" w:rsidP="00D1418A">
      <w:pPr>
        <w:widowControl w:val="0"/>
        <w:autoSpaceDE w:val="0"/>
        <w:autoSpaceDN w:val="0"/>
        <w:jc w:val="both"/>
      </w:pPr>
      <w:r w:rsidRPr="007F0D76">
        <w:t>Нить ретракционная</w:t>
      </w:r>
    </w:p>
    <w:p w:rsidR="00D1418A" w:rsidRPr="007F0D76" w:rsidRDefault="00D1418A" w:rsidP="00D1418A">
      <w:pPr>
        <w:widowControl w:val="0"/>
        <w:autoSpaceDE w:val="0"/>
        <w:autoSpaceDN w:val="0"/>
        <w:jc w:val="both"/>
      </w:pPr>
      <w:r w:rsidRPr="007F0D76">
        <w:t xml:space="preserve">Оттискные и слепочные материалы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Остеотропные препараты </w:t>
      </w:r>
      <w:hyperlink w:anchor="P4150" w:history="1">
        <w:r w:rsidRPr="007F0D76">
          <w:t>&lt;*&gt;</w:t>
        </w:r>
      </w:hyperlink>
    </w:p>
    <w:p w:rsidR="00D1418A" w:rsidRPr="007F0D76" w:rsidRDefault="00D1418A" w:rsidP="00D1418A">
      <w:pPr>
        <w:widowControl w:val="0"/>
        <w:autoSpaceDE w:val="0"/>
        <w:autoSpaceDN w:val="0"/>
        <w:jc w:val="both"/>
      </w:pPr>
      <w:r w:rsidRPr="007F0D76">
        <w:t>Паста для девитализации пульпы</w:t>
      </w:r>
    </w:p>
    <w:p w:rsidR="00D1418A" w:rsidRPr="007F0D76" w:rsidRDefault="00D1418A" w:rsidP="00D1418A">
      <w:pPr>
        <w:widowControl w:val="0"/>
        <w:autoSpaceDE w:val="0"/>
        <w:autoSpaceDN w:val="0"/>
        <w:jc w:val="both"/>
      </w:pPr>
      <w:r w:rsidRPr="007F0D76">
        <w:t xml:space="preserve">Пластмасса бесцветная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Пластмасса цветная </w:t>
      </w:r>
      <w:hyperlink w:anchor="P4150" w:history="1">
        <w:r w:rsidRPr="007F0D76">
          <w:t>&lt;*&gt;</w:t>
        </w:r>
      </w:hyperlink>
    </w:p>
    <w:p w:rsidR="00D1418A" w:rsidRPr="007F0D76" w:rsidRDefault="00D1418A" w:rsidP="00D1418A">
      <w:pPr>
        <w:widowControl w:val="0"/>
        <w:autoSpaceDE w:val="0"/>
        <w:autoSpaceDN w:val="0"/>
        <w:jc w:val="both"/>
      </w:pPr>
      <w:r w:rsidRPr="007F0D76">
        <w:t>Пломбировочные материалы светового отверждения отечественного производства</w:t>
      </w:r>
    </w:p>
    <w:p w:rsidR="00D1418A" w:rsidRPr="007F0D76" w:rsidRDefault="00D1418A" w:rsidP="00D1418A">
      <w:pPr>
        <w:widowControl w:val="0"/>
        <w:autoSpaceDE w:val="0"/>
        <w:autoSpaceDN w:val="0"/>
        <w:jc w:val="both"/>
      </w:pPr>
      <w:r w:rsidRPr="007F0D76">
        <w:t>Пломбировочные материалы химического отверждения</w:t>
      </w:r>
    </w:p>
    <w:p w:rsidR="00D1418A" w:rsidRPr="007F0D76" w:rsidRDefault="00D1418A" w:rsidP="00D1418A">
      <w:pPr>
        <w:widowControl w:val="0"/>
        <w:autoSpaceDE w:val="0"/>
        <w:autoSpaceDN w:val="0"/>
        <w:jc w:val="both"/>
      </w:pPr>
      <w:r w:rsidRPr="007F0D76">
        <w:t>Пломбировочные материалы для временных пломб</w:t>
      </w:r>
    </w:p>
    <w:p w:rsidR="00D1418A" w:rsidRPr="007F0D76" w:rsidRDefault="00D1418A" w:rsidP="00D1418A">
      <w:pPr>
        <w:widowControl w:val="0"/>
        <w:autoSpaceDE w:val="0"/>
        <w:autoSpaceDN w:val="0"/>
        <w:jc w:val="both"/>
      </w:pPr>
      <w:r w:rsidRPr="007F0D76">
        <w:t>Пломбировочные материалы для временного пломбирования корневых каналов</w:t>
      </w:r>
    </w:p>
    <w:p w:rsidR="00D1418A" w:rsidRPr="007F0D76" w:rsidRDefault="00D1418A" w:rsidP="00D1418A">
      <w:pPr>
        <w:widowControl w:val="0"/>
        <w:autoSpaceDE w:val="0"/>
        <w:autoSpaceDN w:val="0"/>
        <w:jc w:val="both"/>
      </w:pPr>
      <w:r w:rsidRPr="007F0D76">
        <w:t>Прокладочные материалы кальцийсодержащие</w:t>
      </w:r>
    </w:p>
    <w:p w:rsidR="00D1418A" w:rsidRPr="007F0D76" w:rsidRDefault="00D1418A" w:rsidP="00D1418A">
      <w:pPr>
        <w:widowControl w:val="0"/>
        <w:autoSpaceDE w:val="0"/>
        <w:autoSpaceDN w:val="0"/>
        <w:jc w:val="both"/>
      </w:pPr>
      <w:r w:rsidRPr="007F0D76">
        <w:t xml:space="preserve">Припой серебряный </w:t>
      </w:r>
      <w:hyperlink w:anchor="P4150" w:history="1">
        <w:r w:rsidRPr="007F0D76">
          <w:t>&lt;*&gt;</w:t>
        </w:r>
      </w:hyperlink>
    </w:p>
    <w:p w:rsidR="00D1418A" w:rsidRPr="007F0D76" w:rsidRDefault="00D1418A" w:rsidP="00D1418A">
      <w:pPr>
        <w:widowControl w:val="0"/>
        <w:autoSpaceDE w:val="0"/>
        <w:autoSpaceDN w:val="0"/>
        <w:jc w:val="both"/>
      </w:pPr>
      <w:r w:rsidRPr="007F0D76">
        <w:t>Пластины сепарационные</w:t>
      </w:r>
    </w:p>
    <w:p w:rsidR="00D1418A" w:rsidRPr="007F0D76" w:rsidRDefault="00D1418A" w:rsidP="00D1418A">
      <w:pPr>
        <w:widowControl w:val="0"/>
        <w:autoSpaceDE w:val="0"/>
        <w:autoSpaceDN w:val="0"/>
        <w:jc w:val="both"/>
      </w:pPr>
      <w:r w:rsidRPr="007F0D76">
        <w:t>Полировочная паста - Полидент</w:t>
      </w:r>
    </w:p>
    <w:p w:rsidR="00D1418A" w:rsidRPr="007F0D76" w:rsidRDefault="00D1418A" w:rsidP="00D1418A">
      <w:pPr>
        <w:widowControl w:val="0"/>
        <w:autoSpaceDE w:val="0"/>
        <w:autoSpaceDN w:val="0"/>
        <w:jc w:val="both"/>
      </w:pPr>
      <w:r w:rsidRPr="007F0D76">
        <w:t xml:space="preserve">Проволока ортодонтическая </w:t>
      </w:r>
      <w:hyperlink w:anchor="P4150" w:history="1">
        <w:r w:rsidRPr="007F0D76">
          <w:t>&lt;*&gt;</w:t>
        </w:r>
      </w:hyperlink>
    </w:p>
    <w:p w:rsidR="00D1418A" w:rsidRPr="007F0D76" w:rsidRDefault="00D1418A" w:rsidP="00D1418A">
      <w:pPr>
        <w:widowControl w:val="0"/>
        <w:autoSpaceDE w:val="0"/>
        <w:autoSpaceDN w:val="0"/>
        <w:jc w:val="both"/>
      </w:pPr>
      <w:r w:rsidRPr="007F0D76">
        <w:t xml:space="preserve">Протакрил </w:t>
      </w:r>
      <w:hyperlink w:anchor="P4150" w:history="1">
        <w:r w:rsidRPr="007F0D76">
          <w:t>&lt;*&gt;</w:t>
        </w:r>
      </w:hyperlink>
    </w:p>
    <w:p w:rsidR="00D1418A" w:rsidRPr="007F0D76" w:rsidRDefault="00D1418A" w:rsidP="00D1418A">
      <w:pPr>
        <w:widowControl w:val="0"/>
        <w:autoSpaceDE w:val="0"/>
        <w:autoSpaceDN w:val="0"/>
        <w:jc w:val="both"/>
      </w:pPr>
      <w:r w:rsidRPr="007F0D76">
        <w:t>Пульподент</w:t>
      </w:r>
    </w:p>
    <w:p w:rsidR="00D1418A" w:rsidRPr="007F0D76" w:rsidRDefault="00D1418A" w:rsidP="00D1418A">
      <w:pPr>
        <w:widowControl w:val="0"/>
        <w:autoSpaceDE w:val="0"/>
        <w:autoSpaceDN w:val="0"/>
        <w:jc w:val="both"/>
      </w:pPr>
      <w:r w:rsidRPr="007F0D76">
        <w:t xml:space="preserve">Препарат для серебрения молочных зубов </w:t>
      </w:r>
      <w:hyperlink w:anchor="P4150" w:history="1">
        <w:r w:rsidRPr="007F0D76">
          <w:t>&lt;*&gt;</w:t>
        </w:r>
      </w:hyperlink>
    </w:p>
    <w:p w:rsidR="00D1418A" w:rsidRPr="007F0D76" w:rsidRDefault="00D1418A" w:rsidP="00D1418A">
      <w:pPr>
        <w:widowControl w:val="0"/>
        <w:autoSpaceDE w:val="0"/>
        <w:autoSpaceDN w:val="0"/>
        <w:jc w:val="both"/>
      </w:pPr>
      <w:r w:rsidRPr="007F0D76">
        <w:t xml:space="preserve">Радент </w:t>
      </w:r>
      <w:hyperlink w:anchor="P4150" w:history="1">
        <w:r w:rsidRPr="007F0D76">
          <w:t>&lt;*&gt;</w:t>
        </w:r>
      </w:hyperlink>
    </w:p>
    <w:p w:rsidR="00D1418A" w:rsidRPr="007F0D76" w:rsidRDefault="00D1418A" w:rsidP="00D1418A">
      <w:pPr>
        <w:widowControl w:val="0"/>
        <w:autoSpaceDE w:val="0"/>
        <w:autoSpaceDN w:val="0"/>
        <w:jc w:val="both"/>
      </w:pPr>
      <w:r w:rsidRPr="007F0D76">
        <w:t xml:space="preserve">Редонт </w:t>
      </w:r>
      <w:hyperlink w:anchor="P4150" w:history="1">
        <w:r w:rsidRPr="007F0D76">
          <w:t>&lt;*&gt;</w:t>
        </w:r>
      </w:hyperlink>
    </w:p>
    <w:p w:rsidR="00D1418A" w:rsidRPr="007F0D76" w:rsidRDefault="00D1418A" w:rsidP="00D1418A">
      <w:pPr>
        <w:widowControl w:val="0"/>
        <w:autoSpaceDE w:val="0"/>
        <w:autoSpaceDN w:val="0"/>
        <w:jc w:val="both"/>
      </w:pPr>
      <w:r w:rsidRPr="007F0D76">
        <w:t>Резорцин</w:t>
      </w:r>
    </w:p>
    <w:p w:rsidR="00D1418A" w:rsidRPr="007F0D76" w:rsidRDefault="00D1418A" w:rsidP="00D1418A">
      <w:pPr>
        <w:widowControl w:val="0"/>
        <w:autoSpaceDE w:val="0"/>
        <w:autoSpaceDN w:val="0"/>
        <w:jc w:val="both"/>
      </w:pPr>
      <w:r w:rsidRPr="007F0D76">
        <w:t>Резорцин-формалиновая паста (резорцин, формалин, окись цинка)</w:t>
      </w:r>
    </w:p>
    <w:p w:rsidR="00D1418A" w:rsidRPr="007F0D76" w:rsidRDefault="00D1418A" w:rsidP="00D1418A">
      <w:pPr>
        <w:widowControl w:val="0"/>
        <w:autoSpaceDE w:val="0"/>
        <w:autoSpaceDN w:val="0"/>
        <w:jc w:val="both"/>
      </w:pPr>
      <w:r w:rsidRPr="007F0D76">
        <w:t>Резодент</w:t>
      </w:r>
    </w:p>
    <w:p w:rsidR="00D1418A" w:rsidRPr="007F0D76" w:rsidRDefault="00D1418A" w:rsidP="00D1418A">
      <w:pPr>
        <w:widowControl w:val="0"/>
        <w:autoSpaceDE w:val="0"/>
        <w:autoSpaceDN w:val="0"/>
        <w:jc w:val="both"/>
      </w:pPr>
      <w:r w:rsidRPr="007F0D76">
        <w:t>Календулы лекарственной цветков экстракт + Ромашки аптечной цветков экстракт + Тысячелистника обыкновенного травы экстракт</w:t>
      </w:r>
    </w:p>
    <w:p w:rsidR="00D1418A" w:rsidRPr="007F0D76" w:rsidRDefault="00D1418A" w:rsidP="00D1418A">
      <w:pPr>
        <w:widowControl w:val="0"/>
        <w:autoSpaceDE w:val="0"/>
        <w:autoSpaceDN w:val="0"/>
        <w:jc w:val="both"/>
      </w:pPr>
      <w:r w:rsidRPr="007F0D76">
        <w:t>Шалфея лекарственного листьев экстракт</w:t>
      </w:r>
    </w:p>
    <w:p w:rsidR="00D1418A" w:rsidRPr="007F0D76" w:rsidRDefault="00D1418A" w:rsidP="00D1418A">
      <w:pPr>
        <w:widowControl w:val="0"/>
        <w:autoSpaceDE w:val="0"/>
        <w:autoSpaceDN w:val="0"/>
        <w:jc w:val="both"/>
      </w:pPr>
      <w:r w:rsidRPr="007F0D76">
        <w:t>Спрей промывочный для наконечников</w:t>
      </w:r>
    </w:p>
    <w:p w:rsidR="00D1418A" w:rsidRPr="007F0D76" w:rsidRDefault="00D1418A" w:rsidP="00D1418A">
      <w:pPr>
        <w:widowControl w:val="0"/>
        <w:autoSpaceDE w:val="0"/>
        <w:autoSpaceDN w:val="0"/>
        <w:jc w:val="both"/>
      </w:pPr>
      <w:r w:rsidRPr="007F0D76">
        <w:t>Спрей-масло для наконечников</w:t>
      </w:r>
    </w:p>
    <w:p w:rsidR="00D1418A" w:rsidRPr="007F0D76" w:rsidRDefault="00D1418A" w:rsidP="00D1418A">
      <w:pPr>
        <w:widowControl w:val="0"/>
        <w:autoSpaceDE w:val="0"/>
        <w:autoSpaceDN w:val="0"/>
        <w:jc w:val="both"/>
      </w:pPr>
      <w:r w:rsidRPr="007F0D76">
        <w:t xml:space="preserve">Скандонест </w:t>
      </w:r>
      <w:hyperlink w:anchor="P4150" w:history="1">
        <w:r w:rsidRPr="007F0D76">
          <w:t>&lt;*&gt;</w:t>
        </w:r>
      </w:hyperlink>
    </w:p>
    <w:p w:rsidR="00D1418A" w:rsidRPr="007F0D76" w:rsidRDefault="00D1418A" w:rsidP="00D1418A">
      <w:pPr>
        <w:widowControl w:val="0"/>
        <w:autoSpaceDE w:val="0"/>
        <w:autoSpaceDN w:val="0"/>
        <w:jc w:val="both"/>
      </w:pPr>
      <w:r w:rsidRPr="007F0D76">
        <w:t>Стион</w:t>
      </w:r>
    </w:p>
    <w:p w:rsidR="00D1418A" w:rsidRPr="007F0D76" w:rsidRDefault="00D1418A" w:rsidP="00D1418A">
      <w:pPr>
        <w:widowControl w:val="0"/>
        <w:autoSpaceDE w:val="0"/>
        <w:autoSpaceDN w:val="0"/>
        <w:jc w:val="both"/>
      </w:pPr>
      <w:r w:rsidRPr="007F0D76">
        <w:t>Стомалит</w:t>
      </w:r>
    </w:p>
    <w:p w:rsidR="00D1418A" w:rsidRPr="007F0D76" w:rsidRDefault="00D1418A" w:rsidP="00D1418A">
      <w:pPr>
        <w:widowControl w:val="0"/>
        <w:autoSpaceDE w:val="0"/>
        <w:autoSpaceDN w:val="0"/>
        <w:jc w:val="both"/>
      </w:pPr>
      <w:r w:rsidRPr="007F0D76">
        <w:t xml:space="preserve">Стомафил </w:t>
      </w:r>
      <w:hyperlink w:anchor="P4150" w:history="1">
        <w:r w:rsidRPr="007F0D76">
          <w:t>&lt;*&gt;</w:t>
        </w:r>
      </w:hyperlink>
    </w:p>
    <w:p w:rsidR="00D1418A" w:rsidRPr="007F0D76" w:rsidRDefault="00D1418A" w:rsidP="00D1418A">
      <w:pPr>
        <w:widowControl w:val="0"/>
        <w:autoSpaceDE w:val="0"/>
        <w:autoSpaceDN w:val="0"/>
        <w:jc w:val="both"/>
      </w:pPr>
      <w:r w:rsidRPr="007F0D76">
        <w:t>Средства для химического расширения каналов и распломбировки каналов</w:t>
      </w:r>
    </w:p>
    <w:p w:rsidR="00D1418A" w:rsidRPr="007F0D76" w:rsidRDefault="00D1418A" w:rsidP="00D1418A">
      <w:pPr>
        <w:widowControl w:val="0"/>
        <w:autoSpaceDE w:val="0"/>
        <w:autoSpaceDN w:val="0"/>
        <w:jc w:val="both"/>
      </w:pPr>
      <w:r w:rsidRPr="007F0D76">
        <w:t>Средства для антисептической обработки каналов</w:t>
      </w:r>
    </w:p>
    <w:p w:rsidR="00D1418A" w:rsidRPr="007F0D76" w:rsidRDefault="00D1418A" w:rsidP="00D1418A">
      <w:pPr>
        <w:widowControl w:val="0"/>
        <w:autoSpaceDE w:val="0"/>
        <w:autoSpaceDN w:val="0"/>
        <w:jc w:val="both"/>
      </w:pPr>
      <w:r w:rsidRPr="007F0D76">
        <w:t xml:space="preserve">Средство для очистки слепочных ложек </w:t>
      </w:r>
      <w:hyperlink w:anchor="P4150" w:history="1">
        <w:r w:rsidRPr="007F0D76">
          <w:t>&lt;*&gt;</w:t>
        </w:r>
      </w:hyperlink>
    </w:p>
    <w:p w:rsidR="00D1418A" w:rsidRPr="007F0D76" w:rsidRDefault="00D1418A" w:rsidP="00D1418A">
      <w:pPr>
        <w:widowControl w:val="0"/>
        <w:autoSpaceDE w:val="0"/>
        <w:autoSpaceDN w:val="0"/>
        <w:jc w:val="both"/>
      </w:pPr>
      <w:r w:rsidRPr="007F0D76">
        <w:t>Тампоны кровоостанавливающие</w:t>
      </w:r>
    </w:p>
    <w:p w:rsidR="00D1418A" w:rsidRPr="007F0D76" w:rsidRDefault="00D1418A" w:rsidP="00D1418A">
      <w:pPr>
        <w:widowControl w:val="0"/>
        <w:autoSpaceDE w:val="0"/>
        <w:autoSpaceDN w:val="0"/>
        <w:jc w:val="both"/>
      </w:pPr>
      <w:r w:rsidRPr="007F0D76">
        <w:t>Трипсин</w:t>
      </w:r>
    </w:p>
    <w:p w:rsidR="00D1418A" w:rsidRPr="007F0D76" w:rsidRDefault="00D1418A" w:rsidP="00D1418A">
      <w:pPr>
        <w:widowControl w:val="0"/>
        <w:autoSpaceDE w:val="0"/>
        <w:autoSpaceDN w:val="0"/>
        <w:jc w:val="both"/>
      </w:pPr>
      <w:r w:rsidRPr="007F0D76">
        <w:t>Триоксидент</w:t>
      </w:r>
    </w:p>
    <w:p w:rsidR="00D1418A" w:rsidRPr="007F0D76" w:rsidRDefault="00D1418A" w:rsidP="00D1418A">
      <w:pPr>
        <w:widowControl w:val="0"/>
        <w:autoSpaceDE w:val="0"/>
        <w:autoSpaceDN w:val="0"/>
        <w:jc w:val="both"/>
      </w:pPr>
      <w:r w:rsidRPr="007F0D76">
        <w:t>Формалин</w:t>
      </w:r>
    </w:p>
    <w:p w:rsidR="00D1418A" w:rsidRPr="007F0D76" w:rsidRDefault="00D1418A" w:rsidP="00D1418A">
      <w:pPr>
        <w:widowControl w:val="0"/>
        <w:autoSpaceDE w:val="0"/>
        <w:autoSpaceDN w:val="0"/>
        <w:jc w:val="both"/>
      </w:pPr>
      <w:r w:rsidRPr="007F0D76">
        <w:t xml:space="preserve">Фторакс </w:t>
      </w:r>
      <w:hyperlink w:anchor="P4150" w:history="1">
        <w:r w:rsidRPr="007F0D76">
          <w:t>&lt;*&gt;</w:t>
        </w:r>
      </w:hyperlink>
    </w:p>
    <w:p w:rsidR="00D1418A" w:rsidRPr="007F0D76" w:rsidRDefault="00D1418A" w:rsidP="00D1418A">
      <w:pPr>
        <w:widowControl w:val="0"/>
        <w:autoSpaceDE w:val="0"/>
        <w:autoSpaceDN w:val="0"/>
        <w:jc w:val="both"/>
      </w:pPr>
      <w:r w:rsidRPr="007F0D76">
        <w:t>Форедент</w:t>
      </w:r>
    </w:p>
    <w:p w:rsidR="00D1418A" w:rsidRPr="007F0D76" w:rsidRDefault="00D1418A" w:rsidP="00D1418A">
      <w:pPr>
        <w:widowControl w:val="0"/>
        <w:autoSpaceDE w:val="0"/>
        <w:autoSpaceDN w:val="0"/>
        <w:jc w:val="both"/>
      </w:pPr>
      <w:r w:rsidRPr="007F0D76">
        <w:t xml:space="preserve">Фильцы конусные </w:t>
      </w:r>
      <w:hyperlink w:anchor="P4150" w:history="1">
        <w:r w:rsidRPr="007F0D76">
          <w:t>&lt;*&gt;</w:t>
        </w:r>
      </w:hyperlink>
    </w:p>
    <w:p w:rsidR="00D1418A" w:rsidRPr="007F0D76" w:rsidRDefault="00D1418A" w:rsidP="00D1418A">
      <w:pPr>
        <w:widowControl w:val="0"/>
        <w:autoSpaceDE w:val="0"/>
        <w:autoSpaceDN w:val="0"/>
        <w:jc w:val="both"/>
      </w:pPr>
      <w:r w:rsidRPr="007F0D76">
        <w:t>Холина салицилат + цеталкония хлорид</w:t>
      </w:r>
    </w:p>
    <w:p w:rsidR="00D1418A" w:rsidRPr="007F0D76" w:rsidRDefault="00D1418A" w:rsidP="00D1418A">
      <w:pPr>
        <w:widowControl w:val="0"/>
        <w:autoSpaceDE w:val="0"/>
        <w:autoSpaceDN w:val="0"/>
        <w:jc w:val="both"/>
      </w:pPr>
      <w:r w:rsidRPr="007F0D76">
        <w:t>Цинкоксид-эвгеноловая паста</w:t>
      </w:r>
    </w:p>
    <w:p w:rsidR="00D1418A" w:rsidRPr="007F0D76" w:rsidRDefault="00D1418A" w:rsidP="00D1418A">
      <w:pPr>
        <w:widowControl w:val="0"/>
        <w:autoSpaceDE w:val="0"/>
        <w:autoSpaceDN w:val="0"/>
        <w:jc w:val="both"/>
      </w:pPr>
      <w:r w:rsidRPr="007F0D76">
        <w:t>Цинкфосфатные, силикофосфатные и силикатные цементы</w:t>
      </w:r>
    </w:p>
    <w:p w:rsidR="00D1418A" w:rsidRPr="007F0D76" w:rsidRDefault="00D1418A" w:rsidP="00D1418A">
      <w:pPr>
        <w:widowControl w:val="0"/>
        <w:autoSpaceDE w:val="0"/>
        <w:autoSpaceDN w:val="0"/>
        <w:jc w:val="both"/>
      </w:pPr>
      <w:r w:rsidRPr="007F0D76">
        <w:t>Штрипсы</w:t>
      </w:r>
    </w:p>
    <w:p w:rsidR="00D1418A" w:rsidRPr="007F0D76" w:rsidRDefault="00D1418A" w:rsidP="00D1418A">
      <w:pPr>
        <w:widowControl w:val="0"/>
        <w:autoSpaceDE w:val="0"/>
        <w:autoSpaceDN w:val="0"/>
        <w:jc w:val="both"/>
      </w:pPr>
      <w:r w:rsidRPr="007F0D76">
        <w:t xml:space="preserve">Щетка двухрядная для полировки пластинок </w:t>
      </w:r>
      <w:hyperlink w:anchor="P4150" w:history="1">
        <w:r w:rsidRPr="007F0D76">
          <w:t>&lt;*&gt;</w:t>
        </w:r>
      </w:hyperlink>
    </w:p>
    <w:p w:rsidR="00D1418A" w:rsidRPr="007F0D76" w:rsidRDefault="00D1418A" w:rsidP="00D1418A">
      <w:pPr>
        <w:widowControl w:val="0"/>
        <w:autoSpaceDE w:val="0"/>
        <w:autoSpaceDN w:val="0"/>
        <w:jc w:val="both"/>
      </w:pPr>
      <w:r w:rsidRPr="007F0D76">
        <w:t>Штифты бумажные</w:t>
      </w:r>
    </w:p>
    <w:p w:rsidR="00D1418A" w:rsidRPr="007F0D76" w:rsidRDefault="00D1418A" w:rsidP="00D1418A">
      <w:pPr>
        <w:widowControl w:val="0"/>
        <w:autoSpaceDE w:val="0"/>
        <w:autoSpaceDN w:val="0"/>
        <w:jc w:val="both"/>
      </w:pPr>
      <w:r w:rsidRPr="007F0D76">
        <w:t xml:space="preserve">Штифты гуттаперчевые </w:t>
      </w:r>
      <w:hyperlink w:anchor="P4150" w:history="1">
        <w:r w:rsidRPr="007F0D76">
          <w:t>&lt;*&gt;</w:t>
        </w:r>
      </w:hyperlink>
    </w:p>
    <w:p w:rsidR="00D1418A" w:rsidRPr="007F0D76" w:rsidRDefault="00D1418A" w:rsidP="00D1418A">
      <w:pPr>
        <w:widowControl w:val="0"/>
        <w:autoSpaceDE w:val="0"/>
        <w:autoSpaceDN w:val="0"/>
        <w:jc w:val="both"/>
      </w:pPr>
      <w:r w:rsidRPr="007F0D76">
        <w:t>Щеточки полировочные</w:t>
      </w:r>
    </w:p>
    <w:p w:rsidR="00D1418A" w:rsidRPr="007F0D76" w:rsidRDefault="00D1418A" w:rsidP="00D1418A">
      <w:pPr>
        <w:widowControl w:val="0"/>
        <w:autoSpaceDE w:val="0"/>
        <w:autoSpaceDN w:val="0"/>
        <w:jc w:val="both"/>
      </w:pPr>
      <w:r w:rsidRPr="007F0D76">
        <w:t>Эндодонтические инструменты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ind w:firstLine="709"/>
        <w:jc w:val="both"/>
        <w:outlineLvl w:val="2"/>
      </w:pPr>
      <w:r w:rsidRPr="007F0D76">
        <w:t>Перечень лекарственных препаратов и медицинских изделий,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закупаемых за счет средств бюджетов медицинских организаций, в том числе за счет средств обязательного медицинского страхования по решению врачебной комиссии, средств областного бюджета Тверской области: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3"/>
      </w:pPr>
      <w:r w:rsidRPr="007F0D76">
        <w:t>Лекарственные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Анестетики, миорелаксанты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Местные анестетики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Анестезин</w:t>
      </w:r>
    </w:p>
    <w:p w:rsidR="00D1418A" w:rsidRPr="007F0D76" w:rsidRDefault="00D1418A" w:rsidP="00D1418A">
      <w:pPr>
        <w:widowControl w:val="0"/>
        <w:autoSpaceDE w:val="0"/>
        <w:autoSpaceDN w:val="0"/>
        <w:jc w:val="both"/>
      </w:pPr>
      <w:r w:rsidRPr="007F0D76">
        <w:t>Артикаин + эпинефрин</w:t>
      </w:r>
    </w:p>
    <w:p w:rsidR="00D1418A" w:rsidRPr="007F0D76" w:rsidRDefault="00D1418A" w:rsidP="00D1418A">
      <w:pPr>
        <w:widowControl w:val="0"/>
        <w:autoSpaceDE w:val="0"/>
        <w:autoSpaceDN w:val="0"/>
        <w:jc w:val="both"/>
      </w:pPr>
      <w:r w:rsidRPr="007F0D76">
        <w:t>Бупивакаин + эпинефрин</w:t>
      </w:r>
    </w:p>
    <w:p w:rsidR="00D1418A" w:rsidRPr="007F0D76" w:rsidRDefault="00D1418A" w:rsidP="00D1418A">
      <w:pPr>
        <w:widowControl w:val="0"/>
        <w:autoSpaceDE w:val="0"/>
        <w:autoSpaceDN w:val="0"/>
        <w:jc w:val="both"/>
      </w:pPr>
      <w:r w:rsidRPr="007F0D76">
        <w:t>Хлорэтил</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Миорелаксанты и антихолинэстеразные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Атракурия безилат</w:t>
      </w:r>
    </w:p>
    <w:p w:rsidR="00D1418A" w:rsidRPr="007F0D76" w:rsidRDefault="00D1418A" w:rsidP="00D1418A">
      <w:pPr>
        <w:widowControl w:val="0"/>
        <w:autoSpaceDE w:val="0"/>
        <w:autoSpaceDN w:val="0"/>
        <w:jc w:val="both"/>
      </w:pPr>
      <w:r w:rsidRPr="007F0D76">
        <w:t>Ипидакрин</w:t>
      </w:r>
    </w:p>
    <w:p w:rsidR="00D1418A" w:rsidRPr="007F0D76" w:rsidRDefault="00D1418A" w:rsidP="00D1418A">
      <w:pPr>
        <w:widowControl w:val="0"/>
        <w:autoSpaceDE w:val="0"/>
        <w:autoSpaceDN w:val="0"/>
        <w:jc w:val="both"/>
      </w:pPr>
      <w:r w:rsidRPr="007F0D76">
        <w:t>Цисатракурия безилат</w:t>
      </w:r>
    </w:p>
    <w:p w:rsidR="00D1418A" w:rsidRPr="007F0D76" w:rsidRDefault="00D1418A" w:rsidP="00D1418A">
      <w:pPr>
        <w:widowControl w:val="0"/>
        <w:autoSpaceDE w:val="0"/>
        <w:autoSpaceDN w:val="0"/>
        <w:jc w:val="both"/>
      </w:pPr>
      <w:r w:rsidRPr="007F0D76">
        <w:t>Мивакурия хлорид</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Анальгетики, нестероидные противовоспалительные препараты, препараты для лечения ревматических заболеваний и подагры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Опиоидные анальгетики и анальгетики смешанного действия</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Морфин + наркотин + папаверина гидрохлорид + кодеин + тебаин</w:t>
      </w:r>
    </w:p>
    <w:p w:rsidR="00D1418A" w:rsidRPr="007F0D76" w:rsidRDefault="00D1418A" w:rsidP="00D1418A">
      <w:pPr>
        <w:widowControl w:val="0"/>
        <w:autoSpaceDE w:val="0"/>
        <w:autoSpaceDN w:val="0"/>
        <w:jc w:val="both"/>
      </w:pPr>
      <w:r w:rsidRPr="007F0D76">
        <w:t>Налбуфин</w:t>
      </w:r>
    </w:p>
    <w:p w:rsidR="00D1418A" w:rsidRPr="007F0D76" w:rsidRDefault="00D1418A" w:rsidP="00D1418A">
      <w:pPr>
        <w:widowControl w:val="0"/>
        <w:autoSpaceDE w:val="0"/>
        <w:autoSpaceDN w:val="0"/>
        <w:jc w:val="both"/>
      </w:pPr>
      <w:r w:rsidRPr="007F0D76">
        <w:t>Пиритрамид</w:t>
      </w:r>
    </w:p>
    <w:p w:rsidR="00D1418A" w:rsidRPr="007F0D76" w:rsidRDefault="00D1418A" w:rsidP="00D1418A">
      <w:pPr>
        <w:widowControl w:val="0"/>
        <w:autoSpaceDE w:val="0"/>
        <w:autoSpaceDN w:val="0"/>
        <w:jc w:val="both"/>
      </w:pPr>
      <w:r w:rsidRPr="007F0D76">
        <w:t>Пентазоцин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Ненаркотические анальгетики и нестероидные противовоспалительные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Индометацин</w:t>
      </w:r>
    </w:p>
    <w:p w:rsidR="00D1418A" w:rsidRPr="007F0D76" w:rsidRDefault="00D1418A" w:rsidP="00D1418A">
      <w:pPr>
        <w:widowControl w:val="0"/>
        <w:autoSpaceDE w:val="0"/>
        <w:autoSpaceDN w:val="0"/>
        <w:jc w:val="both"/>
      </w:pPr>
      <w:r w:rsidRPr="007F0D76">
        <w:t>Нефопам</w:t>
      </w:r>
    </w:p>
    <w:p w:rsidR="00D1418A" w:rsidRPr="007F0D76" w:rsidRDefault="00D1418A" w:rsidP="00D1418A">
      <w:pPr>
        <w:widowControl w:val="0"/>
        <w:autoSpaceDE w:val="0"/>
        <w:autoSpaceDN w:val="0"/>
        <w:jc w:val="both"/>
      </w:pPr>
      <w:r w:rsidRPr="007F0D76">
        <w:t>Нимесулид</w:t>
      </w:r>
    </w:p>
    <w:p w:rsidR="00D1418A" w:rsidRPr="007F0D76" w:rsidRDefault="00D1418A" w:rsidP="00D1418A">
      <w:pPr>
        <w:widowControl w:val="0"/>
        <w:autoSpaceDE w:val="0"/>
        <w:autoSpaceDN w:val="0"/>
        <w:jc w:val="both"/>
      </w:pPr>
      <w:r w:rsidRPr="007F0D76">
        <w:t>Метамизол натрий</w:t>
      </w:r>
    </w:p>
    <w:p w:rsidR="00D1418A" w:rsidRPr="007F0D76" w:rsidRDefault="00D1418A" w:rsidP="00D1418A">
      <w:pPr>
        <w:widowControl w:val="0"/>
        <w:autoSpaceDE w:val="0"/>
        <w:autoSpaceDN w:val="0"/>
        <w:jc w:val="both"/>
      </w:pPr>
      <w:r w:rsidRPr="007F0D76">
        <w:t>Метамизол натрия + питофенона гидрохлорид + фенпивериния бромид</w:t>
      </w:r>
    </w:p>
    <w:p w:rsidR="00D1418A" w:rsidRPr="007F0D76" w:rsidRDefault="00D1418A" w:rsidP="00D1418A">
      <w:pPr>
        <w:widowControl w:val="0"/>
        <w:autoSpaceDE w:val="0"/>
        <w:autoSpaceDN w:val="0"/>
        <w:jc w:val="both"/>
      </w:pPr>
      <w:r w:rsidRPr="007F0D76">
        <w:t>Мелоксикам</w:t>
      </w:r>
    </w:p>
    <w:p w:rsidR="00D1418A" w:rsidRPr="007F0D76" w:rsidRDefault="00D1418A" w:rsidP="00D1418A">
      <w:pPr>
        <w:widowControl w:val="0"/>
        <w:autoSpaceDE w:val="0"/>
        <w:autoSpaceDN w:val="0"/>
        <w:jc w:val="both"/>
      </w:pPr>
      <w:r w:rsidRPr="007F0D76">
        <w:t>Кодеин + Кофеин + Метамизолнатрия + Напроксен + Фенобарбитал</w:t>
      </w:r>
    </w:p>
    <w:p w:rsidR="00D1418A" w:rsidRPr="007F0D76" w:rsidRDefault="00D1418A" w:rsidP="00D1418A">
      <w:pPr>
        <w:widowControl w:val="0"/>
        <w:autoSpaceDE w:val="0"/>
        <w:autoSpaceDN w:val="0"/>
        <w:jc w:val="both"/>
      </w:pPr>
      <w:r w:rsidRPr="007F0D76">
        <w:t>Пироксикам</w:t>
      </w:r>
    </w:p>
    <w:p w:rsidR="00D1418A" w:rsidRPr="007F0D76" w:rsidRDefault="00D1418A" w:rsidP="00D1418A">
      <w:pPr>
        <w:widowControl w:val="0"/>
        <w:autoSpaceDE w:val="0"/>
        <w:autoSpaceDN w:val="0"/>
        <w:jc w:val="both"/>
      </w:pPr>
      <w:r w:rsidRPr="007F0D76">
        <w:t>Эторикоксиб</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для лечения подагры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Безвременника великолепного алкалоид</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Прочие противовоспалительные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Ауранофин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применяемые для лечения аллергических реакций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Дезлоратадин</w:t>
      </w:r>
    </w:p>
    <w:p w:rsidR="00D1418A" w:rsidRPr="007F0D76" w:rsidRDefault="00D1418A" w:rsidP="00D1418A">
      <w:pPr>
        <w:widowControl w:val="0"/>
        <w:autoSpaceDE w:val="0"/>
        <w:autoSpaceDN w:val="0"/>
        <w:jc w:val="both"/>
      </w:pPr>
      <w:r w:rsidRPr="007F0D76">
        <w:t>Кетотифен</w:t>
      </w:r>
    </w:p>
    <w:p w:rsidR="00D1418A" w:rsidRPr="007F0D76" w:rsidRDefault="00D1418A" w:rsidP="00D1418A">
      <w:pPr>
        <w:widowControl w:val="0"/>
        <w:autoSpaceDE w:val="0"/>
        <w:autoSpaceDN w:val="0"/>
        <w:jc w:val="both"/>
      </w:pPr>
      <w:r w:rsidRPr="007F0D76">
        <w:t>Клемастин</w:t>
      </w:r>
    </w:p>
    <w:p w:rsidR="00D1418A" w:rsidRPr="007F0D76" w:rsidRDefault="00D1418A" w:rsidP="00D1418A">
      <w:pPr>
        <w:widowControl w:val="0"/>
        <w:autoSpaceDE w:val="0"/>
        <w:autoSpaceDN w:val="0"/>
        <w:jc w:val="both"/>
      </w:pPr>
      <w:r w:rsidRPr="007F0D76">
        <w:t>Левоцетиризин</w:t>
      </w:r>
    </w:p>
    <w:p w:rsidR="00D1418A" w:rsidRPr="007F0D76" w:rsidRDefault="00D1418A" w:rsidP="00D1418A">
      <w:pPr>
        <w:widowControl w:val="0"/>
        <w:autoSpaceDE w:val="0"/>
        <w:autoSpaceDN w:val="0"/>
        <w:jc w:val="both"/>
      </w:pPr>
      <w:r w:rsidRPr="007F0D76">
        <w:t>Мебгидролин</w:t>
      </w:r>
    </w:p>
    <w:p w:rsidR="00D1418A" w:rsidRPr="007F0D76" w:rsidRDefault="00D1418A" w:rsidP="00D1418A">
      <w:pPr>
        <w:widowControl w:val="0"/>
        <w:autoSpaceDE w:val="0"/>
        <w:autoSpaceDN w:val="0"/>
        <w:jc w:val="both"/>
      </w:pPr>
      <w:r w:rsidRPr="007F0D76">
        <w:t>Фексофенадин</w:t>
      </w:r>
    </w:p>
    <w:p w:rsidR="00D1418A" w:rsidRPr="007F0D76" w:rsidRDefault="00D1418A" w:rsidP="00D1418A">
      <w:pPr>
        <w:widowControl w:val="0"/>
        <w:autoSpaceDE w:val="0"/>
        <w:autoSpaceDN w:val="0"/>
        <w:jc w:val="both"/>
      </w:pPr>
      <w:r w:rsidRPr="007F0D76">
        <w:t>Хифенадин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влияющие на центральную нервную систему</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Противосудорожные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Габапентин</w:t>
      </w:r>
    </w:p>
    <w:p w:rsidR="00D1418A" w:rsidRPr="007F0D76" w:rsidRDefault="00D1418A" w:rsidP="00D1418A">
      <w:pPr>
        <w:widowControl w:val="0"/>
        <w:autoSpaceDE w:val="0"/>
        <w:autoSpaceDN w:val="0"/>
        <w:jc w:val="both"/>
      </w:pPr>
      <w:r w:rsidRPr="007F0D76">
        <w:t>Ламотриджин</w:t>
      </w:r>
    </w:p>
    <w:p w:rsidR="00D1418A" w:rsidRPr="007F0D76" w:rsidRDefault="00D1418A" w:rsidP="00D1418A">
      <w:pPr>
        <w:widowControl w:val="0"/>
        <w:autoSpaceDE w:val="0"/>
        <w:autoSpaceDN w:val="0"/>
        <w:jc w:val="both"/>
      </w:pPr>
      <w:r w:rsidRPr="007F0D76">
        <w:t>Примидон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для лечения паркинсонизма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Леводопа + карбидопа + энтакапон</w:t>
      </w:r>
    </w:p>
    <w:p w:rsidR="00D1418A" w:rsidRPr="007F0D76" w:rsidRDefault="00D1418A" w:rsidP="00D1418A">
      <w:pPr>
        <w:widowControl w:val="0"/>
        <w:autoSpaceDE w:val="0"/>
        <w:autoSpaceDN w:val="0"/>
        <w:jc w:val="both"/>
      </w:pPr>
      <w:r w:rsidRPr="007F0D76">
        <w:t>Разагилин</w:t>
      </w:r>
    </w:p>
    <w:p w:rsidR="00D1418A" w:rsidRPr="007F0D76" w:rsidRDefault="00D1418A" w:rsidP="00D1418A">
      <w:pPr>
        <w:widowControl w:val="0"/>
        <w:autoSpaceDE w:val="0"/>
        <w:autoSpaceDN w:val="0"/>
        <w:jc w:val="both"/>
      </w:pPr>
      <w:r w:rsidRPr="007F0D76">
        <w:t>Ротиготин</w:t>
      </w:r>
    </w:p>
    <w:p w:rsidR="00D1418A" w:rsidRPr="007F0D76" w:rsidRDefault="00D1418A" w:rsidP="00D1418A">
      <w:pPr>
        <w:widowControl w:val="0"/>
        <w:autoSpaceDE w:val="0"/>
        <w:autoSpaceDN w:val="0"/>
        <w:jc w:val="both"/>
      </w:pPr>
      <w:r w:rsidRPr="007F0D76">
        <w:t>Толперизон</w:t>
      </w:r>
    </w:p>
    <w:p w:rsidR="00D1418A" w:rsidRPr="007F0D76" w:rsidRDefault="00D1418A" w:rsidP="00D1418A">
      <w:pPr>
        <w:widowControl w:val="0"/>
        <w:autoSpaceDE w:val="0"/>
        <w:autoSpaceDN w:val="0"/>
        <w:jc w:val="both"/>
      </w:pPr>
      <w:r w:rsidRPr="007F0D76">
        <w:t>Энтакапон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Анксиолитики (транквилизаторы)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Алпразолам</w:t>
      </w:r>
    </w:p>
    <w:p w:rsidR="00D1418A" w:rsidRPr="007F0D76" w:rsidRDefault="00D1418A" w:rsidP="00D1418A">
      <w:pPr>
        <w:widowControl w:val="0"/>
        <w:autoSpaceDE w:val="0"/>
        <w:autoSpaceDN w:val="0"/>
        <w:jc w:val="both"/>
      </w:pPr>
      <w:r w:rsidRPr="007F0D76">
        <w:t>Гидразинокарбонилметилбромфенилдигидробенздиазепин</w:t>
      </w:r>
    </w:p>
    <w:p w:rsidR="00D1418A" w:rsidRPr="007F0D76" w:rsidRDefault="00D1418A" w:rsidP="00D1418A">
      <w:pPr>
        <w:widowControl w:val="0"/>
        <w:autoSpaceDE w:val="0"/>
        <w:autoSpaceDN w:val="0"/>
        <w:jc w:val="both"/>
      </w:pPr>
      <w:r w:rsidRPr="007F0D76">
        <w:t>Медазепам</w:t>
      </w:r>
    </w:p>
    <w:p w:rsidR="00D1418A" w:rsidRPr="007F0D76" w:rsidRDefault="00D1418A" w:rsidP="00D1418A">
      <w:pPr>
        <w:widowControl w:val="0"/>
        <w:autoSpaceDE w:val="0"/>
        <w:autoSpaceDN w:val="0"/>
        <w:jc w:val="both"/>
      </w:pPr>
      <w:r w:rsidRPr="007F0D76">
        <w:t>Реладорм</w:t>
      </w:r>
    </w:p>
    <w:p w:rsidR="00D1418A" w:rsidRPr="007F0D76" w:rsidRDefault="00D1418A" w:rsidP="00D1418A">
      <w:pPr>
        <w:widowControl w:val="0"/>
        <w:autoSpaceDE w:val="0"/>
        <w:autoSpaceDN w:val="0"/>
        <w:jc w:val="both"/>
      </w:pPr>
      <w:r w:rsidRPr="007F0D76">
        <w:t>Тофизопам</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Антипсихотические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Азенапин</w:t>
      </w:r>
    </w:p>
    <w:p w:rsidR="00D1418A" w:rsidRPr="007F0D76" w:rsidRDefault="00D1418A" w:rsidP="00D1418A">
      <w:pPr>
        <w:widowControl w:val="0"/>
        <w:autoSpaceDE w:val="0"/>
        <w:autoSpaceDN w:val="0"/>
        <w:jc w:val="both"/>
      </w:pPr>
      <w:r w:rsidRPr="007F0D76">
        <w:t>Амисульприд</w:t>
      </w:r>
    </w:p>
    <w:p w:rsidR="00D1418A" w:rsidRPr="007F0D76" w:rsidRDefault="00D1418A" w:rsidP="00D1418A">
      <w:pPr>
        <w:widowControl w:val="0"/>
        <w:autoSpaceDE w:val="0"/>
        <w:autoSpaceDN w:val="0"/>
        <w:jc w:val="both"/>
      </w:pPr>
      <w:r w:rsidRPr="007F0D76">
        <w:t>Арипипразол</w:t>
      </w:r>
    </w:p>
    <w:p w:rsidR="00D1418A" w:rsidRPr="007F0D76" w:rsidRDefault="00D1418A" w:rsidP="00D1418A">
      <w:pPr>
        <w:widowControl w:val="0"/>
        <w:autoSpaceDE w:val="0"/>
        <w:autoSpaceDN w:val="0"/>
        <w:jc w:val="both"/>
      </w:pPr>
      <w:r w:rsidRPr="007F0D76">
        <w:t>Зипрасидон</w:t>
      </w:r>
    </w:p>
    <w:p w:rsidR="00D1418A" w:rsidRPr="007F0D76" w:rsidRDefault="00D1418A" w:rsidP="00D1418A">
      <w:pPr>
        <w:widowControl w:val="0"/>
        <w:autoSpaceDE w:val="0"/>
        <w:autoSpaceDN w:val="0"/>
        <w:jc w:val="both"/>
      </w:pPr>
      <w:r w:rsidRPr="007F0D76">
        <w:t>Клозапин</w:t>
      </w:r>
    </w:p>
    <w:p w:rsidR="00D1418A" w:rsidRPr="007F0D76" w:rsidRDefault="00D1418A" w:rsidP="00D1418A">
      <w:pPr>
        <w:widowControl w:val="0"/>
        <w:autoSpaceDE w:val="0"/>
        <w:autoSpaceDN w:val="0"/>
        <w:jc w:val="both"/>
      </w:pPr>
      <w:r w:rsidRPr="007F0D76">
        <w:t>Пипотиазин</w:t>
      </w:r>
    </w:p>
    <w:p w:rsidR="00D1418A" w:rsidRPr="007F0D76" w:rsidRDefault="00D1418A" w:rsidP="00D1418A">
      <w:pPr>
        <w:widowControl w:val="0"/>
        <w:autoSpaceDE w:val="0"/>
        <w:autoSpaceDN w:val="0"/>
        <w:jc w:val="both"/>
      </w:pPr>
      <w:r w:rsidRPr="007F0D76">
        <w:t>Тиаприд</w:t>
      </w:r>
    </w:p>
    <w:p w:rsidR="00D1418A" w:rsidRPr="007F0D76" w:rsidRDefault="00D1418A" w:rsidP="00D1418A">
      <w:pPr>
        <w:widowControl w:val="0"/>
        <w:autoSpaceDE w:val="0"/>
        <w:autoSpaceDN w:val="0"/>
        <w:jc w:val="both"/>
      </w:pPr>
      <w:r w:rsidRPr="007F0D76">
        <w:t>Тиопроперазин</w:t>
      </w:r>
    </w:p>
    <w:p w:rsidR="00D1418A" w:rsidRPr="007F0D76" w:rsidRDefault="00D1418A" w:rsidP="00D1418A">
      <w:pPr>
        <w:widowControl w:val="0"/>
        <w:autoSpaceDE w:val="0"/>
        <w:autoSpaceDN w:val="0"/>
        <w:jc w:val="both"/>
      </w:pPr>
      <w:r w:rsidRPr="007F0D76">
        <w:t>Хлорпротиксен</w:t>
      </w:r>
    </w:p>
    <w:p w:rsidR="00D1418A" w:rsidRPr="007F0D76" w:rsidRDefault="00D1418A" w:rsidP="00D1418A">
      <w:pPr>
        <w:widowControl w:val="0"/>
        <w:autoSpaceDE w:val="0"/>
        <w:autoSpaceDN w:val="0"/>
        <w:jc w:val="both"/>
      </w:pPr>
      <w:r w:rsidRPr="007F0D76">
        <w:t>Луразидон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Антидепрессанты и препараты нормотимического действия</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Амитриптилин + хлордиазепоксид</w:t>
      </w:r>
    </w:p>
    <w:p w:rsidR="00D1418A" w:rsidRPr="007F0D76" w:rsidRDefault="00D1418A" w:rsidP="00D1418A">
      <w:pPr>
        <w:widowControl w:val="0"/>
        <w:autoSpaceDE w:val="0"/>
        <w:autoSpaceDN w:val="0"/>
        <w:jc w:val="both"/>
      </w:pPr>
      <w:r w:rsidRPr="007F0D76">
        <w:t>Вортиоксетин</w:t>
      </w:r>
    </w:p>
    <w:p w:rsidR="00D1418A" w:rsidRPr="007F0D76" w:rsidRDefault="00D1418A" w:rsidP="00D1418A">
      <w:pPr>
        <w:widowControl w:val="0"/>
        <w:autoSpaceDE w:val="0"/>
        <w:autoSpaceDN w:val="0"/>
        <w:jc w:val="both"/>
      </w:pPr>
      <w:r w:rsidRPr="007F0D76">
        <w:t>Дулоксетин</w:t>
      </w:r>
    </w:p>
    <w:p w:rsidR="00D1418A" w:rsidRPr="007F0D76" w:rsidRDefault="00D1418A" w:rsidP="00D1418A">
      <w:pPr>
        <w:widowControl w:val="0"/>
        <w:autoSpaceDE w:val="0"/>
        <w:autoSpaceDN w:val="0"/>
        <w:jc w:val="both"/>
      </w:pPr>
      <w:r w:rsidRPr="007F0D76">
        <w:t>Венлафаксин</w:t>
      </w:r>
    </w:p>
    <w:p w:rsidR="00D1418A" w:rsidRPr="007F0D76" w:rsidRDefault="00D1418A" w:rsidP="00D1418A">
      <w:pPr>
        <w:widowControl w:val="0"/>
        <w:autoSpaceDE w:val="0"/>
        <w:autoSpaceDN w:val="0"/>
        <w:jc w:val="both"/>
      </w:pPr>
      <w:r w:rsidRPr="007F0D76">
        <w:t>Лития карбонат</w:t>
      </w:r>
    </w:p>
    <w:p w:rsidR="00D1418A" w:rsidRPr="007F0D76" w:rsidRDefault="00D1418A" w:rsidP="00D1418A">
      <w:pPr>
        <w:widowControl w:val="0"/>
        <w:autoSpaceDE w:val="0"/>
        <w:autoSpaceDN w:val="0"/>
        <w:jc w:val="both"/>
      </w:pPr>
      <w:r w:rsidRPr="007F0D76">
        <w:t>Мапротилин</w:t>
      </w:r>
    </w:p>
    <w:p w:rsidR="00D1418A" w:rsidRPr="007F0D76" w:rsidRDefault="00D1418A" w:rsidP="00D1418A">
      <w:pPr>
        <w:widowControl w:val="0"/>
        <w:autoSpaceDE w:val="0"/>
        <w:autoSpaceDN w:val="0"/>
        <w:jc w:val="both"/>
      </w:pPr>
      <w:r w:rsidRPr="007F0D76">
        <w:t>Миансерин</w:t>
      </w:r>
    </w:p>
    <w:p w:rsidR="00D1418A" w:rsidRPr="007F0D76" w:rsidRDefault="00D1418A" w:rsidP="00D1418A">
      <w:pPr>
        <w:widowControl w:val="0"/>
        <w:autoSpaceDE w:val="0"/>
        <w:autoSpaceDN w:val="0"/>
        <w:jc w:val="both"/>
      </w:pPr>
      <w:r w:rsidRPr="007F0D76">
        <w:t>Моклобемид</w:t>
      </w:r>
    </w:p>
    <w:p w:rsidR="00D1418A" w:rsidRPr="007F0D76" w:rsidRDefault="00D1418A" w:rsidP="00D1418A">
      <w:pPr>
        <w:widowControl w:val="0"/>
        <w:autoSpaceDE w:val="0"/>
        <w:autoSpaceDN w:val="0"/>
        <w:jc w:val="both"/>
      </w:pPr>
      <w:r w:rsidRPr="007F0D76">
        <w:t>Флувоксамин</w:t>
      </w:r>
    </w:p>
    <w:p w:rsidR="00D1418A" w:rsidRPr="007F0D76" w:rsidRDefault="00D1418A" w:rsidP="00D1418A">
      <w:pPr>
        <w:widowControl w:val="0"/>
        <w:autoSpaceDE w:val="0"/>
        <w:autoSpaceDN w:val="0"/>
        <w:jc w:val="both"/>
      </w:pPr>
      <w:r w:rsidRPr="007F0D76">
        <w:t>Циталопрам</w:t>
      </w:r>
    </w:p>
    <w:p w:rsidR="00D1418A" w:rsidRPr="007F0D76" w:rsidRDefault="00D1418A" w:rsidP="00D1418A">
      <w:pPr>
        <w:widowControl w:val="0"/>
        <w:autoSpaceDE w:val="0"/>
        <w:autoSpaceDN w:val="0"/>
        <w:jc w:val="both"/>
      </w:pPr>
      <w:r w:rsidRPr="007F0D76">
        <w:t>Эсциталопрам</w:t>
      </w:r>
    </w:p>
    <w:p w:rsidR="00D1418A" w:rsidRPr="007F0D76" w:rsidRDefault="00D1418A" w:rsidP="00D1418A">
      <w:pPr>
        <w:widowControl w:val="0"/>
        <w:autoSpaceDE w:val="0"/>
        <w:autoSpaceDN w:val="0"/>
        <w:jc w:val="both"/>
      </w:pPr>
      <w:r w:rsidRPr="007F0D76">
        <w:t>Милнаципран</w:t>
      </w:r>
    </w:p>
    <w:p w:rsidR="00D1418A" w:rsidRPr="007F0D76" w:rsidRDefault="00D1418A" w:rsidP="00D1418A">
      <w:pPr>
        <w:widowControl w:val="0"/>
        <w:autoSpaceDE w:val="0"/>
        <w:autoSpaceDN w:val="0"/>
        <w:jc w:val="both"/>
      </w:pPr>
      <w:r w:rsidRPr="007F0D76">
        <w:t>Миртазапин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для лечения нарушений сна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Залеплон</w:t>
      </w:r>
    </w:p>
    <w:p w:rsidR="00D1418A" w:rsidRPr="007F0D76" w:rsidRDefault="00D1418A" w:rsidP="00D1418A">
      <w:pPr>
        <w:widowControl w:val="0"/>
        <w:autoSpaceDE w:val="0"/>
        <w:autoSpaceDN w:val="0"/>
        <w:jc w:val="both"/>
      </w:pPr>
      <w:r w:rsidRPr="007F0D76">
        <w:t>Золпидем</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для лечения опиоидных наркоманий и алкоголизма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Лидевин</w:t>
      </w:r>
    </w:p>
    <w:p w:rsidR="00D1418A" w:rsidRPr="007F0D76" w:rsidRDefault="00D1418A" w:rsidP="00D1418A">
      <w:pPr>
        <w:widowControl w:val="0"/>
        <w:autoSpaceDE w:val="0"/>
        <w:autoSpaceDN w:val="0"/>
        <w:jc w:val="both"/>
      </w:pPr>
      <w:r w:rsidRPr="007F0D76">
        <w:t>Дисульфирам</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Прочие препараты, влияющие на центральную нервную систему</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Гамма-аминомасляная кислота</w:t>
      </w:r>
    </w:p>
    <w:p w:rsidR="00D1418A" w:rsidRPr="007F0D76" w:rsidRDefault="00D1418A" w:rsidP="00D1418A">
      <w:pPr>
        <w:widowControl w:val="0"/>
        <w:autoSpaceDE w:val="0"/>
        <w:autoSpaceDN w:val="0"/>
        <w:jc w:val="both"/>
      </w:pPr>
      <w:r w:rsidRPr="007F0D76">
        <w:t>Гопантеновая кислота</w:t>
      </w:r>
    </w:p>
    <w:p w:rsidR="00D1418A" w:rsidRPr="007F0D76" w:rsidRDefault="00D1418A" w:rsidP="00D1418A">
      <w:pPr>
        <w:widowControl w:val="0"/>
        <w:autoSpaceDE w:val="0"/>
        <w:autoSpaceDN w:val="0"/>
        <w:jc w:val="both"/>
      </w:pPr>
      <w:r w:rsidRPr="007F0D76">
        <w:t>Гексобендин + этамиван + этофиллин</w:t>
      </w:r>
    </w:p>
    <w:p w:rsidR="00D1418A" w:rsidRPr="007F0D76" w:rsidRDefault="00D1418A" w:rsidP="00D1418A">
      <w:pPr>
        <w:widowControl w:val="0"/>
        <w:autoSpaceDE w:val="0"/>
        <w:autoSpaceDN w:val="0"/>
        <w:jc w:val="both"/>
      </w:pPr>
      <w:r w:rsidRPr="007F0D76">
        <w:t>Дистигмина бромид</w:t>
      </w:r>
    </w:p>
    <w:p w:rsidR="00D1418A" w:rsidRPr="007F0D76" w:rsidRDefault="00D1418A" w:rsidP="00D1418A">
      <w:pPr>
        <w:widowControl w:val="0"/>
        <w:autoSpaceDE w:val="0"/>
        <w:autoSpaceDN w:val="0"/>
        <w:jc w:val="both"/>
      </w:pPr>
      <w:r w:rsidRPr="007F0D76">
        <w:t>Никотиноилгамма-аминомасляная кислота</w:t>
      </w:r>
    </w:p>
    <w:p w:rsidR="00D1418A" w:rsidRPr="007F0D76" w:rsidRDefault="00D1418A" w:rsidP="00D1418A">
      <w:pPr>
        <w:widowControl w:val="0"/>
        <w:autoSpaceDE w:val="0"/>
        <w:autoSpaceDN w:val="0"/>
        <w:jc w:val="both"/>
      </w:pPr>
      <w:r w:rsidRPr="007F0D76">
        <w:t>Ницерголин</w:t>
      </w:r>
    </w:p>
    <w:p w:rsidR="00D1418A" w:rsidRPr="007F0D76" w:rsidRDefault="00D1418A" w:rsidP="00D1418A">
      <w:pPr>
        <w:widowControl w:val="0"/>
        <w:autoSpaceDE w:val="0"/>
        <w:autoSpaceDN w:val="0"/>
        <w:jc w:val="both"/>
      </w:pPr>
      <w:r w:rsidRPr="007F0D76">
        <w:t>Оксиметилэтилпиридинасукцинат</w:t>
      </w:r>
    </w:p>
    <w:p w:rsidR="00D1418A" w:rsidRPr="007F0D76" w:rsidRDefault="00D1418A" w:rsidP="00D1418A">
      <w:pPr>
        <w:widowControl w:val="0"/>
        <w:autoSpaceDE w:val="0"/>
        <w:autoSpaceDN w:val="0"/>
        <w:jc w:val="both"/>
      </w:pPr>
      <w:r w:rsidRPr="007F0D76">
        <w:t>Циннаризин</w:t>
      </w:r>
    </w:p>
    <w:p w:rsidR="00D1418A" w:rsidRPr="007F0D76" w:rsidRDefault="00D1418A" w:rsidP="00D1418A">
      <w:pPr>
        <w:widowControl w:val="0"/>
        <w:autoSpaceDE w:val="0"/>
        <w:autoSpaceDN w:val="0"/>
        <w:jc w:val="both"/>
      </w:pPr>
      <w:r w:rsidRPr="007F0D76">
        <w:t>Ропинирол</w:t>
      </w:r>
    </w:p>
    <w:p w:rsidR="00D1418A" w:rsidRPr="007F0D76" w:rsidRDefault="00D1418A" w:rsidP="00D1418A">
      <w:pPr>
        <w:widowControl w:val="0"/>
        <w:autoSpaceDE w:val="0"/>
        <w:autoSpaceDN w:val="0"/>
        <w:jc w:val="both"/>
      </w:pPr>
      <w:r w:rsidRPr="007F0D76">
        <w:t>Пирацетам + циннаризин</w:t>
      </w:r>
    </w:p>
    <w:p w:rsidR="00D1418A" w:rsidRPr="007F0D76" w:rsidRDefault="00D1418A" w:rsidP="00D1418A">
      <w:pPr>
        <w:widowControl w:val="0"/>
        <w:autoSpaceDE w:val="0"/>
        <w:autoSpaceDN w:val="0"/>
        <w:jc w:val="both"/>
      </w:pPr>
      <w:r w:rsidRPr="007F0D76">
        <w:t>Пиритинол</w:t>
      </w:r>
    </w:p>
    <w:p w:rsidR="00D1418A" w:rsidRPr="007F0D76" w:rsidRDefault="00D1418A" w:rsidP="00D1418A">
      <w:pPr>
        <w:widowControl w:val="0"/>
        <w:autoSpaceDE w:val="0"/>
        <w:autoSpaceDN w:val="0"/>
        <w:jc w:val="both"/>
      </w:pPr>
      <w:r w:rsidRPr="007F0D76">
        <w:t>Сульбутиамин</w:t>
      </w:r>
    </w:p>
    <w:p w:rsidR="00D1418A" w:rsidRPr="007F0D76" w:rsidRDefault="00D1418A" w:rsidP="00D1418A">
      <w:pPr>
        <w:widowControl w:val="0"/>
        <w:autoSpaceDE w:val="0"/>
        <w:autoSpaceDN w:val="0"/>
        <w:jc w:val="both"/>
      </w:pPr>
      <w:r w:rsidRPr="007F0D76">
        <w:t>Фенилоксопирролидинил-ацетамид</w:t>
      </w:r>
    </w:p>
    <w:p w:rsidR="00D1418A" w:rsidRPr="007F0D76" w:rsidRDefault="00D1418A" w:rsidP="00D1418A">
      <w:pPr>
        <w:widowControl w:val="0"/>
        <w:autoSpaceDE w:val="0"/>
        <w:autoSpaceDN w:val="0"/>
        <w:jc w:val="both"/>
      </w:pPr>
      <w:r w:rsidRPr="007F0D76">
        <w:t>Аминофенилмасляная кислота</w:t>
      </w:r>
    </w:p>
    <w:p w:rsidR="00D1418A" w:rsidRPr="007F0D76" w:rsidRDefault="00D1418A" w:rsidP="00D1418A">
      <w:pPr>
        <w:widowControl w:val="0"/>
        <w:autoSpaceDE w:val="0"/>
        <w:autoSpaceDN w:val="0"/>
        <w:jc w:val="both"/>
      </w:pPr>
      <w:r w:rsidRPr="007F0D76">
        <w:t>Флумазенил</w:t>
      </w:r>
    </w:p>
    <w:p w:rsidR="00D1418A" w:rsidRPr="007F0D76" w:rsidRDefault="00D1418A" w:rsidP="00D1418A">
      <w:pPr>
        <w:widowControl w:val="0"/>
        <w:autoSpaceDE w:val="0"/>
        <w:autoSpaceDN w:val="0"/>
        <w:jc w:val="both"/>
      </w:pPr>
      <w:r w:rsidRPr="007F0D76">
        <w:t>Цитофлавин</w:t>
      </w:r>
    </w:p>
    <w:p w:rsidR="00D1418A" w:rsidRPr="007F0D76" w:rsidRDefault="00D1418A" w:rsidP="00D1418A">
      <w:pPr>
        <w:widowControl w:val="0"/>
        <w:autoSpaceDE w:val="0"/>
        <w:autoSpaceDN w:val="0"/>
        <w:jc w:val="both"/>
      </w:pPr>
    </w:p>
    <w:p w:rsidR="00D1418A" w:rsidRDefault="00D1418A" w:rsidP="00D1418A">
      <w:pPr>
        <w:widowControl w:val="0"/>
        <w:autoSpaceDE w:val="0"/>
        <w:autoSpaceDN w:val="0"/>
        <w:jc w:val="both"/>
        <w:outlineLvl w:val="4"/>
      </w:pPr>
      <w:r w:rsidRPr="007F0D76">
        <w:t>Препараты для профилактики и лечения инфекций</w:t>
      </w:r>
    </w:p>
    <w:p w:rsidR="00D1418A" w:rsidRPr="007F0D76" w:rsidRDefault="00D1418A" w:rsidP="00D1418A">
      <w:pPr>
        <w:widowControl w:val="0"/>
        <w:autoSpaceDE w:val="0"/>
        <w:autoSpaceDN w:val="0"/>
        <w:jc w:val="both"/>
        <w:outlineLvl w:val="4"/>
      </w:pPr>
    </w:p>
    <w:p w:rsidR="00D1418A" w:rsidRPr="007F0D76" w:rsidRDefault="00D1418A" w:rsidP="00D1418A">
      <w:pPr>
        <w:widowControl w:val="0"/>
        <w:autoSpaceDE w:val="0"/>
        <w:autoSpaceDN w:val="0"/>
        <w:jc w:val="both"/>
      </w:pPr>
      <w:r w:rsidRPr="007F0D76">
        <w:t>Альбендазол</w:t>
      </w:r>
    </w:p>
    <w:p w:rsidR="00D1418A" w:rsidRPr="007F0D76" w:rsidRDefault="00D1418A" w:rsidP="00D1418A">
      <w:pPr>
        <w:widowControl w:val="0"/>
        <w:autoSpaceDE w:val="0"/>
        <w:autoSpaceDN w:val="0"/>
        <w:jc w:val="both"/>
      </w:pPr>
      <w:r w:rsidRPr="007F0D76">
        <w:t>Амоксициллин + сульбактам</w:t>
      </w:r>
    </w:p>
    <w:p w:rsidR="00D1418A" w:rsidRPr="007F0D76" w:rsidRDefault="00D1418A" w:rsidP="00D1418A">
      <w:pPr>
        <w:widowControl w:val="0"/>
        <w:autoSpaceDE w:val="0"/>
        <w:autoSpaceDN w:val="0"/>
        <w:jc w:val="both"/>
      </w:pPr>
      <w:r w:rsidRPr="007F0D76">
        <w:t>Ампициллин + оксациллин</w:t>
      </w:r>
    </w:p>
    <w:p w:rsidR="00D1418A" w:rsidRPr="007F0D76" w:rsidRDefault="00D1418A" w:rsidP="00D1418A">
      <w:pPr>
        <w:widowControl w:val="0"/>
        <w:autoSpaceDE w:val="0"/>
        <w:autoSpaceDN w:val="0"/>
        <w:jc w:val="both"/>
      </w:pPr>
      <w:r w:rsidRPr="007F0D76">
        <w:t>Бацитрацин + неомицин</w:t>
      </w:r>
    </w:p>
    <w:p w:rsidR="00D1418A" w:rsidRPr="007F0D76" w:rsidRDefault="00D1418A" w:rsidP="00D1418A">
      <w:pPr>
        <w:widowControl w:val="0"/>
        <w:autoSpaceDE w:val="0"/>
        <w:autoSpaceDN w:val="0"/>
        <w:jc w:val="both"/>
      </w:pPr>
      <w:r w:rsidRPr="007F0D76">
        <w:t>Бензатина бензилпенициллин + Бензилпенициллин прокаина + Бензилпенициллин</w:t>
      </w:r>
    </w:p>
    <w:p w:rsidR="00D1418A" w:rsidRPr="007F0D76" w:rsidRDefault="00D1418A" w:rsidP="00D1418A">
      <w:pPr>
        <w:widowControl w:val="0"/>
        <w:autoSpaceDE w:val="0"/>
        <w:autoSpaceDN w:val="0"/>
        <w:jc w:val="both"/>
      </w:pPr>
      <w:r w:rsidRPr="007F0D76">
        <w:t>Бензатина бензилпенициллин + Бензилпенициллин прокаина</w:t>
      </w:r>
    </w:p>
    <w:p w:rsidR="00D1418A" w:rsidRPr="007F0D76" w:rsidRDefault="00D1418A" w:rsidP="00D1418A">
      <w:pPr>
        <w:widowControl w:val="0"/>
        <w:autoSpaceDE w:val="0"/>
        <w:autoSpaceDN w:val="0"/>
        <w:jc w:val="both"/>
      </w:pPr>
      <w:r w:rsidRPr="007F0D76">
        <w:t>Деготь + Трибромфенолята висмута и Висмута оксида комплекс</w:t>
      </w:r>
    </w:p>
    <w:p w:rsidR="00D1418A" w:rsidRPr="007F0D76" w:rsidRDefault="00D1418A" w:rsidP="00D1418A">
      <w:pPr>
        <w:widowControl w:val="0"/>
        <w:autoSpaceDE w:val="0"/>
        <w:autoSpaceDN w:val="0"/>
        <w:jc w:val="both"/>
      </w:pPr>
      <w:r w:rsidRPr="007F0D76">
        <w:t>Грамицидин C</w:t>
      </w:r>
    </w:p>
    <w:p w:rsidR="00D1418A" w:rsidRPr="007F0D76" w:rsidRDefault="00D1418A" w:rsidP="00D1418A">
      <w:pPr>
        <w:widowControl w:val="0"/>
        <w:autoSpaceDE w:val="0"/>
        <w:autoSpaceDN w:val="0"/>
        <w:jc w:val="both"/>
      </w:pPr>
      <w:r w:rsidRPr="007F0D76">
        <w:t>Карбенициллин</w:t>
      </w:r>
    </w:p>
    <w:p w:rsidR="00D1418A" w:rsidRPr="007F0D76" w:rsidRDefault="00D1418A" w:rsidP="00D1418A">
      <w:pPr>
        <w:widowControl w:val="0"/>
        <w:autoSpaceDE w:val="0"/>
        <w:autoSpaceDN w:val="0"/>
        <w:jc w:val="both"/>
      </w:pPr>
      <w:r w:rsidRPr="007F0D76">
        <w:t>Диоксометилтетрагидропиримидин + Хлорамфеникол</w:t>
      </w:r>
    </w:p>
    <w:p w:rsidR="00D1418A" w:rsidRPr="007F0D76" w:rsidRDefault="00D1418A" w:rsidP="00D1418A">
      <w:pPr>
        <w:widowControl w:val="0"/>
        <w:autoSpaceDE w:val="0"/>
        <w:autoSpaceDN w:val="0"/>
        <w:jc w:val="both"/>
      </w:pPr>
      <w:r w:rsidRPr="007F0D76">
        <w:t>Линкомицин</w:t>
      </w:r>
    </w:p>
    <w:p w:rsidR="00D1418A" w:rsidRPr="007F0D76" w:rsidRDefault="00D1418A" w:rsidP="00D1418A">
      <w:pPr>
        <w:widowControl w:val="0"/>
        <w:autoSpaceDE w:val="0"/>
        <w:autoSpaceDN w:val="0"/>
        <w:jc w:val="both"/>
      </w:pPr>
      <w:r w:rsidRPr="007F0D76">
        <w:t>Мидекамицин</w:t>
      </w:r>
    </w:p>
    <w:p w:rsidR="00D1418A" w:rsidRPr="007F0D76" w:rsidRDefault="00D1418A" w:rsidP="00D1418A">
      <w:pPr>
        <w:widowControl w:val="0"/>
        <w:autoSpaceDE w:val="0"/>
        <w:autoSpaceDN w:val="0"/>
        <w:jc w:val="both"/>
      </w:pPr>
      <w:r w:rsidRPr="007F0D76">
        <w:t>Ампициллин + сульбактам + сультамициллин</w:t>
      </w:r>
    </w:p>
    <w:p w:rsidR="00D1418A" w:rsidRPr="007F0D76" w:rsidRDefault="00D1418A" w:rsidP="00D1418A">
      <w:pPr>
        <w:widowControl w:val="0"/>
        <w:autoSpaceDE w:val="0"/>
        <w:autoSpaceDN w:val="0"/>
        <w:jc w:val="both"/>
      </w:pPr>
      <w:r w:rsidRPr="007F0D76">
        <w:t>Мупироцин</w:t>
      </w:r>
    </w:p>
    <w:p w:rsidR="00D1418A" w:rsidRPr="007F0D76" w:rsidRDefault="00D1418A" w:rsidP="00D1418A">
      <w:pPr>
        <w:widowControl w:val="0"/>
        <w:autoSpaceDE w:val="0"/>
        <w:autoSpaceDN w:val="0"/>
        <w:jc w:val="both"/>
      </w:pPr>
      <w:r w:rsidRPr="007F0D76">
        <w:t>Нитроксолин</w:t>
      </w:r>
    </w:p>
    <w:p w:rsidR="00D1418A" w:rsidRPr="007F0D76" w:rsidRDefault="00D1418A" w:rsidP="00D1418A">
      <w:pPr>
        <w:widowControl w:val="0"/>
        <w:autoSpaceDE w:val="0"/>
        <w:autoSpaceDN w:val="0"/>
        <w:jc w:val="both"/>
      </w:pPr>
      <w:r w:rsidRPr="007F0D76">
        <w:t>Нитрофурантоин</w:t>
      </w:r>
    </w:p>
    <w:p w:rsidR="00D1418A" w:rsidRPr="007F0D76" w:rsidRDefault="00D1418A" w:rsidP="00D1418A">
      <w:pPr>
        <w:widowControl w:val="0"/>
        <w:autoSpaceDE w:val="0"/>
        <w:autoSpaceDN w:val="0"/>
        <w:jc w:val="both"/>
      </w:pPr>
      <w:r w:rsidRPr="007F0D76">
        <w:t>Норфлоксацин</w:t>
      </w:r>
    </w:p>
    <w:p w:rsidR="00D1418A" w:rsidRPr="007F0D76" w:rsidRDefault="00D1418A" w:rsidP="00D1418A">
      <w:pPr>
        <w:widowControl w:val="0"/>
        <w:autoSpaceDE w:val="0"/>
        <w:autoSpaceDN w:val="0"/>
        <w:jc w:val="both"/>
      </w:pPr>
      <w:r w:rsidRPr="007F0D76">
        <w:t>Пефлоксацин</w:t>
      </w:r>
    </w:p>
    <w:p w:rsidR="00D1418A" w:rsidRPr="007F0D76" w:rsidRDefault="00D1418A" w:rsidP="00D1418A">
      <w:pPr>
        <w:widowControl w:val="0"/>
        <w:autoSpaceDE w:val="0"/>
        <w:autoSpaceDN w:val="0"/>
        <w:jc w:val="both"/>
      </w:pPr>
      <w:r w:rsidRPr="007F0D76">
        <w:t>Пипемидовая кислота</w:t>
      </w:r>
    </w:p>
    <w:p w:rsidR="00D1418A" w:rsidRPr="007F0D76" w:rsidRDefault="00D1418A" w:rsidP="00D1418A">
      <w:pPr>
        <w:widowControl w:val="0"/>
        <w:autoSpaceDE w:val="0"/>
        <w:autoSpaceDN w:val="0"/>
        <w:jc w:val="both"/>
      </w:pPr>
      <w:r w:rsidRPr="007F0D76">
        <w:t>Прокаин-бензилпенициллин</w:t>
      </w:r>
    </w:p>
    <w:p w:rsidR="00D1418A" w:rsidRPr="007F0D76" w:rsidRDefault="00D1418A" w:rsidP="00D1418A">
      <w:pPr>
        <w:widowControl w:val="0"/>
        <w:autoSpaceDE w:val="0"/>
        <w:autoSpaceDN w:val="0"/>
        <w:jc w:val="both"/>
      </w:pPr>
      <w:r w:rsidRPr="007F0D76">
        <w:t>Спирамицин</w:t>
      </w:r>
    </w:p>
    <w:p w:rsidR="00D1418A" w:rsidRPr="007F0D76" w:rsidRDefault="00D1418A" w:rsidP="00D1418A">
      <w:pPr>
        <w:widowControl w:val="0"/>
        <w:autoSpaceDE w:val="0"/>
        <w:autoSpaceDN w:val="0"/>
        <w:jc w:val="both"/>
      </w:pPr>
      <w:r w:rsidRPr="007F0D76">
        <w:t>Сульфацетамид</w:t>
      </w:r>
    </w:p>
    <w:p w:rsidR="00D1418A" w:rsidRPr="007F0D76" w:rsidRDefault="00D1418A" w:rsidP="00D1418A">
      <w:pPr>
        <w:widowControl w:val="0"/>
        <w:autoSpaceDE w:val="0"/>
        <w:autoSpaceDN w:val="0"/>
        <w:jc w:val="both"/>
      </w:pPr>
      <w:r w:rsidRPr="007F0D76">
        <w:t>Тержинан</w:t>
      </w:r>
    </w:p>
    <w:p w:rsidR="00D1418A" w:rsidRPr="007F0D76" w:rsidRDefault="00D1418A" w:rsidP="00D1418A">
      <w:pPr>
        <w:widowControl w:val="0"/>
        <w:autoSpaceDE w:val="0"/>
        <w:autoSpaceDN w:val="0"/>
        <w:jc w:val="both"/>
      </w:pPr>
      <w:r w:rsidRPr="007F0D76">
        <w:t>Тикарциллин + клавулановая кислота</w:t>
      </w:r>
    </w:p>
    <w:p w:rsidR="00D1418A" w:rsidRPr="007F0D76" w:rsidRDefault="00D1418A" w:rsidP="00D1418A">
      <w:pPr>
        <w:widowControl w:val="0"/>
        <w:autoSpaceDE w:val="0"/>
        <w:autoSpaceDN w:val="0"/>
        <w:jc w:val="both"/>
      </w:pPr>
      <w:r w:rsidRPr="007F0D76">
        <w:t>Фуразидин</w:t>
      </w:r>
    </w:p>
    <w:p w:rsidR="00D1418A" w:rsidRPr="007F0D76" w:rsidRDefault="00D1418A" w:rsidP="00D1418A">
      <w:pPr>
        <w:widowControl w:val="0"/>
        <w:autoSpaceDE w:val="0"/>
        <w:autoSpaceDN w:val="0"/>
        <w:jc w:val="both"/>
      </w:pPr>
      <w:r w:rsidRPr="007F0D76">
        <w:t>Фуразолидон</w:t>
      </w:r>
    </w:p>
    <w:p w:rsidR="00D1418A" w:rsidRPr="007F0D76" w:rsidRDefault="00D1418A" w:rsidP="00D1418A">
      <w:pPr>
        <w:widowControl w:val="0"/>
        <w:autoSpaceDE w:val="0"/>
        <w:autoSpaceDN w:val="0"/>
        <w:jc w:val="both"/>
      </w:pPr>
      <w:r w:rsidRPr="007F0D76">
        <w:t>Цефаклор</w:t>
      </w:r>
    </w:p>
    <w:p w:rsidR="00D1418A" w:rsidRPr="007F0D76" w:rsidRDefault="00D1418A" w:rsidP="00D1418A">
      <w:pPr>
        <w:widowControl w:val="0"/>
        <w:autoSpaceDE w:val="0"/>
        <w:autoSpaceDN w:val="0"/>
        <w:jc w:val="both"/>
      </w:pPr>
      <w:r w:rsidRPr="007F0D76">
        <w:t>Цефиксим</w:t>
      </w:r>
    </w:p>
    <w:p w:rsidR="00D1418A" w:rsidRPr="007F0D76" w:rsidRDefault="00D1418A" w:rsidP="00D1418A">
      <w:pPr>
        <w:widowControl w:val="0"/>
        <w:autoSpaceDE w:val="0"/>
        <w:autoSpaceDN w:val="0"/>
        <w:jc w:val="both"/>
      </w:pPr>
      <w:r w:rsidRPr="007F0D76">
        <w:t>Цефипим+сульбактам</w:t>
      </w:r>
    </w:p>
    <w:p w:rsidR="00D1418A" w:rsidRPr="007F0D76" w:rsidRDefault="00D1418A" w:rsidP="00D1418A">
      <w:pPr>
        <w:widowControl w:val="0"/>
        <w:autoSpaceDE w:val="0"/>
        <w:autoSpaceDN w:val="0"/>
        <w:jc w:val="both"/>
      </w:pPr>
      <w:r w:rsidRPr="007F0D76">
        <w:t>Цефотаксим+сульбактам</w:t>
      </w:r>
    </w:p>
    <w:p w:rsidR="00D1418A" w:rsidRPr="007F0D76" w:rsidRDefault="00D1418A" w:rsidP="00D1418A">
      <w:pPr>
        <w:widowControl w:val="0"/>
        <w:autoSpaceDE w:val="0"/>
        <w:autoSpaceDN w:val="0"/>
        <w:jc w:val="both"/>
      </w:pPr>
      <w:r w:rsidRPr="007F0D76">
        <w:t>Нетилмицин</w:t>
      </w:r>
    </w:p>
    <w:p w:rsidR="00D1418A" w:rsidRPr="007F0D76" w:rsidRDefault="00D1418A" w:rsidP="00D1418A">
      <w:pPr>
        <w:widowControl w:val="0"/>
        <w:autoSpaceDE w:val="0"/>
        <w:autoSpaceDN w:val="0"/>
        <w:jc w:val="both"/>
      </w:pPr>
      <w:r w:rsidRPr="007F0D76">
        <w:t>Цефтриаксон+сульбактам</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Противотуберкулезные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Изоникотиноилгидразин железа сульфата дигидрат</w:t>
      </w:r>
    </w:p>
    <w:p w:rsidR="00D1418A" w:rsidRPr="007F0D76" w:rsidRDefault="00D1418A" w:rsidP="00D1418A">
      <w:pPr>
        <w:widowControl w:val="0"/>
        <w:autoSpaceDE w:val="0"/>
        <w:autoSpaceDN w:val="0"/>
        <w:jc w:val="both"/>
      </w:pPr>
      <w:r w:rsidRPr="007F0D76">
        <w:t>Изониазид + Пиразинамид + Пиридоксин</w:t>
      </w:r>
    </w:p>
    <w:p w:rsidR="00D1418A" w:rsidRPr="007F0D76" w:rsidRDefault="00D1418A" w:rsidP="00D1418A">
      <w:pPr>
        <w:widowControl w:val="0"/>
        <w:autoSpaceDE w:val="0"/>
        <w:autoSpaceDN w:val="0"/>
        <w:jc w:val="both"/>
      </w:pPr>
      <w:r w:rsidRPr="007F0D76">
        <w:t>Изониазид + Этамбутол + Пиридоксин</w:t>
      </w:r>
    </w:p>
    <w:p w:rsidR="00D1418A" w:rsidRPr="007F0D76" w:rsidRDefault="00D1418A" w:rsidP="00D1418A">
      <w:pPr>
        <w:widowControl w:val="0"/>
        <w:autoSpaceDE w:val="0"/>
        <w:autoSpaceDN w:val="0"/>
        <w:jc w:val="both"/>
      </w:pPr>
      <w:r w:rsidRPr="007F0D76">
        <w:t>Изониазид + левофлоксацин + пиразинамид + рифампицин + пиридоксин</w:t>
      </w:r>
    </w:p>
    <w:p w:rsidR="00D1418A" w:rsidRDefault="00D1418A" w:rsidP="00D1418A">
      <w:pPr>
        <w:widowControl w:val="0"/>
        <w:autoSpaceDE w:val="0"/>
        <w:autoSpaceDN w:val="0"/>
        <w:jc w:val="both"/>
      </w:pPr>
      <w:r w:rsidRPr="007F0D76">
        <w:t>Фтивазид</w:t>
      </w:r>
    </w:p>
    <w:p w:rsidR="00D1418A" w:rsidRPr="007F0D76" w:rsidRDefault="00D1418A" w:rsidP="00D1418A">
      <w:pPr>
        <w:widowControl w:val="0"/>
        <w:autoSpaceDE w:val="0"/>
        <w:autoSpaceDN w:val="0"/>
        <w:jc w:val="both"/>
      </w:pPr>
    </w:p>
    <w:p w:rsidR="00D1418A" w:rsidRDefault="00D1418A" w:rsidP="00D1418A">
      <w:pPr>
        <w:widowControl w:val="0"/>
        <w:autoSpaceDE w:val="0"/>
        <w:autoSpaceDN w:val="0"/>
        <w:jc w:val="both"/>
        <w:outlineLvl w:val="5"/>
      </w:pPr>
      <w:r w:rsidRPr="007F0D76">
        <w:t>Противовирусные препараты</w:t>
      </w:r>
    </w:p>
    <w:p w:rsidR="00D1418A" w:rsidRPr="007F0D76" w:rsidRDefault="00D1418A" w:rsidP="00D1418A">
      <w:pPr>
        <w:widowControl w:val="0"/>
        <w:autoSpaceDE w:val="0"/>
        <w:autoSpaceDN w:val="0"/>
        <w:jc w:val="both"/>
        <w:outlineLvl w:val="5"/>
      </w:pPr>
    </w:p>
    <w:p w:rsidR="00D1418A" w:rsidRPr="007F0D76" w:rsidRDefault="00D1418A" w:rsidP="00D1418A">
      <w:pPr>
        <w:widowControl w:val="0"/>
        <w:autoSpaceDE w:val="0"/>
        <w:autoSpaceDN w:val="0"/>
        <w:jc w:val="both"/>
      </w:pPr>
      <w:r w:rsidRPr="007F0D76">
        <w:t>Занамивир</w:t>
      </w:r>
    </w:p>
    <w:p w:rsidR="00D1418A" w:rsidRPr="007F0D76" w:rsidRDefault="00D1418A" w:rsidP="00D1418A">
      <w:pPr>
        <w:widowControl w:val="0"/>
        <w:autoSpaceDE w:val="0"/>
        <w:autoSpaceDN w:val="0"/>
        <w:jc w:val="both"/>
      </w:pPr>
      <w:r w:rsidRPr="007F0D76">
        <w:t>Ифавиренц</w:t>
      </w:r>
    </w:p>
    <w:p w:rsidR="00D1418A" w:rsidRPr="007F0D76" w:rsidRDefault="00D1418A" w:rsidP="00D1418A">
      <w:pPr>
        <w:widowControl w:val="0"/>
        <w:autoSpaceDE w:val="0"/>
        <w:autoSpaceDN w:val="0"/>
        <w:jc w:val="both"/>
      </w:pPr>
      <w:r w:rsidRPr="007F0D76">
        <w:t>Панавир</w:t>
      </w:r>
    </w:p>
    <w:p w:rsidR="00D1418A" w:rsidRPr="007F0D76" w:rsidRDefault="00D1418A" w:rsidP="00D1418A">
      <w:pPr>
        <w:widowControl w:val="0"/>
        <w:autoSpaceDE w:val="0"/>
        <w:autoSpaceDN w:val="0"/>
        <w:jc w:val="both"/>
      </w:pPr>
      <w:r w:rsidRPr="007F0D76">
        <w:t>Римантадин</w:t>
      </w:r>
    </w:p>
    <w:p w:rsidR="00D1418A" w:rsidRPr="007F0D76" w:rsidRDefault="00D1418A" w:rsidP="00D1418A">
      <w:pPr>
        <w:widowControl w:val="0"/>
        <w:autoSpaceDE w:val="0"/>
        <w:autoSpaceDN w:val="0"/>
        <w:jc w:val="both"/>
      </w:pPr>
      <w:r w:rsidRPr="007F0D76">
        <w:t>Валацикловир</w:t>
      </w:r>
    </w:p>
    <w:p w:rsidR="00D1418A" w:rsidRPr="007F0D76" w:rsidRDefault="00D1418A" w:rsidP="00D1418A">
      <w:pPr>
        <w:widowControl w:val="0"/>
        <w:autoSpaceDE w:val="0"/>
        <w:autoSpaceDN w:val="0"/>
        <w:jc w:val="both"/>
      </w:pPr>
      <w:r w:rsidRPr="007F0D76">
        <w:t>Фамцикловир</w:t>
      </w:r>
    </w:p>
    <w:p w:rsidR="00D1418A" w:rsidRPr="007F0D76" w:rsidRDefault="00D1418A" w:rsidP="00D1418A">
      <w:pPr>
        <w:widowControl w:val="0"/>
        <w:autoSpaceDE w:val="0"/>
        <w:autoSpaceDN w:val="0"/>
        <w:jc w:val="both"/>
      </w:pPr>
      <w:r w:rsidRPr="007F0D76">
        <w:t>Фоскарнет натрий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Противогрибковые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Амфотерицин B + метилглукамин</w:t>
      </w:r>
    </w:p>
    <w:p w:rsidR="00D1418A" w:rsidRPr="007F0D76" w:rsidRDefault="00D1418A" w:rsidP="00D1418A">
      <w:pPr>
        <w:widowControl w:val="0"/>
        <w:autoSpaceDE w:val="0"/>
        <w:autoSpaceDN w:val="0"/>
        <w:jc w:val="both"/>
      </w:pPr>
      <w:r w:rsidRPr="007F0D76">
        <w:t>Бутоконазол</w:t>
      </w:r>
    </w:p>
    <w:p w:rsidR="00D1418A" w:rsidRPr="007F0D76" w:rsidRDefault="00D1418A" w:rsidP="00D1418A">
      <w:pPr>
        <w:widowControl w:val="0"/>
        <w:autoSpaceDE w:val="0"/>
        <w:autoSpaceDN w:val="0"/>
        <w:jc w:val="both"/>
      </w:pPr>
      <w:r w:rsidRPr="007F0D76">
        <w:t>Гризеофульвин</w:t>
      </w:r>
    </w:p>
    <w:p w:rsidR="00D1418A" w:rsidRPr="007F0D76" w:rsidRDefault="00D1418A" w:rsidP="00D1418A">
      <w:pPr>
        <w:widowControl w:val="0"/>
        <w:autoSpaceDE w:val="0"/>
        <w:autoSpaceDN w:val="0"/>
        <w:jc w:val="both"/>
      </w:pPr>
      <w:r w:rsidRPr="007F0D76">
        <w:t>Итраконазол</w:t>
      </w:r>
    </w:p>
    <w:p w:rsidR="00D1418A" w:rsidRPr="007F0D76" w:rsidRDefault="00D1418A" w:rsidP="00D1418A">
      <w:pPr>
        <w:widowControl w:val="0"/>
        <w:autoSpaceDE w:val="0"/>
        <w:autoSpaceDN w:val="0"/>
        <w:jc w:val="both"/>
      </w:pPr>
      <w:r w:rsidRPr="007F0D76">
        <w:t>Леворин</w:t>
      </w:r>
    </w:p>
    <w:p w:rsidR="00D1418A" w:rsidRPr="007F0D76" w:rsidRDefault="00D1418A" w:rsidP="00D1418A">
      <w:pPr>
        <w:widowControl w:val="0"/>
        <w:autoSpaceDE w:val="0"/>
        <w:autoSpaceDN w:val="0"/>
        <w:jc w:val="both"/>
      </w:pPr>
      <w:r w:rsidRPr="007F0D76">
        <w:t>Кетоконазол</w:t>
      </w:r>
    </w:p>
    <w:p w:rsidR="00D1418A" w:rsidRPr="007F0D76" w:rsidRDefault="00D1418A" w:rsidP="00D1418A">
      <w:pPr>
        <w:widowControl w:val="0"/>
        <w:autoSpaceDE w:val="0"/>
        <w:autoSpaceDN w:val="0"/>
        <w:jc w:val="both"/>
      </w:pPr>
      <w:r w:rsidRPr="007F0D76">
        <w:t>Тербинафин</w:t>
      </w:r>
    </w:p>
    <w:p w:rsidR="00D1418A" w:rsidRDefault="00D1418A" w:rsidP="00D1418A">
      <w:pPr>
        <w:widowControl w:val="0"/>
        <w:autoSpaceDE w:val="0"/>
        <w:autoSpaceDN w:val="0"/>
        <w:jc w:val="both"/>
      </w:pPr>
      <w:r w:rsidRPr="007F0D76">
        <w:t>Эконазол</w:t>
      </w:r>
    </w:p>
    <w:p w:rsidR="00D1418A" w:rsidRPr="007F0D76" w:rsidRDefault="00D1418A" w:rsidP="00D1418A">
      <w:pPr>
        <w:widowControl w:val="0"/>
        <w:autoSpaceDE w:val="0"/>
        <w:autoSpaceDN w:val="0"/>
        <w:jc w:val="both"/>
      </w:pPr>
    </w:p>
    <w:p w:rsidR="00D1418A" w:rsidRDefault="00D1418A" w:rsidP="00D1418A">
      <w:pPr>
        <w:widowControl w:val="0"/>
        <w:autoSpaceDE w:val="0"/>
        <w:autoSpaceDN w:val="0"/>
        <w:jc w:val="both"/>
        <w:outlineLvl w:val="5"/>
      </w:pPr>
      <w:r w:rsidRPr="007F0D76">
        <w:t>Противопротозойные и противомалярийные препараты</w:t>
      </w:r>
    </w:p>
    <w:p w:rsidR="00D1418A" w:rsidRPr="007F0D76" w:rsidRDefault="00D1418A" w:rsidP="00D1418A">
      <w:pPr>
        <w:widowControl w:val="0"/>
        <w:autoSpaceDE w:val="0"/>
        <w:autoSpaceDN w:val="0"/>
        <w:jc w:val="both"/>
        <w:outlineLvl w:val="5"/>
      </w:pPr>
    </w:p>
    <w:p w:rsidR="00D1418A" w:rsidRPr="007F0D76" w:rsidRDefault="00D1418A" w:rsidP="00D1418A">
      <w:pPr>
        <w:widowControl w:val="0"/>
        <w:autoSpaceDE w:val="0"/>
        <w:autoSpaceDN w:val="0"/>
        <w:jc w:val="both"/>
      </w:pPr>
      <w:r w:rsidRPr="007F0D76">
        <w:t>Хинин</w:t>
      </w:r>
    </w:p>
    <w:p w:rsidR="00D1418A" w:rsidRDefault="00D1418A" w:rsidP="00D1418A">
      <w:pPr>
        <w:widowControl w:val="0"/>
        <w:autoSpaceDE w:val="0"/>
        <w:autoSpaceDN w:val="0"/>
        <w:jc w:val="both"/>
      </w:pPr>
      <w:r w:rsidRPr="007F0D76">
        <w:t>Хлорохин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Прочие препараты для профилактики и лечения инфекций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Бактисубтил</w:t>
      </w:r>
    </w:p>
    <w:p w:rsidR="00D1418A" w:rsidRPr="007F0D76" w:rsidRDefault="00D1418A" w:rsidP="00D1418A">
      <w:pPr>
        <w:widowControl w:val="0"/>
        <w:autoSpaceDE w:val="0"/>
        <w:autoSpaceDN w:val="0"/>
        <w:jc w:val="both"/>
      </w:pPr>
      <w:r w:rsidRPr="007F0D76">
        <w:t>Колибактерин</w:t>
      </w:r>
    </w:p>
    <w:p w:rsidR="00D1418A" w:rsidRPr="007F0D76" w:rsidRDefault="00D1418A" w:rsidP="00D1418A">
      <w:pPr>
        <w:widowControl w:val="0"/>
        <w:autoSpaceDE w:val="0"/>
        <w:autoSpaceDN w:val="0"/>
        <w:jc w:val="both"/>
      </w:pPr>
      <w:r w:rsidRPr="007F0D76">
        <w:t>Лактобактерин</w:t>
      </w:r>
    </w:p>
    <w:p w:rsidR="00D1418A" w:rsidRDefault="00D1418A" w:rsidP="00D1418A">
      <w:pPr>
        <w:widowControl w:val="0"/>
        <w:autoSpaceDE w:val="0"/>
        <w:autoSpaceDN w:val="0"/>
        <w:jc w:val="both"/>
      </w:pPr>
      <w:r w:rsidRPr="007F0D76">
        <w:t>Лизатов бактерий смесь</w:t>
      </w:r>
    </w:p>
    <w:p w:rsidR="00D1418A" w:rsidRPr="007F0D76" w:rsidRDefault="00D1418A" w:rsidP="00D1418A">
      <w:pPr>
        <w:widowControl w:val="0"/>
        <w:autoSpaceDE w:val="0"/>
        <w:autoSpaceDN w:val="0"/>
        <w:jc w:val="both"/>
      </w:pPr>
    </w:p>
    <w:p w:rsidR="00D1418A" w:rsidRDefault="00D1418A" w:rsidP="00D1418A">
      <w:pPr>
        <w:widowControl w:val="0"/>
        <w:autoSpaceDE w:val="0"/>
        <w:autoSpaceDN w:val="0"/>
        <w:jc w:val="both"/>
        <w:outlineLvl w:val="5"/>
      </w:pPr>
      <w:r w:rsidRPr="007F0D76">
        <w:t>Иммуноглобулины</w:t>
      </w:r>
    </w:p>
    <w:p w:rsidR="00D1418A" w:rsidRPr="007F0D76" w:rsidRDefault="00D1418A" w:rsidP="00D1418A">
      <w:pPr>
        <w:widowControl w:val="0"/>
        <w:autoSpaceDE w:val="0"/>
        <w:autoSpaceDN w:val="0"/>
        <w:jc w:val="both"/>
        <w:outlineLvl w:val="5"/>
      </w:pPr>
    </w:p>
    <w:p w:rsidR="00D1418A" w:rsidRPr="007F0D76" w:rsidRDefault="00D1418A" w:rsidP="00D1418A">
      <w:pPr>
        <w:widowControl w:val="0"/>
        <w:autoSpaceDE w:val="0"/>
        <w:autoSpaceDN w:val="0"/>
        <w:jc w:val="both"/>
      </w:pPr>
      <w:r w:rsidRPr="007F0D76">
        <w:t>Иммуноглобулин против гепатита B человека</w:t>
      </w:r>
    </w:p>
    <w:p w:rsidR="00D1418A" w:rsidRPr="007F0D76" w:rsidRDefault="00D1418A" w:rsidP="00D1418A">
      <w:pPr>
        <w:widowControl w:val="0"/>
        <w:autoSpaceDE w:val="0"/>
        <w:autoSpaceDN w:val="0"/>
        <w:jc w:val="both"/>
      </w:pPr>
      <w:r w:rsidRPr="007F0D76">
        <w:t>Иммуноглобулин противоботулинический человека</w:t>
      </w:r>
    </w:p>
    <w:p w:rsidR="00D1418A" w:rsidRPr="007F0D76" w:rsidRDefault="00D1418A" w:rsidP="00D1418A">
      <w:pPr>
        <w:widowControl w:val="0"/>
        <w:autoSpaceDE w:val="0"/>
        <w:autoSpaceDN w:val="0"/>
        <w:jc w:val="both"/>
      </w:pPr>
      <w:r w:rsidRPr="007F0D76">
        <w:t>Иммуноглобулин противогриппозный человека</w:t>
      </w:r>
    </w:p>
    <w:p w:rsidR="00D1418A" w:rsidRPr="007F0D76" w:rsidRDefault="00D1418A" w:rsidP="00D1418A">
      <w:pPr>
        <w:widowControl w:val="0"/>
        <w:autoSpaceDE w:val="0"/>
        <w:autoSpaceDN w:val="0"/>
        <w:jc w:val="both"/>
      </w:pPr>
      <w:r w:rsidRPr="007F0D76">
        <w:t>Иммуноглобулин противодифтерийный человека</w:t>
      </w:r>
    </w:p>
    <w:p w:rsidR="00D1418A" w:rsidRPr="007F0D76" w:rsidRDefault="00D1418A" w:rsidP="00D1418A">
      <w:pPr>
        <w:widowControl w:val="0"/>
        <w:autoSpaceDE w:val="0"/>
        <w:autoSpaceDN w:val="0"/>
        <w:jc w:val="both"/>
      </w:pPr>
      <w:r w:rsidRPr="007F0D76">
        <w:t>Иммуноглобулин противококлюшный антитоксический человека</w:t>
      </w:r>
    </w:p>
    <w:p w:rsidR="00D1418A" w:rsidRPr="007F0D76" w:rsidRDefault="00D1418A" w:rsidP="00D1418A">
      <w:pPr>
        <w:widowControl w:val="0"/>
        <w:autoSpaceDE w:val="0"/>
        <w:autoSpaceDN w:val="0"/>
        <w:jc w:val="both"/>
      </w:pPr>
      <w:r w:rsidRPr="007F0D76">
        <w:t>Иммуноглобулин противолептоспирозный</w:t>
      </w:r>
    </w:p>
    <w:p w:rsidR="00D1418A" w:rsidRPr="007F0D76" w:rsidRDefault="00D1418A" w:rsidP="00D1418A">
      <w:pPr>
        <w:widowControl w:val="0"/>
        <w:autoSpaceDE w:val="0"/>
        <w:autoSpaceDN w:val="0"/>
        <w:jc w:val="both"/>
      </w:pPr>
      <w:r w:rsidRPr="007F0D76">
        <w:t>Иммуноглобулин сибиреязвенный</w:t>
      </w:r>
    </w:p>
    <w:p w:rsidR="00D1418A" w:rsidRPr="007F0D76" w:rsidRDefault="00D1418A" w:rsidP="00D1418A">
      <w:pPr>
        <w:widowControl w:val="0"/>
        <w:autoSpaceDE w:val="0"/>
        <w:autoSpaceDN w:val="0"/>
        <w:jc w:val="both"/>
      </w:pPr>
      <w:r w:rsidRPr="007F0D76">
        <w:t>Иммуноглобулин холерный адсорбированный</w:t>
      </w:r>
    </w:p>
    <w:p w:rsidR="00D1418A" w:rsidRPr="007F0D76" w:rsidRDefault="00D1418A" w:rsidP="00D1418A">
      <w:pPr>
        <w:widowControl w:val="0"/>
        <w:autoSpaceDE w:val="0"/>
        <w:autoSpaceDN w:val="0"/>
        <w:jc w:val="both"/>
      </w:pPr>
      <w:r w:rsidRPr="007F0D76">
        <w:t>Иммуноглобулин чумной адсорбированный</w:t>
      </w:r>
    </w:p>
    <w:p w:rsidR="00D1418A" w:rsidRPr="007F0D76" w:rsidRDefault="00D1418A" w:rsidP="00D1418A">
      <w:pPr>
        <w:widowControl w:val="0"/>
        <w:autoSpaceDE w:val="0"/>
        <w:autoSpaceDN w:val="0"/>
        <w:jc w:val="both"/>
      </w:pPr>
      <w:r w:rsidRPr="007F0D76">
        <w:t>Иммуноглобулин человека антицитомегаловирусный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Противоопухолевые, иммунодепрессивные и сопутствующие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Цитостатические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Алтретамин</w:t>
      </w:r>
    </w:p>
    <w:p w:rsidR="00D1418A" w:rsidRPr="007F0D76" w:rsidRDefault="00D1418A" w:rsidP="00D1418A">
      <w:pPr>
        <w:widowControl w:val="0"/>
        <w:autoSpaceDE w:val="0"/>
        <w:autoSpaceDN w:val="0"/>
        <w:jc w:val="both"/>
      </w:pPr>
      <w:r w:rsidRPr="007F0D76">
        <w:t>Винфлунин</w:t>
      </w:r>
    </w:p>
    <w:p w:rsidR="00D1418A" w:rsidRPr="007F0D76" w:rsidRDefault="00D1418A" w:rsidP="00D1418A">
      <w:pPr>
        <w:widowControl w:val="0"/>
        <w:autoSpaceDE w:val="0"/>
        <w:autoSpaceDN w:val="0"/>
        <w:jc w:val="both"/>
      </w:pPr>
      <w:r w:rsidRPr="007F0D76">
        <w:t>Кладрибин</w:t>
      </w:r>
    </w:p>
    <w:p w:rsidR="00D1418A" w:rsidRPr="007F0D76" w:rsidRDefault="00D1418A" w:rsidP="00D1418A">
      <w:pPr>
        <w:widowControl w:val="0"/>
        <w:autoSpaceDE w:val="0"/>
        <w:autoSpaceDN w:val="0"/>
        <w:jc w:val="both"/>
      </w:pPr>
      <w:r w:rsidRPr="007F0D76">
        <w:t>Фотемустин</w:t>
      </w:r>
    </w:p>
    <w:p w:rsidR="00D1418A" w:rsidRPr="007F0D76" w:rsidRDefault="00D1418A" w:rsidP="00D1418A">
      <w:pPr>
        <w:widowControl w:val="0"/>
        <w:autoSpaceDE w:val="0"/>
        <w:autoSpaceDN w:val="0"/>
        <w:jc w:val="both"/>
      </w:pPr>
      <w:r w:rsidRPr="007F0D76">
        <w:t>Эстрамустин</w:t>
      </w:r>
    </w:p>
    <w:p w:rsidR="00D1418A" w:rsidRPr="007F0D76" w:rsidRDefault="00D1418A" w:rsidP="00D1418A">
      <w:pPr>
        <w:widowControl w:val="0"/>
        <w:autoSpaceDE w:val="0"/>
        <w:autoSpaceDN w:val="0"/>
        <w:jc w:val="both"/>
      </w:pPr>
      <w:r w:rsidRPr="007F0D76">
        <w:t>Памидроновая кислота</w:t>
      </w:r>
    </w:p>
    <w:p w:rsidR="00D1418A" w:rsidRPr="007F0D76" w:rsidRDefault="00D1418A" w:rsidP="00D1418A">
      <w:pPr>
        <w:widowControl w:val="0"/>
        <w:autoSpaceDE w:val="0"/>
        <w:autoSpaceDN w:val="0"/>
        <w:jc w:val="both"/>
      </w:pPr>
      <w:r w:rsidRPr="007F0D76">
        <w:t>Пертузумаб + трастузумаб</w:t>
      </w:r>
    </w:p>
    <w:p w:rsidR="00D1418A" w:rsidRPr="007F0D76" w:rsidRDefault="00D1418A" w:rsidP="00D1418A">
      <w:pPr>
        <w:widowControl w:val="0"/>
        <w:autoSpaceDE w:val="0"/>
        <w:autoSpaceDN w:val="0"/>
        <w:jc w:val="both"/>
      </w:pPr>
      <w:r w:rsidRPr="007F0D76">
        <w:t>Проспидия хлорид</w:t>
      </w:r>
    </w:p>
    <w:p w:rsidR="00D1418A" w:rsidRPr="007F0D76" w:rsidRDefault="00D1418A" w:rsidP="00D1418A">
      <w:pPr>
        <w:widowControl w:val="0"/>
        <w:autoSpaceDE w:val="0"/>
        <w:autoSpaceDN w:val="0"/>
        <w:jc w:val="both"/>
      </w:pPr>
      <w:r w:rsidRPr="007F0D76">
        <w:t>Пэгаспаргаза</w:t>
      </w:r>
    </w:p>
    <w:p w:rsidR="00D1418A" w:rsidRPr="007F0D76" w:rsidRDefault="00D1418A" w:rsidP="00D1418A">
      <w:pPr>
        <w:widowControl w:val="0"/>
        <w:autoSpaceDE w:val="0"/>
        <w:autoSpaceDN w:val="0"/>
        <w:jc w:val="both"/>
      </w:pPr>
      <w:r w:rsidRPr="007F0D76">
        <w:t>Тегафур</w:t>
      </w:r>
    </w:p>
    <w:p w:rsidR="00D1418A" w:rsidRPr="007F0D76" w:rsidRDefault="00D1418A" w:rsidP="00D1418A">
      <w:pPr>
        <w:widowControl w:val="0"/>
        <w:autoSpaceDE w:val="0"/>
        <w:autoSpaceDN w:val="0"/>
        <w:jc w:val="both"/>
      </w:pPr>
      <w:r w:rsidRPr="007F0D76">
        <w:t>Темсиролимус</w:t>
      </w:r>
    </w:p>
    <w:p w:rsidR="00D1418A" w:rsidRPr="007F0D76" w:rsidRDefault="00D1418A" w:rsidP="00D1418A">
      <w:pPr>
        <w:widowControl w:val="0"/>
        <w:autoSpaceDE w:val="0"/>
        <w:autoSpaceDN w:val="0"/>
        <w:jc w:val="both"/>
      </w:pPr>
      <w:r w:rsidRPr="007F0D76">
        <w:t>Тиогуанин</w:t>
      </w:r>
    </w:p>
    <w:p w:rsidR="00D1418A" w:rsidRPr="007F0D76" w:rsidRDefault="00D1418A" w:rsidP="00D1418A">
      <w:pPr>
        <w:widowControl w:val="0"/>
        <w:autoSpaceDE w:val="0"/>
        <w:autoSpaceDN w:val="0"/>
        <w:jc w:val="both"/>
      </w:pPr>
      <w:r w:rsidRPr="007F0D76">
        <w:t>Тиотепа</w:t>
      </w:r>
    </w:p>
    <w:p w:rsidR="00D1418A" w:rsidRPr="007F0D76" w:rsidRDefault="00D1418A" w:rsidP="00D1418A">
      <w:pPr>
        <w:widowControl w:val="0"/>
        <w:autoSpaceDE w:val="0"/>
        <w:autoSpaceDN w:val="0"/>
        <w:jc w:val="both"/>
      </w:pPr>
      <w:r w:rsidRPr="007F0D76">
        <w:t>Топотекан</w:t>
      </w:r>
    </w:p>
    <w:p w:rsidR="00D1418A" w:rsidRPr="007F0D76" w:rsidRDefault="00D1418A" w:rsidP="00D1418A">
      <w:pPr>
        <w:widowControl w:val="0"/>
        <w:autoSpaceDE w:val="0"/>
        <w:autoSpaceDN w:val="0"/>
        <w:jc w:val="both"/>
      </w:pPr>
      <w:r w:rsidRPr="007F0D76">
        <w:t>Уромитексан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Гормоны и антигормоны для лечения опухолей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Аминоглутетимид</w:t>
      </w:r>
    </w:p>
    <w:p w:rsidR="00D1418A" w:rsidRPr="007F0D76" w:rsidRDefault="00D1418A" w:rsidP="00D1418A">
      <w:pPr>
        <w:widowControl w:val="0"/>
        <w:autoSpaceDE w:val="0"/>
        <w:autoSpaceDN w:val="0"/>
        <w:jc w:val="both"/>
      </w:pPr>
      <w:r w:rsidRPr="007F0D76">
        <w:t>Летрозол</w:t>
      </w:r>
    </w:p>
    <w:p w:rsidR="00D1418A" w:rsidRPr="007F0D76" w:rsidRDefault="00D1418A" w:rsidP="00D1418A">
      <w:pPr>
        <w:widowControl w:val="0"/>
        <w:autoSpaceDE w:val="0"/>
        <w:autoSpaceDN w:val="0"/>
        <w:jc w:val="both"/>
      </w:pPr>
      <w:r w:rsidRPr="007F0D76">
        <w:t>Эксеместан</w:t>
      </w:r>
    </w:p>
    <w:p w:rsidR="00D1418A" w:rsidRPr="007F0D76" w:rsidRDefault="00D1418A" w:rsidP="00D1418A">
      <w:pPr>
        <w:widowControl w:val="0"/>
        <w:autoSpaceDE w:val="0"/>
        <w:autoSpaceDN w:val="0"/>
        <w:jc w:val="both"/>
      </w:pPr>
      <w:r w:rsidRPr="007F0D76">
        <w:t>Мегестрол</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Прочие препараты, применяемые при химиотерапии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Апрепитант</w:t>
      </w:r>
    </w:p>
    <w:p w:rsidR="00D1418A" w:rsidRPr="007F0D76" w:rsidRDefault="00D1418A" w:rsidP="00D1418A">
      <w:pPr>
        <w:widowControl w:val="0"/>
        <w:autoSpaceDE w:val="0"/>
        <w:autoSpaceDN w:val="0"/>
        <w:jc w:val="both"/>
      </w:pPr>
      <w:r w:rsidRPr="007F0D76">
        <w:t>Гранисетрон</w:t>
      </w:r>
    </w:p>
    <w:p w:rsidR="00D1418A" w:rsidRPr="007F0D76" w:rsidRDefault="00D1418A" w:rsidP="00D1418A">
      <w:pPr>
        <w:widowControl w:val="0"/>
        <w:autoSpaceDE w:val="0"/>
        <w:autoSpaceDN w:val="0"/>
        <w:jc w:val="both"/>
      </w:pPr>
      <w:r w:rsidRPr="007F0D76">
        <w:t>Клодроновая кислота</w:t>
      </w:r>
    </w:p>
    <w:p w:rsidR="00D1418A" w:rsidRPr="007F0D76" w:rsidRDefault="00D1418A" w:rsidP="00D1418A">
      <w:pPr>
        <w:widowControl w:val="0"/>
        <w:autoSpaceDE w:val="0"/>
        <w:autoSpaceDN w:val="0"/>
        <w:jc w:val="both"/>
      </w:pPr>
      <w:r w:rsidRPr="007F0D76">
        <w:t>Ленограстим</w:t>
      </w:r>
    </w:p>
    <w:p w:rsidR="00D1418A" w:rsidRPr="007F0D76" w:rsidRDefault="00D1418A" w:rsidP="00D1418A">
      <w:pPr>
        <w:widowControl w:val="0"/>
        <w:autoSpaceDE w:val="0"/>
        <w:autoSpaceDN w:val="0"/>
        <w:jc w:val="both"/>
      </w:pPr>
      <w:r w:rsidRPr="007F0D76">
        <w:t>Молграмостим</w:t>
      </w:r>
    </w:p>
    <w:p w:rsidR="00D1418A" w:rsidRPr="007F0D76" w:rsidRDefault="00D1418A" w:rsidP="00D1418A">
      <w:pPr>
        <w:widowControl w:val="0"/>
        <w:autoSpaceDE w:val="0"/>
        <w:autoSpaceDN w:val="0"/>
        <w:jc w:val="both"/>
      </w:pPr>
      <w:r w:rsidRPr="007F0D76">
        <w:t>Натрия нуклеоспермат</w:t>
      </w:r>
    </w:p>
    <w:p w:rsidR="00D1418A" w:rsidRPr="007F0D76" w:rsidRDefault="00D1418A" w:rsidP="00D1418A">
      <w:pPr>
        <w:widowControl w:val="0"/>
        <w:autoSpaceDE w:val="0"/>
        <w:autoSpaceDN w:val="0"/>
        <w:jc w:val="both"/>
      </w:pPr>
      <w:r w:rsidRPr="007F0D76">
        <w:t>Оксодигидроакридинилацетат натрия</w:t>
      </w:r>
    </w:p>
    <w:p w:rsidR="00D1418A" w:rsidRPr="007F0D76" w:rsidRDefault="00D1418A" w:rsidP="00D1418A">
      <w:pPr>
        <w:widowControl w:val="0"/>
        <w:autoSpaceDE w:val="0"/>
        <w:autoSpaceDN w:val="0"/>
        <w:jc w:val="both"/>
      </w:pPr>
      <w:r w:rsidRPr="007F0D76">
        <w:t>Трабектедин</w:t>
      </w:r>
    </w:p>
    <w:p w:rsidR="00D1418A" w:rsidRPr="007F0D76" w:rsidRDefault="00D1418A" w:rsidP="00D1418A">
      <w:pPr>
        <w:widowControl w:val="0"/>
        <w:autoSpaceDE w:val="0"/>
        <w:autoSpaceDN w:val="0"/>
        <w:jc w:val="both"/>
      </w:pPr>
      <w:r w:rsidRPr="007F0D76">
        <w:t>Трописетрона гидрохлорид</w:t>
      </w:r>
    </w:p>
    <w:p w:rsidR="00D1418A" w:rsidRPr="007F0D76" w:rsidRDefault="00D1418A" w:rsidP="00D1418A">
      <w:pPr>
        <w:widowControl w:val="0"/>
        <w:autoSpaceDE w:val="0"/>
        <w:autoSpaceDN w:val="0"/>
        <w:jc w:val="both"/>
      </w:pPr>
      <w:r w:rsidRPr="007F0D76">
        <w:t>Децитабин</w:t>
      </w:r>
    </w:p>
    <w:p w:rsidR="00D1418A" w:rsidRPr="007F0D76" w:rsidRDefault="00D1418A" w:rsidP="00D1418A">
      <w:pPr>
        <w:widowControl w:val="0"/>
        <w:autoSpaceDE w:val="0"/>
        <w:autoSpaceDN w:val="0"/>
        <w:jc w:val="both"/>
      </w:pPr>
      <w:r w:rsidRPr="007F0D76">
        <w:t>Сиролимус</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Фотосенсибилизирующие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Радахлорин</w:t>
      </w:r>
    </w:p>
    <w:p w:rsidR="00D1418A" w:rsidRPr="007F0D76" w:rsidRDefault="00D1418A" w:rsidP="00D1418A">
      <w:pPr>
        <w:widowControl w:val="0"/>
        <w:autoSpaceDE w:val="0"/>
        <w:autoSpaceDN w:val="0"/>
        <w:jc w:val="both"/>
      </w:pPr>
      <w:r w:rsidRPr="007F0D76">
        <w:t>Фотолон</w:t>
      </w:r>
    </w:p>
    <w:p w:rsidR="00D1418A" w:rsidRPr="007F0D76" w:rsidRDefault="00D1418A" w:rsidP="00D1418A">
      <w:pPr>
        <w:widowControl w:val="0"/>
        <w:autoSpaceDE w:val="0"/>
        <w:autoSpaceDN w:val="0"/>
        <w:jc w:val="both"/>
      </w:pPr>
      <w:r w:rsidRPr="007F0D76">
        <w:t>Аминолевулиновая кислота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для лечения остеопороза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Стимуляторы остеообразования</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Дигидротахистерол</w:t>
      </w:r>
    </w:p>
    <w:p w:rsidR="00D1418A" w:rsidRPr="007F0D76" w:rsidRDefault="00D1418A" w:rsidP="00D1418A">
      <w:pPr>
        <w:widowControl w:val="0"/>
        <w:autoSpaceDE w:val="0"/>
        <w:autoSpaceDN w:val="0"/>
        <w:jc w:val="both"/>
      </w:pPr>
      <w:r w:rsidRPr="007F0D76">
        <w:t>Колекальциферол + кальция карбонат</w:t>
      </w:r>
    </w:p>
    <w:p w:rsidR="00D1418A" w:rsidRPr="007F0D76" w:rsidRDefault="00D1418A" w:rsidP="00D1418A">
      <w:pPr>
        <w:widowControl w:val="0"/>
        <w:autoSpaceDE w:val="0"/>
        <w:autoSpaceDN w:val="0"/>
        <w:jc w:val="both"/>
      </w:pPr>
      <w:r w:rsidRPr="007F0D76">
        <w:t>Ибандроновая кислота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влияющие на кровь</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Анагрелид</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Противоанемические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Железа (III) гидроксид полимальтозат + фолиевая кислота</w:t>
      </w:r>
    </w:p>
    <w:p w:rsidR="00D1418A" w:rsidRPr="007F0D76" w:rsidRDefault="00D1418A" w:rsidP="00D1418A">
      <w:pPr>
        <w:widowControl w:val="0"/>
        <w:autoSpaceDE w:val="0"/>
        <w:autoSpaceDN w:val="0"/>
        <w:jc w:val="both"/>
      </w:pPr>
      <w:r w:rsidRPr="007F0D76">
        <w:t>Железа сульфат</w:t>
      </w:r>
    </w:p>
    <w:p w:rsidR="00D1418A" w:rsidRPr="007F0D76" w:rsidRDefault="00D1418A" w:rsidP="00D1418A">
      <w:pPr>
        <w:widowControl w:val="0"/>
        <w:autoSpaceDE w:val="0"/>
        <w:autoSpaceDN w:val="0"/>
        <w:jc w:val="both"/>
      </w:pPr>
      <w:r w:rsidRPr="007F0D76">
        <w:t>Железа сульфат + аскорбиновая кислота</w:t>
      </w:r>
    </w:p>
    <w:p w:rsidR="00D1418A" w:rsidRPr="007F0D76" w:rsidRDefault="00D1418A" w:rsidP="00D1418A">
      <w:pPr>
        <w:widowControl w:val="0"/>
        <w:autoSpaceDE w:val="0"/>
        <w:autoSpaceDN w:val="0"/>
        <w:jc w:val="both"/>
      </w:pPr>
      <w:r w:rsidRPr="007F0D76">
        <w:t>Железа фумарат + фолиевая кислота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влияющие на систему свертывания крови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Аминометилбензойная кислота</w:t>
      </w:r>
    </w:p>
    <w:p w:rsidR="00D1418A" w:rsidRPr="007F0D76" w:rsidRDefault="00D1418A" w:rsidP="00D1418A">
      <w:pPr>
        <w:widowControl w:val="0"/>
        <w:autoSpaceDE w:val="0"/>
        <w:autoSpaceDN w:val="0"/>
        <w:jc w:val="both"/>
      </w:pPr>
      <w:r w:rsidRPr="007F0D76">
        <w:t>Бемипарин натрия</w:t>
      </w:r>
    </w:p>
    <w:p w:rsidR="00D1418A" w:rsidRPr="007F0D76" w:rsidRDefault="00D1418A" w:rsidP="00D1418A">
      <w:pPr>
        <w:widowControl w:val="0"/>
        <w:autoSpaceDE w:val="0"/>
        <w:autoSpaceDN w:val="0"/>
        <w:jc w:val="both"/>
      </w:pPr>
      <w:r w:rsidRPr="007F0D76">
        <w:t>Губка гемостатическая</w:t>
      </w:r>
    </w:p>
    <w:p w:rsidR="00D1418A" w:rsidRPr="007F0D76" w:rsidRDefault="00D1418A" w:rsidP="00D1418A">
      <w:pPr>
        <w:widowControl w:val="0"/>
        <w:autoSpaceDE w:val="0"/>
        <w:autoSpaceDN w:val="0"/>
        <w:jc w:val="both"/>
      </w:pPr>
      <w:r w:rsidRPr="007F0D76">
        <w:t>Далтепарин натрия</w:t>
      </w:r>
    </w:p>
    <w:p w:rsidR="00D1418A" w:rsidRPr="007F0D76" w:rsidRDefault="00D1418A" w:rsidP="00D1418A">
      <w:pPr>
        <w:widowControl w:val="0"/>
        <w:autoSpaceDE w:val="0"/>
        <w:autoSpaceDN w:val="0"/>
        <w:jc w:val="both"/>
      </w:pPr>
      <w:r w:rsidRPr="007F0D76">
        <w:t>Ксимелагатран</w:t>
      </w:r>
    </w:p>
    <w:p w:rsidR="00D1418A" w:rsidRPr="007F0D76" w:rsidRDefault="00D1418A" w:rsidP="00D1418A">
      <w:pPr>
        <w:widowControl w:val="0"/>
        <w:autoSpaceDE w:val="0"/>
        <w:autoSpaceDN w:val="0"/>
        <w:jc w:val="both"/>
      </w:pPr>
      <w:r w:rsidRPr="007F0D76">
        <w:t>Эптифибатид</w:t>
      </w:r>
    </w:p>
    <w:p w:rsidR="00D1418A" w:rsidRPr="007F0D76" w:rsidRDefault="00D1418A" w:rsidP="00D1418A">
      <w:pPr>
        <w:widowControl w:val="0"/>
        <w:autoSpaceDE w:val="0"/>
        <w:autoSpaceDN w:val="0"/>
        <w:jc w:val="both"/>
      </w:pPr>
      <w:r w:rsidRPr="007F0D76">
        <w:t>Мелагатран</w:t>
      </w:r>
    </w:p>
    <w:p w:rsidR="00D1418A" w:rsidRPr="007F0D76" w:rsidRDefault="00D1418A" w:rsidP="00D1418A">
      <w:pPr>
        <w:widowControl w:val="0"/>
        <w:autoSpaceDE w:val="0"/>
        <w:autoSpaceDN w:val="0"/>
        <w:jc w:val="both"/>
      </w:pPr>
      <w:r w:rsidRPr="007F0D76">
        <w:t>Надропарин кальция</w:t>
      </w:r>
    </w:p>
    <w:p w:rsidR="00D1418A" w:rsidRPr="007F0D76" w:rsidRDefault="00D1418A" w:rsidP="00D1418A">
      <w:pPr>
        <w:widowControl w:val="0"/>
        <w:autoSpaceDE w:val="0"/>
        <w:autoSpaceDN w:val="0"/>
        <w:jc w:val="both"/>
      </w:pPr>
      <w:r w:rsidRPr="007F0D76">
        <w:t>Стрептокиназа</w:t>
      </w:r>
    </w:p>
    <w:p w:rsidR="00D1418A" w:rsidRPr="007F0D76" w:rsidRDefault="00D1418A" w:rsidP="00D1418A">
      <w:pPr>
        <w:widowControl w:val="0"/>
        <w:autoSpaceDE w:val="0"/>
        <w:autoSpaceDN w:val="0"/>
        <w:jc w:val="both"/>
      </w:pPr>
      <w:r w:rsidRPr="007F0D76">
        <w:t>Тиклопидин</w:t>
      </w:r>
    </w:p>
    <w:p w:rsidR="00D1418A" w:rsidRPr="007F0D76" w:rsidRDefault="00D1418A" w:rsidP="00D1418A">
      <w:pPr>
        <w:widowControl w:val="0"/>
        <w:autoSpaceDE w:val="0"/>
        <w:autoSpaceDN w:val="0"/>
        <w:jc w:val="both"/>
      </w:pPr>
      <w:r w:rsidRPr="007F0D76">
        <w:t>Фениндион</w:t>
      </w:r>
    </w:p>
    <w:p w:rsidR="00D1418A" w:rsidRPr="007F0D76" w:rsidRDefault="00D1418A" w:rsidP="00D1418A">
      <w:pPr>
        <w:widowControl w:val="0"/>
        <w:autoSpaceDE w:val="0"/>
        <w:autoSpaceDN w:val="0"/>
        <w:jc w:val="both"/>
      </w:pPr>
      <w:r w:rsidRPr="007F0D76">
        <w:t>Фондапаринукс натрия</w:t>
      </w:r>
    </w:p>
    <w:p w:rsidR="00D1418A" w:rsidRPr="007F0D76" w:rsidRDefault="00D1418A" w:rsidP="00D1418A">
      <w:pPr>
        <w:widowControl w:val="0"/>
        <w:autoSpaceDE w:val="0"/>
        <w:autoSpaceDN w:val="0"/>
        <w:jc w:val="both"/>
      </w:pPr>
      <w:r w:rsidRPr="007F0D76">
        <w:t>Тахокомб</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крови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6"/>
      </w:pPr>
      <w:r w:rsidRPr="007F0D76">
        <w:t>Гиполипидемические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Ловастатин</w:t>
      </w:r>
    </w:p>
    <w:p w:rsidR="00D1418A" w:rsidRPr="007F0D76" w:rsidRDefault="00D1418A" w:rsidP="00D1418A">
      <w:pPr>
        <w:widowControl w:val="0"/>
        <w:autoSpaceDE w:val="0"/>
        <w:autoSpaceDN w:val="0"/>
        <w:jc w:val="both"/>
      </w:pPr>
      <w:r w:rsidRPr="007F0D76">
        <w:t>Омега-3 триглицериды (ЭПК/ДГК = 1,2/1 - 90%)</w:t>
      </w:r>
    </w:p>
    <w:p w:rsidR="00D1418A" w:rsidRPr="007F0D76" w:rsidRDefault="00D1418A" w:rsidP="00D1418A">
      <w:pPr>
        <w:widowControl w:val="0"/>
        <w:autoSpaceDE w:val="0"/>
        <w:autoSpaceDN w:val="0"/>
        <w:jc w:val="both"/>
      </w:pPr>
      <w:r w:rsidRPr="007F0D76">
        <w:t>Розувастатин</w:t>
      </w:r>
    </w:p>
    <w:p w:rsidR="00D1418A" w:rsidRPr="007F0D76" w:rsidRDefault="00D1418A" w:rsidP="00D1418A">
      <w:pPr>
        <w:widowControl w:val="0"/>
        <w:autoSpaceDE w:val="0"/>
        <w:autoSpaceDN w:val="0"/>
        <w:jc w:val="both"/>
      </w:pPr>
      <w:r w:rsidRPr="007F0D76">
        <w:t>Флувастатин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влияющие на сердечно-сосудистую систему</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Антиангинальные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Молсидомин</w:t>
      </w:r>
    </w:p>
    <w:p w:rsidR="00D1418A" w:rsidRPr="007F0D76" w:rsidRDefault="00D1418A" w:rsidP="00D1418A">
      <w:pPr>
        <w:widowControl w:val="0"/>
        <w:autoSpaceDE w:val="0"/>
        <w:autoSpaceDN w:val="0"/>
        <w:jc w:val="both"/>
      </w:pPr>
      <w:r w:rsidRPr="007F0D76">
        <w:t>Триметазидин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Противоаритмические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Мексилетин</w:t>
      </w:r>
    </w:p>
    <w:p w:rsidR="00D1418A" w:rsidRPr="007F0D76" w:rsidRDefault="00D1418A" w:rsidP="00D1418A">
      <w:pPr>
        <w:widowControl w:val="0"/>
        <w:autoSpaceDE w:val="0"/>
        <w:autoSpaceDN w:val="0"/>
        <w:jc w:val="both"/>
      </w:pPr>
      <w:r w:rsidRPr="007F0D76">
        <w:t>Морацизин</w:t>
      </w:r>
    </w:p>
    <w:p w:rsidR="00D1418A" w:rsidRPr="007F0D76" w:rsidRDefault="00D1418A" w:rsidP="00D1418A">
      <w:pPr>
        <w:widowControl w:val="0"/>
        <w:autoSpaceDE w:val="0"/>
        <w:autoSpaceDN w:val="0"/>
        <w:jc w:val="both"/>
      </w:pPr>
      <w:r w:rsidRPr="007F0D76">
        <w:t>Нибентан</w:t>
      </w:r>
    </w:p>
    <w:p w:rsidR="00D1418A" w:rsidRPr="007F0D76" w:rsidRDefault="00D1418A" w:rsidP="00D1418A">
      <w:pPr>
        <w:widowControl w:val="0"/>
        <w:autoSpaceDE w:val="0"/>
        <w:autoSpaceDN w:val="0"/>
        <w:jc w:val="both"/>
      </w:pPr>
      <w:r w:rsidRPr="007F0D76">
        <w:t>Этацизин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Гипотензивные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Азаметония бромид</w:t>
      </w:r>
    </w:p>
    <w:p w:rsidR="00D1418A" w:rsidRPr="007F0D76" w:rsidRDefault="00D1418A" w:rsidP="00D1418A">
      <w:pPr>
        <w:widowControl w:val="0"/>
        <w:autoSpaceDE w:val="0"/>
        <w:autoSpaceDN w:val="0"/>
        <w:jc w:val="both"/>
      </w:pPr>
      <w:r w:rsidRPr="007F0D76">
        <w:t>Алискирен</w:t>
      </w:r>
    </w:p>
    <w:p w:rsidR="00D1418A" w:rsidRPr="007F0D76" w:rsidRDefault="00D1418A" w:rsidP="00D1418A">
      <w:pPr>
        <w:widowControl w:val="0"/>
        <w:autoSpaceDE w:val="0"/>
        <w:autoSpaceDN w:val="0"/>
        <w:jc w:val="both"/>
      </w:pPr>
      <w:r w:rsidRPr="007F0D76">
        <w:t>Амлодипин + Периндоприл</w:t>
      </w:r>
    </w:p>
    <w:p w:rsidR="00D1418A" w:rsidRPr="007F0D76" w:rsidRDefault="00D1418A" w:rsidP="00D1418A">
      <w:pPr>
        <w:widowControl w:val="0"/>
        <w:autoSpaceDE w:val="0"/>
        <w:autoSpaceDN w:val="0"/>
        <w:jc w:val="both"/>
      </w:pPr>
      <w:r w:rsidRPr="007F0D76">
        <w:t>Амлодипин + Телмисартан</w:t>
      </w:r>
    </w:p>
    <w:p w:rsidR="00D1418A" w:rsidRPr="007F0D76" w:rsidRDefault="00D1418A" w:rsidP="00D1418A">
      <w:pPr>
        <w:widowControl w:val="0"/>
        <w:autoSpaceDE w:val="0"/>
        <w:autoSpaceDN w:val="0"/>
        <w:jc w:val="both"/>
      </w:pPr>
      <w:r w:rsidRPr="007F0D76">
        <w:t>Атенолол + хлорталидон</w:t>
      </w:r>
    </w:p>
    <w:p w:rsidR="00D1418A" w:rsidRPr="007F0D76" w:rsidRDefault="00D1418A" w:rsidP="00D1418A">
      <w:pPr>
        <w:widowControl w:val="0"/>
        <w:autoSpaceDE w:val="0"/>
        <w:autoSpaceDN w:val="0"/>
        <w:jc w:val="both"/>
      </w:pPr>
      <w:r w:rsidRPr="007F0D76">
        <w:t>Бетаксолол</w:t>
      </w:r>
    </w:p>
    <w:p w:rsidR="00D1418A" w:rsidRPr="007F0D76" w:rsidRDefault="00D1418A" w:rsidP="00D1418A">
      <w:pPr>
        <w:widowControl w:val="0"/>
        <w:autoSpaceDE w:val="0"/>
        <w:autoSpaceDN w:val="0"/>
        <w:jc w:val="both"/>
      </w:pPr>
      <w:r w:rsidRPr="007F0D76">
        <w:t>Валсартан</w:t>
      </w:r>
    </w:p>
    <w:p w:rsidR="00D1418A" w:rsidRPr="007F0D76" w:rsidRDefault="00D1418A" w:rsidP="00D1418A">
      <w:pPr>
        <w:widowControl w:val="0"/>
        <w:autoSpaceDE w:val="0"/>
        <w:autoSpaceDN w:val="0"/>
        <w:jc w:val="both"/>
      </w:pPr>
      <w:r w:rsidRPr="007F0D76">
        <w:t>Валсартан + гидрохлортиазид</w:t>
      </w:r>
    </w:p>
    <w:p w:rsidR="00D1418A" w:rsidRPr="007F0D76" w:rsidRDefault="00D1418A" w:rsidP="00D1418A">
      <w:pPr>
        <w:widowControl w:val="0"/>
        <w:autoSpaceDE w:val="0"/>
        <w:autoSpaceDN w:val="0"/>
        <w:jc w:val="both"/>
      </w:pPr>
      <w:r w:rsidRPr="007F0D76">
        <w:t>Дибазол</w:t>
      </w:r>
    </w:p>
    <w:p w:rsidR="00D1418A" w:rsidRPr="007F0D76" w:rsidRDefault="00D1418A" w:rsidP="00D1418A">
      <w:pPr>
        <w:widowControl w:val="0"/>
        <w:autoSpaceDE w:val="0"/>
        <w:autoSpaceDN w:val="0"/>
        <w:jc w:val="both"/>
      </w:pPr>
      <w:r w:rsidRPr="007F0D76">
        <w:t>Дилтиазем</w:t>
      </w:r>
    </w:p>
    <w:p w:rsidR="00D1418A" w:rsidRPr="007F0D76" w:rsidRDefault="00D1418A" w:rsidP="00D1418A">
      <w:pPr>
        <w:widowControl w:val="0"/>
        <w:autoSpaceDE w:val="0"/>
        <w:autoSpaceDN w:val="0"/>
        <w:jc w:val="both"/>
      </w:pPr>
      <w:r w:rsidRPr="007F0D76">
        <w:t>Зофеноприл</w:t>
      </w:r>
    </w:p>
    <w:p w:rsidR="00D1418A" w:rsidRPr="007F0D76" w:rsidRDefault="00D1418A" w:rsidP="00D1418A">
      <w:pPr>
        <w:widowControl w:val="0"/>
        <w:autoSpaceDE w:val="0"/>
        <w:autoSpaceDN w:val="0"/>
        <w:jc w:val="both"/>
      </w:pPr>
      <w:r w:rsidRPr="007F0D76">
        <w:t>Ирбесартан</w:t>
      </w:r>
    </w:p>
    <w:p w:rsidR="00D1418A" w:rsidRPr="007F0D76" w:rsidRDefault="00D1418A" w:rsidP="00D1418A">
      <w:pPr>
        <w:widowControl w:val="0"/>
        <w:autoSpaceDE w:val="0"/>
        <w:autoSpaceDN w:val="0"/>
        <w:jc w:val="both"/>
      </w:pPr>
      <w:r w:rsidRPr="007F0D76">
        <w:t>Кандесартан</w:t>
      </w:r>
    </w:p>
    <w:p w:rsidR="00D1418A" w:rsidRPr="007F0D76" w:rsidRDefault="00D1418A" w:rsidP="00D1418A">
      <w:pPr>
        <w:widowControl w:val="0"/>
        <w:autoSpaceDE w:val="0"/>
        <w:autoSpaceDN w:val="0"/>
        <w:jc w:val="both"/>
      </w:pPr>
      <w:r w:rsidRPr="007F0D76">
        <w:t>Каптоприл + гидрохлортиазид</w:t>
      </w:r>
    </w:p>
    <w:p w:rsidR="00D1418A" w:rsidRPr="007F0D76" w:rsidRDefault="00D1418A" w:rsidP="00D1418A">
      <w:pPr>
        <w:widowControl w:val="0"/>
        <w:autoSpaceDE w:val="0"/>
        <w:autoSpaceDN w:val="0"/>
        <w:jc w:val="both"/>
      </w:pPr>
      <w:r w:rsidRPr="007F0D76">
        <w:t>Лацидипин</w:t>
      </w:r>
    </w:p>
    <w:p w:rsidR="00D1418A" w:rsidRPr="007F0D76" w:rsidRDefault="00D1418A" w:rsidP="00D1418A">
      <w:pPr>
        <w:widowControl w:val="0"/>
        <w:autoSpaceDE w:val="0"/>
        <w:autoSpaceDN w:val="0"/>
        <w:jc w:val="both"/>
      </w:pPr>
      <w:r w:rsidRPr="007F0D76">
        <w:t>Моэксиприл</w:t>
      </w:r>
    </w:p>
    <w:p w:rsidR="00D1418A" w:rsidRPr="007F0D76" w:rsidRDefault="00D1418A" w:rsidP="00D1418A">
      <w:pPr>
        <w:widowControl w:val="0"/>
        <w:autoSpaceDE w:val="0"/>
        <w:autoSpaceDN w:val="0"/>
        <w:jc w:val="both"/>
      </w:pPr>
      <w:r w:rsidRPr="007F0D76">
        <w:t>Небиволол</w:t>
      </w:r>
    </w:p>
    <w:p w:rsidR="00D1418A" w:rsidRPr="007F0D76" w:rsidRDefault="00D1418A" w:rsidP="00D1418A">
      <w:pPr>
        <w:widowControl w:val="0"/>
        <w:autoSpaceDE w:val="0"/>
        <w:autoSpaceDN w:val="0"/>
        <w:jc w:val="both"/>
      </w:pPr>
      <w:r w:rsidRPr="007F0D76">
        <w:t>Периндоприл + индапамид</w:t>
      </w:r>
    </w:p>
    <w:p w:rsidR="00D1418A" w:rsidRPr="007F0D76" w:rsidRDefault="00D1418A" w:rsidP="00D1418A">
      <w:pPr>
        <w:widowControl w:val="0"/>
        <w:autoSpaceDE w:val="0"/>
        <w:autoSpaceDN w:val="0"/>
        <w:jc w:val="both"/>
      </w:pPr>
      <w:r w:rsidRPr="007F0D76">
        <w:t>Рамиприл</w:t>
      </w:r>
    </w:p>
    <w:p w:rsidR="00D1418A" w:rsidRPr="007F0D76" w:rsidRDefault="00D1418A" w:rsidP="00D1418A">
      <w:pPr>
        <w:widowControl w:val="0"/>
        <w:autoSpaceDE w:val="0"/>
        <w:autoSpaceDN w:val="0"/>
        <w:jc w:val="both"/>
      </w:pPr>
      <w:r w:rsidRPr="007F0D76">
        <w:t>Рилменидин</w:t>
      </w:r>
    </w:p>
    <w:p w:rsidR="00D1418A" w:rsidRPr="007F0D76" w:rsidRDefault="00D1418A" w:rsidP="00D1418A">
      <w:pPr>
        <w:widowControl w:val="0"/>
        <w:autoSpaceDE w:val="0"/>
        <w:autoSpaceDN w:val="0"/>
        <w:jc w:val="both"/>
      </w:pPr>
      <w:r w:rsidRPr="007F0D76">
        <w:t>Амлодипин + валсартан</w:t>
      </w:r>
    </w:p>
    <w:p w:rsidR="00D1418A" w:rsidRPr="007F0D76" w:rsidRDefault="00D1418A" w:rsidP="00D1418A">
      <w:pPr>
        <w:widowControl w:val="0"/>
        <w:autoSpaceDE w:val="0"/>
        <w:autoSpaceDN w:val="0"/>
        <w:jc w:val="both"/>
      </w:pPr>
      <w:r w:rsidRPr="007F0D76">
        <w:t>Ирбесартан + гидрохлортиазид</w:t>
      </w:r>
    </w:p>
    <w:p w:rsidR="00D1418A" w:rsidRPr="007F0D76" w:rsidRDefault="00D1418A" w:rsidP="00D1418A">
      <w:pPr>
        <w:widowControl w:val="0"/>
        <w:autoSpaceDE w:val="0"/>
        <w:autoSpaceDN w:val="0"/>
        <w:jc w:val="both"/>
      </w:pPr>
      <w:r w:rsidRPr="007F0D76">
        <w:t>Спираприл</w:t>
      </w:r>
    </w:p>
    <w:p w:rsidR="00D1418A" w:rsidRPr="007F0D76" w:rsidRDefault="00D1418A" w:rsidP="00D1418A">
      <w:pPr>
        <w:widowControl w:val="0"/>
        <w:autoSpaceDE w:val="0"/>
        <w:autoSpaceDN w:val="0"/>
        <w:jc w:val="both"/>
      </w:pPr>
      <w:r w:rsidRPr="007F0D76">
        <w:t>Телмисартан</w:t>
      </w:r>
    </w:p>
    <w:p w:rsidR="00D1418A" w:rsidRPr="007F0D76" w:rsidRDefault="00D1418A" w:rsidP="00D1418A">
      <w:pPr>
        <w:widowControl w:val="0"/>
        <w:autoSpaceDE w:val="0"/>
        <w:autoSpaceDN w:val="0"/>
        <w:jc w:val="both"/>
      </w:pPr>
      <w:r w:rsidRPr="007F0D76">
        <w:t>Телмисартан + гидрохлортиазид</w:t>
      </w:r>
    </w:p>
    <w:p w:rsidR="00D1418A" w:rsidRPr="007F0D76" w:rsidRDefault="00D1418A" w:rsidP="00D1418A">
      <w:pPr>
        <w:widowControl w:val="0"/>
        <w:autoSpaceDE w:val="0"/>
        <w:autoSpaceDN w:val="0"/>
        <w:jc w:val="both"/>
      </w:pPr>
      <w:r w:rsidRPr="007F0D76">
        <w:t>Трандолаприл</w:t>
      </w:r>
    </w:p>
    <w:p w:rsidR="00D1418A" w:rsidRPr="007F0D76" w:rsidRDefault="00D1418A" w:rsidP="00D1418A">
      <w:pPr>
        <w:widowControl w:val="0"/>
        <w:autoSpaceDE w:val="0"/>
        <w:autoSpaceDN w:val="0"/>
        <w:jc w:val="both"/>
      </w:pPr>
      <w:r w:rsidRPr="007F0D76">
        <w:t>Трандолаприл + верапамил</w:t>
      </w:r>
    </w:p>
    <w:p w:rsidR="00D1418A" w:rsidRPr="007F0D76" w:rsidRDefault="00D1418A" w:rsidP="00D1418A">
      <w:pPr>
        <w:widowControl w:val="0"/>
        <w:autoSpaceDE w:val="0"/>
        <w:autoSpaceDN w:val="0"/>
        <w:jc w:val="both"/>
      </w:pPr>
      <w:r w:rsidRPr="007F0D76">
        <w:t>Цилазаприл</w:t>
      </w:r>
    </w:p>
    <w:p w:rsidR="00D1418A" w:rsidRPr="007F0D76" w:rsidRDefault="00D1418A" w:rsidP="00D1418A">
      <w:pPr>
        <w:widowControl w:val="0"/>
        <w:autoSpaceDE w:val="0"/>
        <w:autoSpaceDN w:val="0"/>
        <w:jc w:val="both"/>
      </w:pPr>
      <w:r w:rsidRPr="007F0D76">
        <w:t>Фелодипин</w:t>
      </w:r>
    </w:p>
    <w:p w:rsidR="00D1418A" w:rsidRPr="007F0D76" w:rsidRDefault="00D1418A" w:rsidP="00D1418A">
      <w:pPr>
        <w:widowControl w:val="0"/>
        <w:autoSpaceDE w:val="0"/>
        <w:autoSpaceDN w:val="0"/>
        <w:jc w:val="both"/>
      </w:pPr>
      <w:r w:rsidRPr="007F0D76">
        <w:t>Фозиноприл</w:t>
      </w:r>
    </w:p>
    <w:p w:rsidR="00D1418A" w:rsidRPr="007F0D76" w:rsidRDefault="00D1418A" w:rsidP="00D1418A">
      <w:pPr>
        <w:widowControl w:val="0"/>
        <w:autoSpaceDE w:val="0"/>
        <w:autoSpaceDN w:val="0"/>
        <w:jc w:val="both"/>
      </w:pPr>
      <w:r w:rsidRPr="007F0D76">
        <w:t>Фозиноприл + гидрохлортиазид</w:t>
      </w:r>
    </w:p>
    <w:p w:rsidR="00D1418A" w:rsidRPr="007F0D76" w:rsidRDefault="00D1418A" w:rsidP="00D1418A">
      <w:pPr>
        <w:widowControl w:val="0"/>
        <w:autoSpaceDE w:val="0"/>
        <w:autoSpaceDN w:val="0"/>
        <w:jc w:val="both"/>
      </w:pPr>
      <w:r w:rsidRPr="007F0D76">
        <w:t>Хинаприл</w:t>
      </w:r>
    </w:p>
    <w:p w:rsidR="00D1418A" w:rsidRPr="007F0D76" w:rsidRDefault="00D1418A" w:rsidP="00D1418A">
      <w:pPr>
        <w:widowControl w:val="0"/>
        <w:autoSpaceDE w:val="0"/>
        <w:autoSpaceDN w:val="0"/>
        <w:jc w:val="both"/>
      </w:pPr>
      <w:r w:rsidRPr="007F0D76">
        <w:t>Эналаприл + гидрохлортиазид</w:t>
      </w:r>
    </w:p>
    <w:p w:rsidR="00D1418A" w:rsidRPr="007F0D76" w:rsidRDefault="00D1418A" w:rsidP="00D1418A">
      <w:pPr>
        <w:widowControl w:val="0"/>
        <w:autoSpaceDE w:val="0"/>
        <w:autoSpaceDN w:val="0"/>
        <w:jc w:val="both"/>
      </w:pPr>
      <w:r w:rsidRPr="007F0D76">
        <w:t>Эналаприл + индапамид</w:t>
      </w:r>
    </w:p>
    <w:p w:rsidR="00D1418A" w:rsidRPr="007F0D76" w:rsidRDefault="00D1418A" w:rsidP="00D1418A">
      <w:pPr>
        <w:widowControl w:val="0"/>
        <w:autoSpaceDE w:val="0"/>
        <w:autoSpaceDN w:val="0"/>
        <w:jc w:val="both"/>
      </w:pPr>
      <w:r w:rsidRPr="007F0D76">
        <w:t>Эпросартан</w:t>
      </w:r>
    </w:p>
    <w:p w:rsidR="00D1418A" w:rsidRPr="007F0D76" w:rsidRDefault="00D1418A" w:rsidP="00D1418A">
      <w:pPr>
        <w:widowControl w:val="0"/>
        <w:autoSpaceDE w:val="0"/>
        <w:autoSpaceDN w:val="0"/>
        <w:jc w:val="both"/>
      </w:pPr>
      <w:r w:rsidRPr="007F0D76">
        <w:t>Эпросартан + гидрохлоротиазид</w:t>
      </w:r>
    </w:p>
    <w:p w:rsidR="00D1418A" w:rsidRPr="007F0D76" w:rsidRDefault="00D1418A" w:rsidP="00D1418A">
      <w:pPr>
        <w:widowControl w:val="0"/>
        <w:autoSpaceDE w:val="0"/>
        <w:autoSpaceDN w:val="0"/>
        <w:jc w:val="both"/>
      </w:pPr>
      <w:r w:rsidRPr="007F0D76">
        <w:t>Эналаприлат</w:t>
      </w:r>
    </w:p>
    <w:p w:rsidR="00D1418A" w:rsidRPr="007F0D76" w:rsidRDefault="00D1418A" w:rsidP="00D1418A">
      <w:pPr>
        <w:widowControl w:val="0"/>
        <w:autoSpaceDE w:val="0"/>
        <w:autoSpaceDN w:val="0"/>
        <w:jc w:val="both"/>
      </w:pPr>
      <w:r w:rsidRPr="007F0D76">
        <w:t>Амлодипин + валсартан + гидрохлортиазид</w:t>
      </w:r>
    </w:p>
    <w:p w:rsidR="00D1418A" w:rsidRPr="007F0D76" w:rsidRDefault="00D1418A" w:rsidP="00D1418A">
      <w:pPr>
        <w:widowControl w:val="0"/>
        <w:autoSpaceDE w:val="0"/>
        <w:autoSpaceDN w:val="0"/>
        <w:jc w:val="both"/>
      </w:pPr>
      <w:r w:rsidRPr="007F0D76">
        <w:t>Клопидогрел + ацетилсалициловая кислота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для лечения сердечной недостаточности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Коргликон</w:t>
      </w:r>
    </w:p>
    <w:p w:rsidR="00D1418A" w:rsidRPr="007F0D76" w:rsidRDefault="00D1418A" w:rsidP="00D1418A">
      <w:pPr>
        <w:widowControl w:val="0"/>
        <w:autoSpaceDE w:val="0"/>
        <w:autoSpaceDN w:val="0"/>
        <w:jc w:val="both"/>
      </w:pPr>
      <w:r w:rsidRPr="007F0D76">
        <w:t>Ланатозид C</w:t>
      </w:r>
    </w:p>
    <w:p w:rsidR="00D1418A" w:rsidRPr="007F0D76" w:rsidRDefault="00D1418A" w:rsidP="00D1418A">
      <w:pPr>
        <w:widowControl w:val="0"/>
        <w:autoSpaceDE w:val="0"/>
        <w:autoSpaceDN w:val="0"/>
        <w:jc w:val="both"/>
      </w:pPr>
      <w:r w:rsidRPr="007F0D76">
        <w:t>Строфантин</w:t>
      </w:r>
    </w:p>
    <w:p w:rsidR="00D1418A" w:rsidRPr="007F0D76" w:rsidRDefault="00D1418A" w:rsidP="00D1418A">
      <w:pPr>
        <w:widowControl w:val="0"/>
        <w:autoSpaceDE w:val="0"/>
        <w:autoSpaceDN w:val="0"/>
        <w:jc w:val="both"/>
      </w:pPr>
      <w:r w:rsidRPr="007F0D76">
        <w:t>Серелаксин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Вазопрессорные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Оксиметазолина гидрохлорид</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Антиагреганты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Прочие</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Дипиридамол</w:t>
      </w:r>
    </w:p>
    <w:p w:rsidR="00D1418A" w:rsidRPr="007F0D76" w:rsidRDefault="00D1418A" w:rsidP="00D1418A">
      <w:pPr>
        <w:widowControl w:val="0"/>
        <w:autoSpaceDE w:val="0"/>
        <w:autoSpaceDN w:val="0"/>
        <w:jc w:val="both"/>
      </w:pPr>
      <w:r w:rsidRPr="007F0D76">
        <w:t>Дезоксирибонуклеат натрия</w:t>
      </w:r>
    </w:p>
    <w:p w:rsidR="00D1418A" w:rsidRPr="007F0D76" w:rsidRDefault="00D1418A" w:rsidP="00D1418A">
      <w:pPr>
        <w:widowControl w:val="0"/>
        <w:autoSpaceDE w:val="0"/>
        <w:autoSpaceDN w:val="0"/>
        <w:jc w:val="both"/>
      </w:pPr>
      <w:r w:rsidRPr="007F0D76">
        <w:t>Силденафил (для лечения легочной гипертензии)</w:t>
      </w:r>
    </w:p>
    <w:p w:rsidR="00D1418A" w:rsidRPr="007F0D76" w:rsidRDefault="00D1418A" w:rsidP="00D1418A">
      <w:pPr>
        <w:widowControl w:val="0"/>
        <w:autoSpaceDE w:val="0"/>
        <w:autoSpaceDN w:val="0"/>
        <w:jc w:val="both"/>
      </w:pPr>
      <w:r w:rsidRPr="007F0D76">
        <w:t>Триметилгидразиния пропионат</w:t>
      </w:r>
    </w:p>
    <w:p w:rsidR="00D1418A" w:rsidRPr="007F0D76" w:rsidRDefault="00D1418A" w:rsidP="00D1418A">
      <w:pPr>
        <w:widowControl w:val="0"/>
        <w:autoSpaceDE w:val="0"/>
        <w:autoSpaceDN w:val="0"/>
        <w:jc w:val="both"/>
      </w:pPr>
      <w:r w:rsidRPr="007F0D76">
        <w:t>Инозин</w:t>
      </w:r>
    </w:p>
    <w:p w:rsidR="00D1418A" w:rsidRPr="007F0D76" w:rsidRDefault="00D1418A" w:rsidP="00D1418A">
      <w:pPr>
        <w:widowControl w:val="0"/>
        <w:autoSpaceDE w:val="0"/>
        <w:autoSpaceDN w:val="0"/>
        <w:jc w:val="both"/>
      </w:pPr>
      <w:r w:rsidRPr="007F0D76">
        <w:t>Камбиогенплазмид</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Диагностические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Рентгеноконтрастные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Галактоза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для лечения заболеваний желудочно-кишечного тракта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используемые для лечения заболеваний, сопровождающихся эрозивно-язвенными процессами в пищеводе, желудке и двенадцатиперстной кишке</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Алгелдрат + магния гидроксид</w:t>
      </w:r>
    </w:p>
    <w:p w:rsidR="00D1418A" w:rsidRPr="007F0D76" w:rsidRDefault="00D1418A" w:rsidP="00D1418A">
      <w:pPr>
        <w:widowControl w:val="0"/>
        <w:autoSpaceDE w:val="0"/>
        <w:autoSpaceDN w:val="0"/>
        <w:jc w:val="both"/>
      </w:pPr>
      <w:r w:rsidRPr="007F0D76">
        <w:t>Алюминия оксид + Магния оксид</w:t>
      </w:r>
    </w:p>
    <w:p w:rsidR="00D1418A" w:rsidRPr="007F0D76" w:rsidRDefault="00D1418A" w:rsidP="00D1418A">
      <w:pPr>
        <w:widowControl w:val="0"/>
        <w:autoSpaceDE w:val="0"/>
        <w:autoSpaceDN w:val="0"/>
        <w:jc w:val="both"/>
      </w:pPr>
      <w:r w:rsidRPr="007F0D76">
        <w:t>Домперидон</w:t>
      </w:r>
    </w:p>
    <w:p w:rsidR="00D1418A" w:rsidRPr="007F0D76" w:rsidRDefault="00D1418A" w:rsidP="00D1418A">
      <w:pPr>
        <w:widowControl w:val="0"/>
        <w:autoSpaceDE w:val="0"/>
        <w:autoSpaceDN w:val="0"/>
        <w:jc w:val="both"/>
      </w:pPr>
      <w:r w:rsidRPr="007F0D76">
        <w:t>Лансопразол</w:t>
      </w:r>
    </w:p>
    <w:p w:rsidR="00D1418A" w:rsidRPr="007F0D76" w:rsidRDefault="00D1418A" w:rsidP="00D1418A">
      <w:pPr>
        <w:widowControl w:val="0"/>
        <w:autoSpaceDE w:val="0"/>
        <w:autoSpaceDN w:val="0"/>
        <w:jc w:val="both"/>
      </w:pPr>
      <w:r w:rsidRPr="007F0D76">
        <w:t>Пирензепин</w:t>
      </w:r>
    </w:p>
    <w:p w:rsidR="00D1418A" w:rsidRPr="007F0D76" w:rsidRDefault="00D1418A" w:rsidP="00D1418A">
      <w:pPr>
        <w:widowControl w:val="0"/>
        <w:autoSpaceDE w:val="0"/>
        <w:autoSpaceDN w:val="0"/>
        <w:jc w:val="both"/>
      </w:pPr>
      <w:r w:rsidRPr="007F0D76">
        <w:t>Рабепразол</w:t>
      </w:r>
    </w:p>
    <w:p w:rsidR="00D1418A" w:rsidRPr="007F0D76" w:rsidRDefault="00D1418A" w:rsidP="00D1418A">
      <w:pPr>
        <w:widowControl w:val="0"/>
        <w:autoSpaceDE w:val="0"/>
        <w:autoSpaceDN w:val="0"/>
        <w:jc w:val="both"/>
      </w:pPr>
      <w:r w:rsidRPr="007F0D76">
        <w:t>Пантопразол</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Спазмолитические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Бенциклан</w:t>
      </w:r>
    </w:p>
    <w:p w:rsidR="00D1418A" w:rsidRPr="007F0D76" w:rsidRDefault="00D1418A" w:rsidP="00D1418A">
      <w:pPr>
        <w:widowControl w:val="0"/>
        <w:autoSpaceDE w:val="0"/>
        <w:autoSpaceDN w:val="0"/>
        <w:jc w:val="both"/>
      </w:pPr>
      <w:r w:rsidRPr="007F0D76">
        <w:t>Папаверин</w:t>
      </w:r>
    </w:p>
    <w:p w:rsidR="00D1418A" w:rsidRPr="007F0D76" w:rsidRDefault="00D1418A" w:rsidP="00D1418A">
      <w:pPr>
        <w:widowControl w:val="0"/>
        <w:autoSpaceDE w:val="0"/>
        <w:autoSpaceDN w:val="0"/>
        <w:jc w:val="both"/>
      </w:pPr>
      <w:r w:rsidRPr="007F0D76">
        <w:t>Пинаверия бромид</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используемые для лечения заболеваний печени и желчевыводящих путей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Орнитин</w:t>
      </w:r>
    </w:p>
    <w:p w:rsidR="00D1418A" w:rsidRPr="007F0D76" w:rsidRDefault="00D1418A" w:rsidP="00D1418A">
      <w:pPr>
        <w:widowControl w:val="0"/>
        <w:autoSpaceDE w:val="0"/>
        <w:autoSpaceDN w:val="0"/>
        <w:jc w:val="both"/>
      </w:pPr>
      <w:r w:rsidRPr="007F0D76">
        <w:t>Расторопши пятнистой плодов экстракт</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Антиферменты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Антидиарейные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Лоперамид + симетикон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Гормоны и препараты, влияющие на эндокринную систему</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Бетаметазон + гентамицин</w:t>
      </w:r>
    </w:p>
    <w:p w:rsidR="00D1418A" w:rsidRPr="007F0D76" w:rsidRDefault="00D1418A" w:rsidP="00D1418A">
      <w:pPr>
        <w:widowControl w:val="0"/>
        <w:autoSpaceDE w:val="0"/>
        <w:autoSpaceDN w:val="0"/>
        <w:jc w:val="both"/>
      </w:pPr>
      <w:r w:rsidRPr="007F0D76">
        <w:t>Бетаметазон + гентамицин + клотримазол</w:t>
      </w:r>
    </w:p>
    <w:p w:rsidR="00D1418A" w:rsidRPr="007F0D76" w:rsidRDefault="00D1418A" w:rsidP="00D1418A">
      <w:pPr>
        <w:widowControl w:val="0"/>
        <w:autoSpaceDE w:val="0"/>
        <w:autoSpaceDN w:val="0"/>
        <w:jc w:val="both"/>
      </w:pPr>
      <w:r w:rsidRPr="007F0D76">
        <w:t>Бетаметазон + кальципотриол</w:t>
      </w:r>
    </w:p>
    <w:p w:rsidR="00D1418A" w:rsidRPr="007F0D76" w:rsidRDefault="00D1418A" w:rsidP="00D1418A">
      <w:pPr>
        <w:widowControl w:val="0"/>
        <w:autoSpaceDE w:val="0"/>
        <w:autoSpaceDN w:val="0"/>
        <w:jc w:val="both"/>
      </w:pPr>
      <w:r w:rsidRPr="007F0D76">
        <w:t>Дезоксикортон</w:t>
      </w:r>
    </w:p>
    <w:p w:rsidR="00D1418A" w:rsidRPr="007F0D76" w:rsidRDefault="00D1418A" w:rsidP="00D1418A">
      <w:pPr>
        <w:widowControl w:val="0"/>
        <w:autoSpaceDE w:val="0"/>
        <w:autoSpaceDN w:val="0"/>
        <w:jc w:val="both"/>
      </w:pPr>
      <w:r w:rsidRPr="007F0D76">
        <w:t>Каберголин</w:t>
      </w:r>
    </w:p>
    <w:p w:rsidR="00D1418A" w:rsidRPr="007F0D76" w:rsidRDefault="00D1418A" w:rsidP="00D1418A">
      <w:pPr>
        <w:widowControl w:val="0"/>
        <w:autoSpaceDE w:val="0"/>
        <w:autoSpaceDN w:val="0"/>
        <w:jc w:val="both"/>
      </w:pPr>
      <w:r w:rsidRPr="007F0D76">
        <w:t>Клобетазол</w:t>
      </w:r>
    </w:p>
    <w:p w:rsidR="00D1418A" w:rsidRPr="007F0D76" w:rsidRDefault="00D1418A" w:rsidP="00D1418A">
      <w:pPr>
        <w:widowControl w:val="0"/>
        <w:autoSpaceDE w:val="0"/>
        <w:autoSpaceDN w:val="0"/>
        <w:jc w:val="both"/>
      </w:pPr>
      <w:r w:rsidRPr="007F0D76">
        <w:t>Кортизон</w:t>
      </w:r>
    </w:p>
    <w:p w:rsidR="00D1418A" w:rsidRPr="007F0D76" w:rsidRDefault="00D1418A" w:rsidP="00D1418A">
      <w:pPr>
        <w:widowControl w:val="0"/>
        <w:autoSpaceDE w:val="0"/>
        <w:autoSpaceDN w:val="0"/>
        <w:jc w:val="both"/>
      </w:pPr>
      <w:r w:rsidRPr="007F0D76">
        <w:t>Левотироксин натрия + калия йодид</w:t>
      </w:r>
    </w:p>
    <w:p w:rsidR="00D1418A" w:rsidRPr="007F0D76" w:rsidRDefault="00D1418A" w:rsidP="00D1418A">
      <w:pPr>
        <w:widowControl w:val="0"/>
        <w:autoSpaceDE w:val="0"/>
        <w:autoSpaceDN w:val="0"/>
        <w:jc w:val="both"/>
      </w:pPr>
      <w:r w:rsidRPr="007F0D76">
        <w:t>Менотропины</w:t>
      </w:r>
    </w:p>
    <w:p w:rsidR="00D1418A" w:rsidRPr="007F0D76" w:rsidRDefault="00D1418A" w:rsidP="00D1418A">
      <w:pPr>
        <w:widowControl w:val="0"/>
        <w:autoSpaceDE w:val="0"/>
        <w:autoSpaceDN w:val="0"/>
        <w:jc w:val="both"/>
      </w:pPr>
      <w:r w:rsidRPr="007F0D76">
        <w:t>Мометазон + салициловая кислота</w:t>
      </w:r>
    </w:p>
    <w:p w:rsidR="00D1418A" w:rsidRPr="007F0D76" w:rsidRDefault="00D1418A" w:rsidP="00D1418A">
      <w:pPr>
        <w:widowControl w:val="0"/>
        <w:autoSpaceDE w:val="0"/>
        <w:autoSpaceDN w:val="0"/>
        <w:jc w:val="both"/>
      </w:pPr>
      <w:r w:rsidRPr="007F0D76">
        <w:t>Пропилтиоурацил</w:t>
      </w:r>
    </w:p>
    <w:p w:rsidR="00D1418A" w:rsidRPr="007F0D76" w:rsidRDefault="00D1418A" w:rsidP="00D1418A">
      <w:pPr>
        <w:widowControl w:val="0"/>
        <w:autoSpaceDE w:val="0"/>
        <w:autoSpaceDN w:val="0"/>
        <w:jc w:val="both"/>
      </w:pPr>
      <w:r w:rsidRPr="007F0D76">
        <w:t>Тетракозактид</w:t>
      </w:r>
    </w:p>
    <w:p w:rsidR="00D1418A" w:rsidRPr="007F0D76" w:rsidRDefault="00D1418A" w:rsidP="00D1418A">
      <w:pPr>
        <w:widowControl w:val="0"/>
        <w:autoSpaceDE w:val="0"/>
        <w:autoSpaceDN w:val="0"/>
        <w:jc w:val="both"/>
      </w:pPr>
      <w:r w:rsidRPr="007F0D76">
        <w:t>Триамцинолон</w:t>
      </w:r>
    </w:p>
    <w:p w:rsidR="00D1418A" w:rsidRPr="007F0D76" w:rsidRDefault="00D1418A" w:rsidP="00D1418A">
      <w:pPr>
        <w:widowControl w:val="0"/>
        <w:autoSpaceDE w:val="0"/>
        <w:autoSpaceDN w:val="0"/>
        <w:jc w:val="both"/>
      </w:pPr>
      <w:r w:rsidRPr="007F0D76">
        <w:t>Флуоцинолон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Андрогены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Метилтестостерон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Эстрогены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Эстрадиол + дидрогестерон</w:t>
      </w:r>
    </w:p>
    <w:p w:rsidR="00D1418A" w:rsidRPr="007F0D76" w:rsidRDefault="00D1418A" w:rsidP="00D1418A">
      <w:pPr>
        <w:widowControl w:val="0"/>
        <w:autoSpaceDE w:val="0"/>
        <w:autoSpaceDN w:val="0"/>
        <w:jc w:val="both"/>
      </w:pPr>
      <w:r w:rsidRPr="007F0D76">
        <w:t>Этинилэстрадиол + норэлгестромин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Гестагены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Гидроксипрогестерон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Инсулин и препараты для лечения сахарного диабета</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Вилдаглиптин + метформин</w:t>
      </w:r>
    </w:p>
    <w:p w:rsidR="00D1418A" w:rsidRPr="007F0D76" w:rsidRDefault="00D1418A" w:rsidP="00D1418A">
      <w:pPr>
        <w:widowControl w:val="0"/>
        <w:autoSpaceDE w:val="0"/>
        <w:autoSpaceDN w:val="0"/>
        <w:jc w:val="both"/>
      </w:pPr>
      <w:r w:rsidRPr="007F0D76">
        <w:t>Гликлазид + метформин</w:t>
      </w:r>
    </w:p>
    <w:p w:rsidR="00D1418A" w:rsidRPr="007F0D76" w:rsidRDefault="00D1418A" w:rsidP="00D1418A">
      <w:pPr>
        <w:widowControl w:val="0"/>
        <w:autoSpaceDE w:val="0"/>
        <w:autoSpaceDN w:val="0"/>
        <w:jc w:val="both"/>
      </w:pPr>
      <w:r w:rsidRPr="007F0D76">
        <w:t>Глимепирид</w:t>
      </w:r>
    </w:p>
    <w:p w:rsidR="00D1418A" w:rsidRPr="007F0D76" w:rsidRDefault="00D1418A" w:rsidP="00D1418A">
      <w:pPr>
        <w:widowControl w:val="0"/>
        <w:autoSpaceDE w:val="0"/>
        <w:autoSpaceDN w:val="0"/>
        <w:jc w:val="both"/>
      </w:pPr>
      <w:r w:rsidRPr="007F0D76">
        <w:t>Глимепирид + метформин</w:t>
      </w:r>
    </w:p>
    <w:p w:rsidR="00D1418A" w:rsidRPr="007F0D76" w:rsidRDefault="00D1418A" w:rsidP="00D1418A">
      <w:pPr>
        <w:widowControl w:val="0"/>
        <w:autoSpaceDE w:val="0"/>
        <w:autoSpaceDN w:val="0"/>
        <w:jc w:val="both"/>
      </w:pPr>
      <w:r w:rsidRPr="007F0D76">
        <w:t>Глипизид</w:t>
      </w:r>
    </w:p>
    <w:p w:rsidR="00D1418A" w:rsidRPr="007F0D76" w:rsidRDefault="00D1418A" w:rsidP="00D1418A">
      <w:pPr>
        <w:widowControl w:val="0"/>
        <w:autoSpaceDE w:val="0"/>
        <w:autoSpaceDN w:val="0"/>
        <w:jc w:val="both"/>
      </w:pPr>
      <w:r w:rsidRPr="007F0D76">
        <w:t>Глибенкламид + метформин</w:t>
      </w:r>
    </w:p>
    <w:p w:rsidR="00D1418A" w:rsidRPr="007F0D76" w:rsidRDefault="00D1418A" w:rsidP="00D1418A">
      <w:pPr>
        <w:widowControl w:val="0"/>
        <w:autoSpaceDE w:val="0"/>
        <w:autoSpaceDN w:val="0"/>
        <w:jc w:val="both"/>
      </w:pPr>
      <w:r w:rsidRPr="007F0D76">
        <w:t>Пиоглитазон</w:t>
      </w:r>
    </w:p>
    <w:p w:rsidR="00D1418A" w:rsidRPr="007F0D76" w:rsidRDefault="00D1418A" w:rsidP="00D1418A">
      <w:pPr>
        <w:widowControl w:val="0"/>
        <w:autoSpaceDE w:val="0"/>
        <w:autoSpaceDN w:val="0"/>
        <w:jc w:val="both"/>
      </w:pPr>
      <w:r w:rsidRPr="007F0D76">
        <w:t>Ситаглиптин + метформин</w:t>
      </w:r>
    </w:p>
    <w:p w:rsidR="00D1418A" w:rsidRPr="007F0D76" w:rsidRDefault="00D1418A" w:rsidP="00D1418A">
      <w:pPr>
        <w:widowControl w:val="0"/>
        <w:autoSpaceDE w:val="0"/>
        <w:autoSpaceDN w:val="0"/>
        <w:jc w:val="both"/>
      </w:pPr>
      <w:r w:rsidRPr="007F0D76">
        <w:t>Эксенатид</w:t>
      </w:r>
    </w:p>
    <w:p w:rsidR="00D1418A" w:rsidRPr="007F0D76" w:rsidRDefault="00D1418A" w:rsidP="00D1418A">
      <w:pPr>
        <w:widowControl w:val="0"/>
        <w:autoSpaceDE w:val="0"/>
        <w:autoSpaceDN w:val="0"/>
        <w:jc w:val="both"/>
      </w:pPr>
      <w:r w:rsidRPr="007F0D76">
        <w:t>Лираглутид</w:t>
      </w:r>
    </w:p>
    <w:p w:rsidR="00D1418A" w:rsidRPr="007F0D76" w:rsidRDefault="00D1418A" w:rsidP="00D1418A">
      <w:pPr>
        <w:widowControl w:val="0"/>
        <w:autoSpaceDE w:val="0"/>
        <w:autoSpaceDN w:val="0"/>
        <w:jc w:val="both"/>
      </w:pPr>
      <w:r w:rsidRPr="007F0D76">
        <w:t>Саксаглиптин + метформин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для лечения заболеваний почек и мочевыводящих путей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для лечения аденомы простаты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Альфузозин</w:t>
      </w:r>
    </w:p>
    <w:p w:rsidR="00D1418A" w:rsidRPr="007F0D76" w:rsidRDefault="00D1418A" w:rsidP="00D1418A">
      <w:pPr>
        <w:widowControl w:val="0"/>
        <w:autoSpaceDE w:val="0"/>
        <w:autoSpaceDN w:val="0"/>
        <w:jc w:val="both"/>
      </w:pPr>
      <w:r w:rsidRPr="007F0D76">
        <w:t>Пальмы ползучей плодов экстракт</w:t>
      </w:r>
    </w:p>
    <w:p w:rsidR="00D1418A" w:rsidRPr="007F0D76" w:rsidRDefault="00D1418A" w:rsidP="00D1418A">
      <w:pPr>
        <w:widowControl w:val="0"/>
        <w:autoSpaceDE w:val="0"/>
        <w:autoSpaceDN w:val="0"/>
        <w:jc w:val="both"/>
      </w:pPr>
      <w:r w:rsidRPr="007F0D76">
        <w:t>Теразозин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Препараты терапии при почечной недостаточности и пересадке органов</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Даклизумаб</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Диуретики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Гидрохлоротиазид + триамтерен</w:t>
      </w:r>
    </w:p>
    <w:p w:rsidR="00D1418A" w:rsidRPr="007F0D76" w:rsidRDefault="00D1418A" w:rsidP="00D1418A">
      <w:pPr>
        <w:widowControl w:val="0"/>
        <w:autoSpaceDE w:val="0"/>
        <w:autoSpaceDN w:val="0"/>
        <w:jc w:val="both"/>
      </w:pPr>
      <w:r w:rsidRPr="007F0D76">
        <w:t>Трометамол</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для лечения офтальмологических заболеваний</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Миотические препараты и препараты для лечения глаукомы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Азапентацен</w:t>
      </w:r>
    </w:p>
    <w:p w:rsidR="00D1418A" w:rsidRPr="007F0D76" w:rsidRDefault="00D1418A" w:rsidP="00D1418A">
      <w:pPr>
        <w:widowControl w:val="0"/>
        <w:autoSpaceDE w:val="0"/>
        <w:autoSpaceDN w:val="0"/>
        <w:jc w:val="both"/>
      </w:pPr>
      <w:r w:rsidRPr="007F0D76">
        <w:t>Вертепорфин</w:t>
      </w:r>
    </w:p>
    <w:p w:rsidR="00D1418A" w:rsidRPr="007F0D76" w:rsidRDefault="00D1418A" w:rsidP="00D1418A">
      <w:pPr>
        <w:widowControl w:val="0"/>
        <w:autoSpaceDE w:val="0"/>
        <w:autoSpaceDN w:val="0"/>
        <w:jc w:val="both"/>
      </w:pPr>
      <w:r w:rsidRPr="007F0D76">
        <w:t>Латанопрост</w:t>
      </w:r>
    </w:p>
    <w:p w:rsidR="00D1418A" w:rsidRPr="007F0D76" w:rsidRDefault="00D1418A" w:rsidP="00D1418A">
      <w:pPr>
        <w:widowControl w:val="0"/>
        <w:autoSpaceDE w:val="0"/>
        <w:autoSpaceDN w:val="0"/>
        <w:jc w:val="both"/>
      </w:pPr>
      <w:r w:rsidRPr="007F0D76">
        <w:t>Лодоксамид</w:t>
      </w:r>
    </w:p>
    <w:p w:rsidR="00D1418A" w:rsidRPr="007F0D76" w:rsidRDefault="00D1418A" w:rsidP="00D1418A">
      <w:pPr>
        <w:widowControl w:val="0"/>
        <w:autoSpaceDE w:val="0"/>
        <w:autoSpaceDN w:val="0"/>
        <w:jc w:val="both"/>
      </w:pPr>
      <w:r w:rsidRPr="007F0D76">
        <w:t>Пиреноксин</w:t>
      </w:r>
    </w:p>
    <w:p w:rsidR="00D1418A" w:rsidRPr="007F0D76" w:rsidRDefault="00D1418A" w:rsidP="00D1418A">
      <w:pPr>
        <w:widowControl w:val="0"/>
        <w:autoSpaceDE w:val="0"/>
        <w:autoSpaceDN w:val="0"/>
        <w:jc w:val="both"/>
      </w:pPr>
      <w:r w:rsidRPr="007F0D76">
        <w:t>Бутиламиногидроксипропоксифеноксиметил метилоксадиазола гидрохлорид + клонидина гидрохлорид + бензетония хлорид + натрия хлорид + лимонная кислота + натрия цитрат + вода</w:t>
      </w:r>
    </w:p>
    <w:p w:rsidR="00D1418A" w:rsidRPr="007F0D76" w:rsidRDefault="00D1418A" w:rsidP="00D1418A">
      <w:pPr>
        <w:widowControl w:val="0"/>
        <w:autoSpaceDE w:val="0"/>
        <w:autoSpaceDN w:val="0"/>
        <w:jc w:val="both"/>
      </w:pPr>
      <w:r w:rsidRPr="007F0D76">
        <w:t>Цитохром C + натрия сукцинат + аденозин + никотинамид + бензалкония хлорид</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Стимуляторы регенерации и ретинопротекторы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Метилэтилпиридинола гидрохлорид</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влияющие на мускулатуру матки</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Динопрост</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Препараты, влияющие на органы дыхания</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Противоастматические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Монтелукаст</w:t>
      </w:r>
    </w:p>
    <w:p w:rsidR="00D1418A" w:rsidRPr="007F0D76" w:rsidRDefault="00D1418A" w:rsidP="00D1418A">
      <w:pPr>
        <w:widowControl w:val="0"/>
        <w:autoSpaceDE w:val="0"/>
        <w:autoSpaceDN w:val="0"/>
        <w:jc w:val="both"/>
      </w:pPr>
      <w:r w:rsidRPr="007F0D76">
        <w:t>Недокромил</w:t>
      </w:r>
    </w:p>
    <w:p w:rsidR="00D1418A" w:rsidRPr="007F0D76" w:rsidRDefault="00D1418A" w:rsidP="00D1418A">
      <w:pPr>
        <w:widowControl w:val="0"/>
        <w:autoSpaceDE w:val="0"/>
        <w:autoSpaceDN w:val="0"/>
        <w:jc w:val="both"/>
      </w:pPr>
      <w:r w:rsidRPr="007F0D76">
        <w:t>Салметерол</w:t>
      </w:r>
    </w:p>
    <w:p w:rsidR="00D1418A" w:rsidRPr="007F0D76" w:rsidRDefault="00D1418A" w:rsidP="00D1418A">
      <w:pPr>
        <w:widowControl w:val="0"/>
        <w:autoSpaceDE w:val="0"/>
        <w:autoSpaceDN w:val="0"/>
        <w:jc w:val="both"/>
      </w:pPr>
      <w:r w:rsidRPr="007F0D76">
        <w:t>Сальбутамол + ипратропия бромид</w:t>
      </w:r>
    </w:p>
    <w:p w:rsidR="00D1418A" w:rsidRPr="007F0D76" w:rsidRDefault="00D1418A" w:rsidP="00D1418A">
      <w:pPr>
        <w:widowControl w:val="0"/>
        <w:autoSpaceDE w:val="0"/>
        <w:autoSpaceDN w:val="0"/>
        <w:jc w:val="both"/>
      </w:pPr>
      <w:r w:rsidRPr="007F0D76">
        <w:t>Теофиллин</w:t>
      </w:r>
    </w:p>
    <w:p w:rsidR="00D1418A" w:rsidRPr="007F0D76" w:rsidRDefault="00D1418A" w:rsidP="00D1418A">
      <w:pPr>
        <w:widowControl w:val="0"/>
        <w:autoSpaceDE w:val="0"/>
        <w:autoSpaceDN w:val="0"/>
        <w:jc w:val="both"/>
      </w:pPr>
      <w:r w:rsidRPr="007F0D76">
        <w:t>Фенотерол</w:t>
      </w:r>
    </w:p>
    <w:p w:rsidR="00D1418A" w:rsidRPr="007F0D76" w:rsidRDefault="00D1418A" w:rsidP="00D1418A">
      <w:pPr>
        <w:widowControl w:val="0"/>
        <w:autoSpaceDE w:val="0"/>
        <w:autoSpaceDN w:val="0"/>
        <w:jc w:val="both"/>
      </w:pPr>
      <w:r w:rsidRPr="007F0D76">
        <w:t>Флутиказон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Прочие препараты для лечения заболеваний органов дыхания</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Бромгексин</w:t>
      </w:r>
    </w:p>
    <w:p w:rsidR="00D1418A" w:rsidRPr="007F0D76" w:rsidRDefault="00D1418A" w:rsidP="00D1418A">
      <w:pPr>
        <w:widowControl w:val="0"/>
        <w:autoSpaceDE w:val="0"/>
        <w:autoSpaceDN w:val="0"/>
        <w:jc w:val="both"/>
      </w:pPr>
      <w:r w:rsidRPr="007F0D76">
        <w:t>Оксибутинин</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Растворы, электролиты, препараты коррекции кислотного равновесия, препараты питания</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5"/>
      </w:pPr>
      <w:r w:rsidRPr="007F0D76">
        <w:t>Электролиты, препараты коррекции кислотного равновесия</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Кальция хлорид</w:t>
      </w:r>
    </w:p>
    <w:p w:rsidR="00D1418A" w:rsidRPr="007F0D76" w:rsidRDefault="00D1418A" w:rsidP="00D1418A">
      <w:pPr>
        <w:widowControl w:val="0"/>
        <w:autoSpaceDE w:val="0"/>
        <w:autoSpaceDN w:val="0"/>
        <w:jc w:val="both"/>
      </w:pPr>
      <w:r w:rsidRPr="007F0D76">
        <w:t>Лантана карбонат</w:t>
      </w:r>
    </w:p>
    <w:p w:rsidR="00D1418A" w:rsidRPr="007F0D76" w:rsidRDefault="00D1418A" w:rsidP="00D1418A">
      <w:pPr>
        <w:widowControl w:val="0"/>
        <w:autoSpaceDE w:val="0"/>
        <w:autoSpaceDN w:val="0"/>
        <w:jc w:val="both"/>
      </w:pPr>
      <w:r w:rsidRPr="007F0D76">
        <w:t>Натрия цитрат</w:t>
      </w:r>
    </w:p>
    <w:p w:rsidR="00D1418A" w:rsidRPr="007F0D76" w:rsidRDefault="00D1418A" w:rsidP="00D1418A">
      <w:pPr>
        <w:widowControl w:val="0"/>
        <w:autoSpaceDE w:val="0"/>
        <w:autoSpaceDN w:val="0"/>
        <w:jc w:val="both"/>
      </w:pPr>
      <w:r w:rsidRPr="007F0D76">
        <w:t>Растворы электролитные моно- и поликомпонентные</w:t>
      </w:r>
    </w:p>
    <w:p w:rsidR="00D1418A" w:rsidRPr="007F0D76" w:rsidRDefault="00D1418A" w:rsidP="00D1418A">
      <w:pPr>
        <w:widowControl w:val="0"/>
        <w:autoSpaceDE w:val="0"/>
        <w:autoSpaceDN w:val="0"/>
        <w:jc w:val="both"/>
      </w:pPr>
      <w:r w:rsidRPr="007F0D76">
        <w:t>Регидратирующие средства (калия хлорид, кальция хлорида дигидрат, магния хлорида гексагидрат, натрия ацетата тригидрат, натрия хлорид, яблочная кислота)</w:t>
      </w:r>
    </w:p>
    <w:p w:rsidR="00D1418A" w:rsidRDefault="00D1418A" w:rsidP="00D1418A">
      <w:pPr>
        <w:widowControl w:val="0"/>
        <w:autoSpaceDE w:val="0"/>
        <w:autoSpaceDN w:val="0"/>
        <w:jc w:val="both"/>
      </w:pPr>
      <w:r w:rsidRPr="007F0D76">
        <w:t>Кардиоплегический раствор (натрия хлорид, калия хлорид, магния хлорида гексагидрат, гистидин, гидрохлорид моногидрат, триптофан, маннит, кальция хлорида дигидрат, 2-кетоглутаровая кислота)</w:t>
      </w:r>
    </w:p>
    <w:p w:rsidR="00D1418A" w:rsidRPr="007F0D76" w:rsidRDefault="00D1418A" w:rsidP="00D1418A">
      <w:pPr>
        <w:widowControl w:val="0"/>
        <w:autoSpaceDE w:val="0"/>
        <w:autoSpaceDN w:val="0"/>
        <w:jc w:val="both"/>
      </w:pPr>
    </w:p>
    <w:p w:rsidR="00D1418A" w:rsidRDefault="00D1418A" w:rsidP="00D1418A">
      <w:pPr>
        <w:widowControl w:val="0"/>
        <w:autoSpaceDE w:val="0"/>
        <w:autoSpaceDN w:val="0"/>
        <w:jc w:val="both"/>
        <w:outlineLvl w:val="4"/>
      </w:pPr>
      <w:r w:rsidRPr="007F0D76">
        <w:t>Витамины и минералы</w:t>
      </w:r>
    </w:p>
    <w:p w:rsidR="00D1418A" w:rsidRPr="007F0D76" w:rsidRDefault="00D1418A" w:rsidP="00D1418A">
      <w:pPr>
        <w:widowControl w:val="0"/>
        <w:autoSpaceDE w:val="0"/>
        <w:autoSpaceDN w:val="0"/>
        <w:jc w:val="both"/>
        <w:outlineLvl w:val="4"/>
      </w:pPr>
    </w:p>
    <w:p w:rsidR="00D1418A" w:rsidRPr="007F0D76" w:rsidRDefault="00D1418A" w:rsidP="00D1418A">
      <w:pPr>
        <w:widowControl w:val="0"/>
        <w:autoSpaceDE w:val="0"/>
        <w:autoSpaceDN w:val="0"/>
        <w:jc w:val="both"/>
      </w:pPr>
      <w:r w:rsidRPr="007F0D76">
        <w:t>Витамин E</w:t>
      </w:r>
    </w:p>
    <w:p w:rsidR="00D1418A" w:rsidRPr="007F0D76" w:rsidRDefault="00D1418A" w:rsidP="00D1418A">
      <w:pPr>
        <w:widowControl w:val="0"/>
        <w:autoSpaceDE w:val="0"/>
        <w:autoSpaceDN w:val="0"/>
        <w:jc w:val="both"/>
      </w:pPr>
      <w:r w:rsidRPr="007F0D76">
        <w:t>Изотретиноин</w:t>
      </w:r>
    </w:p>
    <w:p w:rsidR="00D1418A" w:rsidRPr="007F0D76" w:rsidRDefault="00D1418A" w:rsidP="00D1418A">
      <w:pPr>
        <w:widowControl w:val="0"/>
        <w:autoSpaceDE w:val="0"/>
        <w:autoSpaceDN w:val="0"/>
        <w:jc w:val="both"/>
      </w:pPr>
      <w:r w:rsidRPr="007F0D76">
        <w:t>Комбинированный препарат, содержащий пиридоксина гидрохлорид, лидокаин</w:t>
      </w:r>
    </w:p>
    <w:p w:rsidR="00D1418A" w:rsidRPr="007F0D76" w:rsidRDefault="00D1418A" w:rsidP="00D1418A">
      <w:pPr>
        <w:widowControl w:val="0"/>
        <w:autoSpaceDE w:val="0"/>
        <w:autoSpaceDN w:val="0"/>
        <w:jc w:val="both"/>
      </w:pPr>
      <w:r w:rsidRPr="007F0D76">
        <w:t>Ретинол + витамин E</w:t>
      </w:r>
    </w:p>
    <w:p w:rsidR="00D1418A" w:rsidRPr="007F0D76" w:rsidRDefault="00D1418A" w:rsidP="00D1418A">
      <w:pPr>
        <w:widowControl w:val="0"/>
        <w:autoSpaceDE w:val="0"/>
        <w:autoSpaceDN w:val="0"/>
        <w:jc w:val="both"/>
      </w:pPr>
      <w:r w:rsidRPr="007F0D76">
        <w:t>Никотиновая кислота</w:t>
      </w:r>
    </w:p>
    <w:p w:rsidR="00D1418A" w:rsidRPr="007F0D76" w:rsidRDefault="00D1418A" w:rsidP="00D1418A">
      <w:pPr>
        <w:widowControl w:val="0"/>
        <w:autoSpaceDE w:val="0"/>
        <w:autoSpaceDN w:val="0"/>
        <w:jc w:val="both"/>
      </w:pPr>
      <w:r w:rsidRPr="007F0D76">
        <w:t>Поливитамин</w:t>
      </w:r>
    </w:p>
    <w:p w:rsidR="00D1418A" w:rsidRPr="007F0D76" w:rsidRDefault="00D1418A" w:rsidP="00D1418A">
      <w:pPr>
        <w:widowControl w:val="0"/>
        <w:autoSpaceDE w:val="0"/>
        <w:autoSpaceDN w:val="0"/>
        <w:jc w:val="both"/>
      </w:pPr>
      <w:r w:rsidRPr="007F0D76">
        <w:t>Поливитамин + мультиминерал</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outlineLvl w:val="4"/>
      </w:pPr>
      <w:r w:rsidRPr="007F0D76">
        <w:t>Метаболики</w:t>
      </w:r>
    </w:p>
    <w:p w:rsidR="00D1418A" w:rsidRPr="007F0D76" w:rsidRDefault="00D1418A" w:rsidP="00D1418A">
      <w:pPr>
        <w:widowControl w:val="0"/>
        <w:autoSpaceDE w:val="0"/>
        <w:autoSpaceDN w:val="0"/>
        <w:jc w:val="both"/>
      </w:pPr>
      <w:r w:rsidRPr="007F0D76">
        <w:t>АТФ</w:t>
      </w:r>
    </w:p>
    <w:p w:rsidR="00D1418A" w:rsidRPr="007F0D76" w:rsidRDefault="00D1418A" w:rsidP="00D1418A">
      <w:pPr>
        <w:widowControl w:val="0"/>
        <w:autoSpaceDE w:val="0"/>
        <w:autoSpaceDN w:val="0"/>
        <w:jc w:val="both"/>
      </w:pPr>
      <w:r w:rsidRPr="007F0D76">
        <w:t>Метилурацил</w:t>
      </w:r>
    </w:p>
    <w:p w:rsidR="00D1418A" w:rsidRPr="007F0D76" w:rsidRDefault="00D1418A" w:rsidP="00D1418A">
      <w:pPr>
        <w:widowControl w:val="0"/>
        <w:autoSpaceDE w:val="0"/>
        <w:autoSpaceDN w:val="0"/>
        <w:jc w:val="both"/>
      </w:pPr>
      <w:r w:rsidRPr="007F0D76">
        <w:t>Фосфокреатин</w:t>
      </w:r>
    </w:p>
    <w:p w:rsidR="00D1418A" w:rsidRPr="007F0D76" w:rsidRDefault="00D1418A" w:rsidP="00D1418A">
      <w:pPr>
        <w:widowControl w:val="0"/>
        <w:autoSpaceDE w:val="0"/>
        <w:autoSpaceDN w:val="0"/>
        <w:jc w:val="both"/>
        <w:outlineLvl w:val="4"/>
      </w:pPr>
      <w:r w:rsidRPr="007F0D76">
        <w:t>Прочие препараты</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r w:rsidRPr="007F0D76">
        <w:t>Вазелин</w:t>
      </w:r>
    </w:p>
    <w:p w:rsidR="00D1418A" w:rsidRPr="007F0D76" w:rsidRDefault="00D1418A" w:rsidP="00D1418A">
      <w:pPr>
        <w:widowControl w:val="0"/>
        <w:autoSpaceDE w:val="0"/>
        <w:autoSpaceDN w:val="0"/>
        <w:jc w:val="both"/>
      </w:pPr>
      <w:r w:rsidRPr="007F0D76">
        <w:t>Валидол</w:t>
      </w:r>
    </w:p>
    <w:p w:rsidR="00D1418A" w:rsidRPr="007F0D76" w:rsidRDefault="00D1418A" w:rsidP="00D1418A">
      <w:pPr>
        <w:widowControl w:val="0"/>
        <w:autoSpaceDE w:val="0"/>
        <w:autoSpaceDN w:val="0"/>
        <w:jc w:val="both"/>
      </w:pPr>
      <w:r w:rsidRPr="007F0D76">
        <w:t>Валерианы настойка</w:t>
      </w:r>
    </w:p>
    <w:p w:rsidR="00D1418A" w:rsidRPr="007F0D76" w:rsidRDefault="00D1418A" w:rsidP="00D1418A">
      <w:pPr>
        <w:widowControl w:val="0"/>
        <w:autoSpaceDE w:val="0"/>
        <w:autoSpaceDN w:val="0"/>
        <w:jc w:val="both"/>
      </w:pPr>
      <w:r w:rsidRPr="007F0D76">
        <w:t>Гиалуронидаза</w:t>
      </w:r>
    </w:p>
    <w:p w:rsidR="00D1418A" w:rsidRPr="007F0D76" w:rsidRDefault="00D1418A" w:rsidP="00D1418A">
      <w:pPr>
        <w:widowControl w:val="0"/>
        <w:autoSpaceDE w:val="0"/>
        <w:autoSpaceDN w:val="0"/>
        <w:jc w:val="both"/>
      </w:pPr>
      <w:r w:rsidRPr="007F0D76">
        <w:t>Диоксиколь</w:t>
      </w:r>
    </w:p>
    <w:p w:rsidR="00D1418A" w:rsidRPr="007F0D76" w:rsidRDefault="00D1418A" w:rsidP="00D1418A">
      <w:pPr>
        <w:widowControl w:val="0"/>
        <w:autoSpaceDE w:val="0"/>
        <w:autoSpaceDN w:val="0"/>
        <w:jc w:val="both"/>
      </w:pPr>
      <w:r w:rsidRPr="007F0D76">
        <w:t>Икатибант</w:t>
      </w:r>
    </w:p>
    <w:p w:rsidR="00D1418A" w:rsidRPr="007F0D76" w:rsidRDefault="00D1418A" w:rsidP="00D1418A">
      <w:pPr>
        <w:widowControl w:val="0"/>
        <w:autoSpaceDE w:val="0"/>
        <w:autoSpaceDN w:val="0"/>
        <w:jc w:val="both"/>
      </w:pPr>
      <w:r w:rsidRPr="007F0D76">
        <w:t>Окись цинка</w:t>
      </w:r>
    </w:p>
    <w:p w:rsidR="00D1418A" w:rsidRPr="007F0D76" w:rsidRDefault="00D1418A" w:rsidP="00D1418A">
      <w:pPr>
        <w:widowControl w:val="0"/>
        <w:autoSpaceDE w:val="0"/>
        <w:autoSpaceDN w:val="0"/>
        <w:jc w:val="both"/>
      </w:pPr>
      <w:r w:rsidRPr="007F0D76">
        <w:t>Оксибутинин</w:t>
      </w:r>
    </w:p>
    <w:p w:rsidR="00D1418A" w:rsidRPr="007F0D76" w:rsidRDefault="00D1418A" w:rsidP="00D1418A">
      <w:pPr>
        <w:widowControl w:val="0"/>
        <w:autoSpaceDE w:val="0"/>
        <w:autoSpaceDN w:val="0"/>
        <w:jc w:val="both"/>
      </w:pPr>
      <w:r w:rsidRPr="007F0D76">
        <w:t>Пиритион цинк</w:t>
      </w:r>
    </w:p>
    <w:p w:rsidR="00D1418A" w:rsidRPr="007F0D76" w:rsidRDefault="00D1418A" w:rsidP="00D1418A">
      <w:pPr>
        <w:widowControl w:val="0"/>
        <w:autoSpaceDE w:val="0"/>
        <w:autoSpaceDN w:val="0"/>
        <w:jc w:val="both"/>
      </w:pPr>
      <w:r w:rsidRPr="007F0D76">
        <w:t>Пустырника настойка</w:t>
      </w:r>
    </w:p>
    <w:p w:rsidR="00D1418A" w:rsidRPr="007F0D76" w:rsidRDefault="00D1418A" w:rsidP="00D1418A">
      <w:pPr>
        <w:widowControl w:val="0"/>
        <w:autoSpaceDE w:val="0"/>
        <w:autoSpaceDN w:val="0"/>
        <w:jc w:val="both"/>
      </w:pPr>
      <w:r w:rsidRPr="007F0D76">
        <w:t>Троксерутин</w:t>
      </w:r>
    </w:p>
    <w:p w:rsidR="00D1418A" w:rsidRPr="007F0D76" w:rsidRDefault="00D1418A" w:rsidP="00D1418A">
      <w:pPr>
        <w:widowControl w:val="0"/>
        <w:autoSpaceDE w:val="0"/>
        <w:autoSpaceDN w:val="0"/>
        <w:jc w:val="both"/>
      </w:pPr>
      <w:r w:rsidRPr="007F0D76">
        <w:t>Эбермин</w:t>
      </w:r>
    </w:p>
    <w:p w:rsidR="00D1418A" w:rsidRPr="007F0D76" w:rsidRDefault="00D1418A" w:rsidP="00D1418A">
      <w:pPr>
        <w:widowControl w:val="0"/>
        <w:autoSpaceDE w:val="0"/>
        <w:autoSpaceDN w:val="0"/>
        <w:jc w:val="both"/>
      </w:pPr>
      <w:r w:rsidRPr="007F0D76">
        <w:t>Мяты перечной масло + фенобарбитал + этилбромизовалеринат</w:t>
      </w:r>
    </w:p>
    <w:p w:rsidR="00D1418A" w:rsidRPr="007F0D76" w:rsidRDefault="00D1418A" w:rsidP="00D1418A">
      <w:pPr>
        <w:widowControl w:val="0"/>
        <w:autoSpaceDE w:val="0"/>
        <w:autoSpaceDN w:val="0"/>
        <w:jc w:val="both"/>
      </w:pPr>
    </w:p>
    <w:p w:rsidR="00D1418A" w:rsidRPr="007F0D76" w:rsidRDefault="00D1418A" w:rsidP="00D1418A">
      <w:pPr>
        <w:widowControl w:val="0"/>
        <w:autoSpaceDE w:val="0"/>
        <w:autoSpaceDN w:val="0"/>
        <w:jc w:val="both"/>
      </w:pPr>
      <w:bookmarkStart w:id="9" w:name="P4150"/>
      <w:bookmarkEnd w:id="9"/>
      <w:r w:rsidRPr="007F0D76">
        <w:t>&lt;*&gt; Материалы, применяемые в стоматологии детского возраста.</w:t>
      </w:r>
    </w:p>
    <w:p w:rsidR="00D1418A" w:rsidRPr="007F0D76" w:rsidRDefault="00D1418A" w:rsidP="00D1418A">
      <w:pPr>
        <w:widowControl w:val="0"/>
        <w:autoSpaceDE w:val="0"/>
        <w:autoSpaceDN w:val="0"/>
        <w:jc w:val="both"/>
      </w:pPr>
    </w:p>
    <w:p w:rsidR="00AD3984" w:rsidRDefault="00D1418A" w:rsidP="00D1418A">
      <w:pPr>
        <w:widowControl w:val="0"/>
        <w:autoSpaceDE w:val="0"/>
        <w:autoSpaceDN w:val="0"/>
        <w:adjustRightInd w:val="0"/>
        <w:jc w:val="both"/>
        <w:rPr>
          <w:szCs w:val="28"/>
        </w:rPr>
      </w:pPr>
      <w:r w:rsidRPr="007F0D76">
        <w:t xml:space="preserve">Настоящий перечень в части оказания скорой медицинской помощи включает в себя также лекарственные препараты и медицинские изделия в соответствии с </w:t>
      </w:r>
      <w:hyperlink r:id="rId65" w:history="1">
        <w:r w:rsidR="00FD1D21">
          <w:t>п</w:t>
        </w:r>
        <w:r w:rsidRPr="007F0D76">
          <w:t>риказом</w:t>
        </w:r>
      </w:hyperlink>
      <w:r w:rsidRPr="007F0D76">
        <w:t xml:space="preserve"> Министерства здравоохранения Российской Федерации от 22.01.2016 </w:t>
      </w:r>
      <w:r>
        <w:t>№ 36н «</w:t>
      </w:r>
      <w:r w:rsidRPr="007F0D76">
        <w:t>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r>
        <w:t>».</w:t>
      </w:r>
    </w:p>
    <w:p w:rsidR="00AD3984" w:rsidRDefault="00AD3984" w:rsidP="002944DB">
      <w:pPr>
        <w:widowControl w:val="0"/>
        <w:autoSpaceDE w:val="0"/>
        <w:autoSpaceDN w:val="0"/>
        <w:adjustRightInd w:val="0"/>
        <w:jc w:val="both"/>
        <w:rPr>
          <w:szCs w:val="28"/>
        </w:rPr>
      </w:pPr>
    </w:p>
    <w:p w:rsidR="00AD3984" w:rsidRDefault="00AD3984" w:rsidP="002944DB">
      <w:pPr>
        <w:widowControl w:val="0"/>
        <w:autoSpaceDE w:val="0"/>
        <w:autoSpaceDN w:val="0"/>
        <w:adjustRightInd w:val="0"/>
        <w:jc w:val="both"/>
        <w:rPr>
          <w:szCs w:val="28"/>
        </w:rPr>
      </w:pPr>
    </w:p>
    <w:p w:rsidR="00D1418A" w:rsidRDefault="00D1418A" w:rsidP="002944DB">
      <w:pPr>
        <w:widowControl w:val="0"/>
        <w:autoSpaceDE w:val="0"/>
        <w:autoSpaceDN w:val="0"/>
        <w:adjustRightInd w:val="0"/>
        <w:jc w:val="both"/>
        <w:rPr>
          <w:szCs w:val="28"/>
        </w:rPr>
      </w:pPr>
    </w:p>
    <w:p w:rsidR="00D1418A" w:rsidRPr="002944DB" w:rsidRDefault="00D1418A" w:rsidP="002944DB">
      <w:pPr>
        <w:widowControl w:val="0"/>
        <w:autoSpaceDE w:val="0"/>
        <w:autoSpaceDN w:val="0"/>
        <w:adjustRightInd w:val="0"/>
        <w:jc w:val="both"/>
        <w:rPr>
          <w:szCs w:val="28"/>
        </w:rPr>
      </w:pPr>
    </w:p>
    <w:p w:rsidR="00E52384" w:rsidRDefault="00E52384">
      <w:pPr>
        <w:spacing w:after="200" w:line="276" w:lineRule="auto"/>
        <w:rPr>
          <w:rFonts w:eastAsiaTheme="minorHAnsi"/>
          <w:szCs w:val="28"/>
        </w:rPr>
      </w:pPr>
      <w:r>
        <w:rPr>
          <w:rFonts w:eastAsiaTheme="minorHAnsi"/>
          <w:szCs w:val="28"/>
        </w:rPr>
        <w:br w:type="page"/>
      </w:r>
    </w:p>
    <w:p w:rsidR="00AA4A91" w:rsidRPr="00AA4A91" w:rsidRDefault="00AC7312" w:rsidP="00FD1664">
      <w:pPr>
        <w:jc w:val="right"/>
        <w:rPr>
          <w:rFonts w:eastAsiaTheme="minorHAnsi"/>
          <w:szCs w:val="28"/>
        </w:rPr>
      </w:pPr>
      <w:r>
        <w:rPr>
          <w:rFonts w:eastAsiaTheme="minorHAnsi"/>
          <w:szCs w:val="28"/>
        </w:rPr>
        <w:t>Приложение 8</w:t>
      </w:r>
    </w:p>
    <w:p w:rsidR="00AA4A91" w:rsidRPr="00AA4A91" w:rsidRDefault="00AA4A91" w:rsidP="00FD1664">
      <w:pPr>
        <w:widowControl w:val="0"/>
        <w:autoSpaceDE w:val="0"/>
        <w:autoSpaceDN w:val="0"/>
        <w:jc w:val="right"/>
        <w:rPr>
          <w:rFonts w:eastAsia="Times New Roman"/>
          <w:szCs w:val="28"/>
          <w:lang w:eastAsia="ru-RU"/>
        </w:rPr>
      </w:pPr>
      <w:r w:rsidRPr="00AA4A91">
        <w:rPr>
          <w:rFonts w:eastAsia="Times New Roman"/>
          <w:szCs w:val="28"/>
          <w:lang w:eastAsia="ru-RU"/>
        </w:rPr>
        <w:t>к Территориальной программе</w:t>
      </w:r>
    </w:p>
    <w:p w:rsidR="00D1418A" w:rsidRDefault="00AA4A91" w:rsidP="00FD1664">
      <w:pPr>
        <w:widowControl w:val="0"/>
        <w:autoSpaceDE w:val="0"/>
        <w:autoSpaceDN w:val="0"/>
        <w:jc w:val="right"/>
        <w:rPr>
          <w:rFonts w:eastAsia="Times New Roman"/>
          <w:szCs w:val="28"/>
          <w:lang w:eastAsia="ru-RU"/>
        </w:rPr>
      </w:pPr>
      <w:r w:rsidRPr="00AA4A91">
        <w:rPr>
          <w:rFonts w:eastAsia="Times New Roman"/>
          <w:szCs w:val="28"/>
          <w:lang w:eastAsia="ru-RU"/>
        </w:rPr>
        <w:t>государственных гарантий бесплатного</w:t>
      </w:r>
      <w:r w:rsidR="00FD1664">
        <w:rPr>
          <w:rFonts w:eastAsia="Times New Roman"/>
          <w:szCs w:val="28"/>
          <w:lang w:eastAsia="ru-RU"/>
        </w:rPr>
        <w:t xml:space="preserve"> </w:t>
      </w:r>
      <w:r w:rsidRPr="00AA4A91">
        <w:rPr>
          <w:rFonts w:eastAsia="Times New Roman"/>
          <w:szCs w:val="28"/>
          <w:lang w:eastAsia="ru-RU"/>
        </w:rPr>
        <w:t xml:space="preserve">оказания гражданам </w:t>
      </w:r>
    </w:p>
    <w:p w:rsidR="00AA4A91" w:rsidRPr="00AA4A91" w:rsidRDefault="00AA4A91" w:rsidP="00FD1664">
      <w:pPr>
        <w:widowControl w:val="0"/>
        <w:autoSpaceDE w:val="0"/>
        <w:autoSpaceDN w:val="0"/>
        <w:jc w:val="right"/>
        <w:rPr>
          <w:rFonts w:eastAsia="Times New Roman"/>
          <w:szCs w:val="28"/>
          <w:lang w:eastAsia="ru-RU"/>
        </w:rPr>
      </w:pPr>
      <w:r w:rsidRPr="00AA4A91">
        <w:rPr>
          <w:rFonts w:eastAsia="Times New Roman"/>
          <w:szCs w:val="28"/>
          <w:lang w:eastAsia="ru-RU"/>
        </w:rPr>
        <w:t>на территории</w:t>
      </w:r>
      <w:r w:rsidR="00FD1664">
        <w:rPr>
          <w:rFonts w:eastAsia="Times New Roman"/>
          <w:szCs w:val="28"/>
          <w:lang w:eastAsia="ru-RU"/>
        </w:rPr>
        <w:t xml:space="preserve"> </w:t>
      </w:r>
      <w:r w:rsidRPr="00AA4A91">
        <w:rPr>
          <w:rFonts w:eastAsia="Times New Roman"/>
          <w:szCs w:val="28"/>
          <w:lang w:eastAsia="ru-RU"/>
        </w:rPr>
        <w:t>Тверской области медицинской помощи</w:t>
      </w:r>
    </w:p>
    <w:p w:rsidR="00AA4A91" w:rsidRPr="00AA4A91" w:rsidRDefault="00AA4A91" w:rsidP="00FD1664">
      <w:pPr>
        <w:widowControl w:val="0"/>
        <w:autoSpaceDE w:val="0"/>
        <w:autoSpaceDN w:val="0"/>
        <w:jc w:val="right"/>
        <w:rPr>
          <w:rFonts w:eastAsia="Times New Roman"/>
          <w:szCs w:val="28"/>
          <w:lang w:eastAsia="ru-RU"/>
        </w:rPr>
      </w:pPr>
      <w:r w:rsidRPr="00AA4A91">
        <w:rPr>
          <w:rFonts w:eastAsia="Times New Roman"/>
          <w:szCs w:val="28"/>
          <w:lang w:eastAsia="ru-RU"/>
        </w:rPr>
        <w:t>на 2020 год и на плановый период</w:t>
      </w:r>
      <w:r w:rsidR="00FD1664">
        <w:rPr>
          <w:rFonts w:eastAsia="Times New Roman"/>
          <w:szCs w:val="28"/>
          <w:lang w:eastAsia="ru-RU"/>
        </w:rPr>
        <w:t xml:space="preserve"> </w:t>
      </w:r>
      <w:r w:rsidRPr="00AA4A91">
        <w:rPr>
          <w:rFonts w:eastAsia="Times New Roman"/>
          <w:szCs w:val="28"/>
          <w:lang w:eastAsia="ru-RU"/>
        </w:rPr>
        <w:t>2021 и 2022 годов</w:t>
      </w:r>
    </w:p>
    <w:p w:rsidR="00AA4A91" w:rsidRPr="00AA4A91" w:rsidRDefault="00AA4A91" w:rsidP="00AA4A91">
      <w:pPr>
        <w:widowControl w:val="0"/>
        <w:autoSpaceDE w:val="0"/>
        <w:autoSpaceDN w:val="0"/>
        <w:jc w:val="both"/>
        <w:rPr>
          <w:rFonts w:eastAsia="Times New Roman"/>
          <w:szCs w:val="28"/>
          <w:lang w:eastAsia="ru-RU"/>
        </w:rPr>
      </w:pPr>
    </w:p>
    <w:p w:rsidR="00AA4A91" w:rsidRPr="00BB742E" w:rsidRDefault="00AA4A91" w:rsidP="00AA4A91">
      <w:pPr>
        <w:widowControl w:val="0"/>
        <w:autoSpaceDE w:val="0"/>
        <w:autoSpaceDN w:val="0"/>
        <w:jc w:val="center"/>
        <w:rPr>
          <w:rFonts w:eastAsia="Times New Roman"/>
          <w:szCs w:val="28"/>
          <w:lang w:eastAsia="ru-RU"/>
        </w:rPr>
      </w:pPr>
      <w:bookmarkStart w:id="10" w:name="P3410"/>
      <w:bookmarkEnd w:id="10"/>
      <w:r w:rsidRPr="00BB742E">
        <w:rPr>
          <w:rFonts w:eastAsia="Times New Roman"/>
          <w:szCs w:val="28"/>
          <w:lang w:eastAsia="ru-RU"/>
        </w:rPr>
        <w:t>Перечень</w:t>
      </w:r>
    </w:p>
    <w:p w:rsidR="00AA4A91" w:rsidRPr="00BB742E" w:rsidRDefault="00AA4A91" w:rsidP="00AA4A91">
      <w:pPr>
        <w:widowControl w:val="0"/>
        <w:autoSpaceDE w:val="0"/>
        <w:autoSpaceDN w:val="0"/>
        <w:jc w:val="center"/>
        <w:rPr>
          <w:rFonts w:eastAsia="Times New Roman"/>
          <w:szCs w:val="28"/>
          <w:lang w:eastAsia="ru-RU"/>
        </w:rPr>
      </w:pPr>
      <w:r w:rsidRPr="00BB742E">
        <w:rPr>
          <w:rFonts w:eastAsia="Times New Roman"/>
          <w:szCs w:val="28"/>
          <w:lang w:eastAsia="ru-RU"/>
        </w:rPr>
        <w:t>лекарственных препаратов, отпускаемых населению</w:t>
      </w:r>
    </w:p>
    <w:p w:rsidR="00AA4A91" w:rsidRPr="00BB742E" w:rsidRDefault="00AA4A91" w:rsidP="00AA4A91">
      <w:pPr>
        <w:widowControl w:val="0"/>
        <w:autoSpaceDE w:val="0"/>
        <w:autoSpaceDN w:val="0"/>
        <w:jc w:val="center"/>
        <w:rPr>
          <w:rFonts w:eastAsia="Times New Roman"/>
          <w:szCs w:val="28"/>
          <w:lang w:eastAsia="ru-RU"/>
        </w:rPr>
      </w:pPr>
      <w:r w:rsidRPr="00BB742E">
        <w:rPr>
          <w:rFonts w:eastAsia="Times New Roman"/>
          <w:szCs w:val="28"/>
          <w:lang w:eastAsia="ru-RU"/>
        </w:rPr>
        <w:t>в соответствии с перечнем групп населения и категорий</w:t>
      </w:r>
    </w:p>
    <w:p w:rsidR="00AA4A91" w:rsidRPr="00BB742E" w:rsidRDefault="00AA4A91" w:rsidP="00AA4A91">
      <w:pPr>
        <w:widowControl w:val="0"/>
        <w:autoSpaceDE w:val="0"/>
        <w:autoSpaceDN w:val="0"/>
        <w:jc w:val="center"/>
        <w:rPr>
          <w:rFonts w:eastAsia="Times New Roman"/>
          <w:szCs w:val="28"/>
          <w:lang w:eastAsia="ru-RU"/>
        </w:rPr>
      </w:pPr>
      <w:r w:rsidRPr="00BB742E">
        <w:rPr>
          <w:rFonts w:eastAsia="Times New Roman"/>
          <w:szCs w:val="28"/>
          <w:lang w:eastAsia="ru-RU"/>
        </w:rPr>
        <w:t>заболеваний, при амбулаторном лечении которых лекарственные</w:t>
      </w:r>
    </w:p>
    <w:p w:rsidR="00AA4A91" w:rsidRPr="00BB742E" w:rsidRDefault="00AA4A91" w:rsidP="00AA4A91">
      <w:pPr>
        <w:widowControl w:val="0"/>
        <w:autoSpaceDE w:val="0"/>
        <w:autoSpaceDN w:val="0"/>
        <w:jc w:val="center"/>
        <w:rPr>
          <w:rFonts w:eastAsia="Times New Roman"/>
          <w:szCs w:val="28"/>
          <w:lang w:eastAsia="ru-RU"/>
        </w:rPr>
      </w:pPr>
      <w:r w:rsidRPr="00BB742E">
        <w:rPr>
          <w:rFonts w:eastAsia="Times New Roman"/>
          <w:szCs w:val="28"/>
          <w:lang w:eastAsia="ru-RU"/>
        </w:rPr>
        <w:t>препараты и медицинские изделия отпускаются по рецептам</w:t>
      </w:r>
    </w:p>
    <w:p w:rsidR="00AA4A91" w:rsidRPr="00BB742E" w:rsidRDefault="00AA4A91" w:rsidP="00AA4A91">
      <w:pPr>
        <w:widowControl w:val="0"/>
        <w:autoSpaceDE w:val="0"/>
        <w:autoSpaceDN w:val="0"/>
        <w:jc w:val="center"/>
        <w:rPr>
          <w:rFonts w:eastAsia="Times New Roman"/>
          <w:szCs w:val="28"/>
          <w:lang w:eastAsia="ru-RU"/>
        </w:rPr>
      </w:pPr>
      <w:r w:rsidRPr="00BB742E">
        <w:rPr>
          <w:rFonts w:eastAsia="Times New Roman"/>
          <w:szCs w:val="28"/>
          <w:lang w:eastAsia="ru-RU"/>
        </w:rPr>
        <w:t>врачей бесплатно, а также в соответствии с перечнем групп</w:t>
      </w:r>
    </w:p>
    <w:p w:rsidR="00AA4A91" w:rsidRPr="00BB742E" w:rsidRDefault="00AA4A91" w:rsidP="00AA4A91">
      <w:pPr>
        <w:widowControl w:val="0"/>
        <w:autoSpaceDE w:val="0"/>
        <w:autoSpaceDN w:val="0"/>
        <w:jc w:val="center"/>
        <w:rPr>
          <w:rFonts w:eastAsia="Times New Roman"/>
          <w:szCs w:val="28"/>
          <w:lang w:eastAsia="ru-RU"/>
        </w:rPr>
      </w:pPr>
      <w:r w:rsidRPr="00BB742E">
        <w:rPr>
          <w:rFonts w:eastAsia="Times New Roman"/>
          <w:szCs w:val="28"/>
          <w:lang w:eastAsia="ru-RU"/>
        </w:rPr>
        <w:t>населения, при амбулаторном лечении которых лекарственные</w:t>
      </w:r>
    </w:p>
    <w:p w:rsidR="00AA4A91" w:rsidRPr="00BB742E" w:rsidRDefault="00AA4A91" w:rsidP="00AA4A91">
      <w:pPr>
        <w:widowControl w:val="0"/>
        <w:autoSpaceDE w:val="0"/>
        <w:autoSpaceDN w:val="0"/>
        <w:jc w:val="center"/>
        <w:rPr>
          <w:rFonts w:eastAsia="Times New Roman"/>
          <w:szCs w:val="28"/>
          <w:lang w:eastAsia="ru-RU"/>
        </w:rPr>
      </w:pPr>
      <w:r w:rsidRPr="00BB742E">
        <w:rPr>
          <w:rFonts w:eastAsia="Times New Roman"/>
          <w:szCs w:val="28"/>
          <w:lang w:eastAsia="ru-RU"/>
        </w:rPr>
        <w:t>препараты отпускаются по рецептам врачей</w:t>
      </w:r>
    </w:p>
    <w:p w:rsidR="00AA4A91" w:rsidRPr="00BB742E" w:rsidRDefault="00AA4A91" w:rsidP="00AA4A91">
      <w:pPr>
        <w:widowControl w:val="0"/>
        <w:autoSpaceDE w:val="0"/>
        <w:autoSpaceDN w:val="0"/>
        <w:jc w:val="center"/>
        <w:rPr>
          <w:rFonts w:eastAsia="Times New Roman"/>
          <w:szCs w:val="28"/>
          <w:lang w:eastAsia="ru-RU"/>
        </w:rPr>
      </w:pPr>
      <w:r w:rsidRPr="00BB742E">
        <w:rPr>
          <w:rFonts w:eastAsia="Times New Roman"/>
          <w:szCs w:val="28"/>
          <w:lang w:eastAsia="ru-RU"/>
        </w:rPr>
        <w:t>с 50-процентной скидкой</w:t>
      </w:r>
    </w:p>
    <w:p w:rsidR="00AA4A91" w:rsidRPr="00AA4A91" w:rsidRDefault="00AA4A91" w:rsidP="00AA4A91">
      <w:pPr>
        <w:widowControl w:val="0"/>
        <w:autoSpaceDE w:val="0"/>
        <w:autoSpaceDN w:val="0"/>
        <w:jc w:val="both"/>
        <w:rPr>
          <w:rFonts w:eastAsia="Times New Roman"/>
          <w:szCs w:val="28"/>
          <w:lang w:eastAsia="ru-RU"/>
        </w:rPr>
      </w:pPr>
    </w:p>
    <w:p w:rsidR="00AA4A91" w:rsidRDefault="00AA4A91" w:rsidP="00AA4A91">
      <w:pPr>
        <w:widowControl w:val="0"/>
        <w:autoSpaceDE w:val="0"/>
        <w:autoSpaceDN w:val="0"/>
        <w:ind w:firstLine="540"/>
        <w:jc w:val="both"/>
        <w:rPr>
          <w:rFonts w:eastAsia="Times New Roman"/>
          <w:szCs w:val="28"/>
          <w:lang w:eastAsia="ru-RU"/>
        </w:rPr>
      </w:pPr>
      <w:r w:rsidRPr="00AA4A91">
        <w:rPr>
          <w:rFonts w:eastAsia="Times New Roman"/>
          <w:szCs w:val="28"/>
          <w:lang w:eastAsia="ru-RU"/>
        </w:rPr>
        <w:t>Настоящий Перечень включает в себя следующие наименования лекарственных препаратов и медицинских изделий:</w:t>
      </w:r>
    </w:p>
    <w:p w:rsidR="00AA4A91" w:rsidRDefault="00AA4A91" w:rsidP="00AA4A91">
      <w:pPr>
        <w:widowControl w:val="0"/>
        <w:autoSpaceDE w:val="0"/>
        <w:autoSpaceDN w:val="0"/>
        <w:ind w:firstLine="540"/>
        <w:jc w:val="both"/>
        <w:rPr>
          <w:rFonts w:eastAsia="Times New Roman"/>
          <w:szCs w:val="28"/>
          <w:lang w:eastAsia="ru-RU"/>
        </w:rPr>
      </w:pPr>
    </w:p>
    <w:p w:rsidR="00AA4A91" w:rsidRPr="00AA4A91" w:rsidRDefault="00AA4A91" w:rsidP="00AA4A91">
      <w:pPr>
        <w:widowControl w:val="0"/>
        <w:autoSpaceDE w:val="0"/>
        <w:autoSpaceDN w:val="0"/>
        <w:ind w:firstLine="540"/>
        <w:jc w:val="both"/>
        <w:rPr>
          <w:rFonts w:eastAsia="Times New Roman"/>
          <w:szCs w:val="28"/>
          <w:lang w:eastAsia="ru-RU"/>
        </w:rPr>
      </w:pPr>
    </w:p>
    <w:tbl>
      <w:tblPr>
        <w:tblW w:w="5000" w:type="pct"/>
        <w:tblLayout w:type="fixed"/>
        <w:tblCellMar>
          <w:left w:w="0" w:type="dxa"/>
          <w:right w:w="0" w:type="dxa"/>
        </w:tblCellMar>
        <w:tblLook w:val="04A0" w:firstRow="1" w:lastRow="0" w:firstColumn="1" w:lastColumn="0" w:noHBand="0" w:noVBand="1"/>
      </w:tblPr>
      <w:tblGrid>
        <w:gridCol w:w="997"/>
        <w:gridCol w:w="3147"/>
        <w:gridCol w:w="2800"/>
        <w:gridCol w:w="2410"/>
      </w:tblGrid>
      <w:tr w:rsidR="003C6DAD" w:rsidRPr="00BB3771" w:rsidTr="00302475">
        <w:trPr>
          <w:trHeight w:val="20"/>
        </w:trPr>
        <w:tc>
          <w:tcPr>
            <w:tcW w:w="998" w:type="dxa"/>
            <w:shd w:val="clear" w:color="auto" w:fill="auto"/>
            <w:hideMark/>
          </w:tcPr>
          <w:p w:rsidR="003C6DAD" w:rsidRPr="00BB3771" w:rsidRDefault="003C6DAD" w:rsidP="00D86777">
            <w:pPr>
              <w:jc w:val="center"/>
              <w:rPr>
                <w:rFonts w:eastAsia="Times New Roman"/>
                <w:color w:val="000000"/>
                <w:sz w:val="24"/>
                <w:szCs w:val="24"/>
                <w:lang w:eastAsia="ru-RU"/>
              </w:rPr>
            </w:pPr>
            <w:r w:rsidRPr="00BB3771">
              <w:rPr>
                <w:rFonts w:eastAsia="Times New Roman"/>
                <w:color w:val="000000"/>
                <w:sz w:val="24"/>
                <w:szCs w:val="24"/>
                <w:lang w:eastAsia="ru-RU"/>
              </w:rPr>
              <w:t>Код АТХ</w:t>
            </w:r>
          </w:p>
        </w:tc>
        <w:tc>
          <w:tcPr>
            <w:tcW w:w="3150" w:type="dxa"/>
            <w:shd w:val="clear" w:color="auto" w:fill="auto"/>
            <w:hideMark/>
          </w:tcPr>
          <w:p w:rsidR="003C6DAD" w:rsidRPr="00BB3771" w:rsidRDefault="003C6DAD" w:rsidP="00D86777">
            <w:pPr>
              <w:jc w:val="center"/>
              <w:rPr>
                <w:rFonts w:eastAsia="Times New Roman"/>
                <w:color w:val="000000"/>
                <w:sz w:val="24"/>
                <w:szCs w:val="24"/>
                <w:lang w:eastAsia="ru-RU"/>
              </w:rPr>
            </w:pPr>
            <w:r w:rsidRPr="00BB3771">
              <w:rPr>
                <w:rFonts w:eastAsia="Times New Roman"/>
                <w:color w:val="000000"/>
                <w:sz w:val="24"/>
                <w:szCs w:val="24"/>
                <w:lang w:eastAsia="ru-RU"/>
              </w:rPr>
              <w:t>Анатомо-терапевтическо-химическая классификация (АТХ)</w:t>
            </w:r>
          </w:p>
        </w:tc>
        <w:tc>
          <w:tcPr>
            <w:tcW w:w="2803" w:type="dxa"/>
            <w:shd w:val="clear" w:color="auto" w:fill="auto"/>
            <w:hideMark/>
          </w:tcPr>
          <w:p w:rsidR="003C6DAD" w:rsidRPr="00BB3771" w:rsidRDefault="003C6DAD" w:rsidP="00D86777">
            <w:pPr>
              <w:jc w:val="center"/>
              <w:rPr>
                <w:rFonts w:eastAsia="Times New Roman"/>
                <w:color w:val="000000"/>
                <w:sz w:val="24"/>
                <w:szCs w:val="24"/>
                <w:lang w:eastAsia="ru-RU"/>
              </w:rPr>
            </w:pPr>
            <w:r w:rsidRPr="00BB3771">
              <w:rPr>
                <w:rFonts w:eastAsia="Times New Roman"/>
                <w:color w:val="000000"/>
                <w:sz w:val="24"/>
                <w:szCs w:val="24"/>
                <w:lang w:eastAsia="ru-RU"/>
              </w:rPr>
              <w:t>Лекарственные препараты</w:t>
            </w:r>
          </w:p>
        </w:tc>
        <w:tc>
          <w:tcPr>
            <w:tcW w:w="2413" w:type="dxa"/>
            <w:shd w:val="clear" w:color="auto" w:fill="auto"/>
            <w:hideMark/>
          </w:tcPr>
          <w:p w:rsidR="003C6DAD" w:rsidRPr="00BB3771" w:rsidRDefault="003C6DAD" w:rsidP="00D86777">
            <w:pPr>
              <w:jc w:val="center"/>
              <w:rPr>
                <w:rFonts w:eastAsia="Times New Roman"/>
                <w:color w:val="000000"/>
                <w:sz w:val="24"/>
                <w:szCs w:val="24"/>
                <w:lang w:eastAsia="ru-RU"/>
              </w:rPr>
            </w:pPr>
            <w:r w:rsidRPr="00BB3771">
              <w:rPr>
                <w:rFonts w:eastAsia="Times New Roman"/>
                <w:color w:val="000000"/>
                <w:sz w:val="24"/>
                <w:szCs w:val="24"/>
                <w:lang w:eastAsia="ru-RU"/>
              </w:rPr>
              <w:t>Лекарственные формы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пищеварительный тракт и обмен веществ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заболеваний, связанных с нарушением кислотности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A02B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язвенной болезни желудка и двенадцатиперстной кишки и гастроэзофагеальной рефлюксной болезни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A02BA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блокаторы H2-гистаминовых рецепторов</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ранитидин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фамотидин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A02BC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протонного насоса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омепразол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эзомепразол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кишечнорастворимые,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A02BX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язвенной болезни желудка и двенадцатиперстной кишки и гастроэзофагеальной рефлюксной болезни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висмута трикалия дицитрат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функциональных нарушений желудочно-кишечного тракта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функциональных нарушений желудочно-кишечного тракта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A03AA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синтетические антихолинергические средства, эфиры с третичной аминогруппой</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мебеверин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пролонгированным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платифиллин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A03AD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папаверин и его производные</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дротаверин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A03B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белладонны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A03BA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алкалоиды белладонны, третичные амины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атропин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A03F</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стимуляторы моторики желудочно-кишечного тракта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A03FA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стимуляторы моторики желудочно-кишечного тракта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метоклопрамид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A04</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противорвотные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A04A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противорвотные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A04AA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блокаторы серотониновых 5HT3-рецепторов</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ондансетрон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лиофилизированные;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гранисетрон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трописетрона гидрохлорид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A04AD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противорвотные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апрепитант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D86777" w:rsidRPr="00BB3771" w:rsidTr="00302475">
        <w:trPr>
          <w:trHeight w:val="20"/>
        </w:trPr>
        <w:tc>
          <w:tcPr>
            <w:tcW w:w="998" w:type="dxa"/>
            <w:shd w:val="clear" w:color="auto" w:fill="auto"/>
          </w:tcPr>
          <w:p w:rsidR="00D86777" w:rsidRPr="00BB3771" w:rsidRDefault="00D86777" w:rsidP="00D86777">
            <w:pPr>
              <w:rPr>
                <w:rFonts w:eastAsia="Times New Roman"/>
                <w:color w:val="000000"/>
                <w:sz w:val="24"/>
                <w:szCs w:val="24"/>
                <w:lang w:eastAsia="ru-RU"/>
              </w:rPr>
            </w:pPr>
            <w:r>
              <w:rPr>
                <w:rFonts w:eastAsia="Times New Roman"/>
                <w:color w:val="000000"/>
                <w:sz w:val="24"/>
                <w:szCs w:val="24"/>
                <w:lang w:eastAsia="ru-RU"/>
              </w:rPr>
              <w:t>А05</w:t>
            </w:r>
          </w:p>
        </w:tc>
        <w:tc>
          <w:tcPr>
            <w:tcW w:w="3150" w:type="dxa"/>
            <w:shd w:val="clear" w:color="auto" w:fill="auto"/>
          </w:tcPr>
          <w:p w:rsidR="00D86777" w:rsidRPr="00BB3771" w:rsidRDefault="00D86777" w:rsidP="00D86777">
            <w:pPr>
              <w:rPr>
                <w:rFonts w:eastAsia="Times New Roman"/>
                <w:color w:val="000000"/>
                <w:sz w:val="24"/>
                <w:szCs w:val="24"/>
                <w:lang w:eastAsia="ru-RU"/>
              </w:rPr>
            </w:pPr>
            <w:r>
              <w:rPr>
                <w:rFonts w:eastAsia="Times New Roman"/>
                <w:color w:val="000000"/>
                <w:sz w:val="24"/>
                <w:szCs w:val="24"/>
                <w:lang w:eastAsia="ru-RU"/>
              </w:rPr>
              <w:t>препараты для лечения заболеваний печени и желчевыводящих путей</w:t>
            </w:r>
          </w:p>
        </w:tc>
        <w:tc>
          <w:tcPr>
            <w:tcW w:w="2803" w:type="dxa"/>
            <w:shd w:val="clear" w:color="auto" w:fill="auto"/>
          </w:tcPr>
          <w:p w:rsidR="00D86777" w:rsidRPr="00BB3771" w:rsidRDefault="00D86777" w:rsidP="00D86777">
            <w:pPr>
              <w:rPr>
                <w:rFonts w:eastAsia="Times New Roman"/>
                <w:color w:val="000000"/>
                <w:sz w:val="24"/>
                <w:szCs w:val="24"/>
                <w:lang w:eastAsia="ru-RU"/>
              </w:rPr>
            </w:pPr>
          </w:p>
        </w:tc>
        <w:tc>
          <w:tcPr>
            <w:tcW w:w="2413" w:type="dxa"/>
            <w:shd w:val="clear" w:color="auto" w:fill="auto"/>
          </w:tcPr>
          <w:p w:rsidR="00D86777" w:rsidRPr="00BB3771" w:rsidRDefault="00D86777"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A05AA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желчных кислот</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урсодезоксихолевая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A05B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заболеваний печени, липотропные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A05BA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заболеваний печени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фосфолипиды + глицирризиновая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янтарная кислота + меглумин + инозин + метионин + никотинамид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A06</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слабительные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A06A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слабительные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A06AB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контактные слабительные средства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бисакодил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сахарной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сеннозиды A и B</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A06AD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осмотические слабительные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лактулоза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макрогол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приема внутрь (для детей)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A07</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противодиарейные, кишечные противовоспалительные и противомикробные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A07B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адсорбирующие кишечные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A07BC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адсорбирующие кишечные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смектит диоктаэдрический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A07D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снижающие моторику желудочно-кишечного тракта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A07DA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снижающие моторику желудочно-кишечного тракта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лоперамид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жевательные;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таблетки-лиофилизат</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A07E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кишечные противовоспалительные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A07EC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аминосалициловая кислота и аналогичные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месалазин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ректальная;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сульфасалазин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кишечнорастворимые,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A07F</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противодиарейные микроорганизмы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A07FA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противодиарейные микроорганизмы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бифидобактерии бифидум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приема внутрь и местного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приема внутрь и местного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приема внутрь и местного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вагинальные 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бактисубтил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колибактерин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A09</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способствующие пищеварению, включая ферментные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A09A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способствующие пищеварению, включая ферментные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A09AA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ферментные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панкреатин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сахарного диабета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инсулины и их аналоги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инсулины короткого действия и их аналоги для инъекционного введения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аспарт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и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глулизин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лизпро</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растворимый (человеческий генно-инженерный)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A10AC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инсулины средней продолжительности действия и их аналоги для инъекционного введения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инсулин-изофан (человеческий генно-инженерный)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A10AD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аспарт двухфазный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деглудек + инсулин аспарт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двухфазный (человеческий генно-инженерный)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лизпро двухфазный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A10AE</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инсулины длительного действия и их аналоги для инъекционного введения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гларгин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гларгин + ликсисенатид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деглудек</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инсулин детемир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лираглутид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гипогликемические препараты, кроме инсулинов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бигуаниды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метформин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сульфонилмочевины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глибенкламид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гликлазид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глимепирид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D86777" w:rsidRPr="00BB3771" w:rsidTr="00302475">
        <w:trPr>
          <w:trHeight w:val="1420"/>
        </w:trPr>
        <w:tc>
          <w:tcPr>
            <w:tcW w:w="998" w:type="dxa"/>
            <w:vMerge/>
            <w:hideMark/>
          </w:tcPr>
          <w:p w:rsidR="00D86777" w:rsidRPr="00BB3771" w:rsidRDefault="00D86777" w:rsidP="00D86777">
            <w:pPr>
              <w:rPr>
                <w:rFonts w:eastAsia="Times New Roman"/>
                <w:color w:val="000000"/>
                <w:sz w:val="24"/>
                <w:szCs w:val="24"/>
                <w:lang w:eastAsia="ru-RU"/>
              </w:rPr>
            </w:pPr>
          </w:p>
        </w:tc>
        <w:tc>
          <w:tcPr>
            <w:tcW w:w="3150" w:type="dxa"/>
            <w:vMerge/>
            <w:hideMark/>
          </w:tcPr>
          <w:p w:rsidR="00D86777" w:rsidRPr="00BB3771" w:rsidRDefault="00D86777" w:rsidP="00D86777">
            <w:pPr>
              <w:rPr>
                <w:rFonts w:eastAsia="Times New Roman"/>
                <w:color w:val="000000"/>
                <w:sz w:val="24"/>
                <w:szCs w:val="24"/>
                <w:lang w:eastAsia="ru-RU"/>
              </w:rPr>
            </w:pPr>
          </w:p>
        </w:tc>
        <w:tc>
          <w:tcPr>
            <w:tcW w:w="2803" w:type="dxa"/>
            <w:shd w:val="clear" w:color="auto" w:fill="auto"/>
            <w:hideMark/>
          </w:tcPr>
          <w:p w:rsidR="00D86777" w:rsidRPr="00BB3771" w:rsidRDefault="00D86777" w:rsidP="00D86777">
            <w:pPr>
              <w:rPr>
                <w:rFonts w:eastAsia="Times New Roman"/>
                <w:color w:val="000000"/>
                <w:sz w:val="24"/>
                <w:szCs w:val="24"/>
                <w:lang w:eastAsia="ru-RU"/>
              </w:rPr>
            </w:pPr>
            <w:r w:rsidRPr="00BB3771">
              <w:rPr>
                <w:rFonts w:eastAsia="Times New Roman"/>
                <w:color w:val="000000"/>
                <w:sz w:val="24"/>
                <w:szCs w:val="24"/>
                <w:lang w:eastAsia="ru-RU"/>
              </w:rPr>
              <w:t>глипизид</w:t>
            </w:r>
          </w:p>
        </w:tc>
        <w:tc>
          <w:tcPr>
            <w:tcW w:w="2413" w:type="dxa"/>
            <w:shd w:val="clear" w:color="auto" w:fill="auto"/>
            <w:hideMark/>
          </w:tcPr>
          <w:p w:rsidR="00D86777" w:rsidRPr="00BB3771" w:rsidRDefault="00D86777" w:rsidP="00D86777">
            <w:pPr>
              <w:rPr>
                <w:rFonts w:eastAsia="Times New Roman"/>
                <w:color w:val="000000"/>
                <w:sz w:val="24"/>
                <w:szCs w:val="24"/>
                <w:lang w:eastAsia="ru-RU"/>
              </w:rPr>
            </w:pPr>
            <w:r w:rsidRPr="00BB3771">
              <w:rPr>
                <w:rFonts w:eastAsia="Times New Roman"/>
                <w:color w:val="000000"/>
                <w:sz w:val="24"/>
                <w:szCs w:val="24"/>
                <w:lang w:eastAsia="ru-RU"/>
              </w:rPr>
              <w:t>таблетки с контролируемым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комбинации гипогликемических препаратов для приема внутрь</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вилдаглиптин + метформин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глибенкламид + метформин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гликлазид + метформин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саксаглиптин + метформин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ситаглиптин + метформин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глимепирид + метформин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A10BF</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альфа-глюкозидазы ингибиторы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акарбоза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A10BG</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тиазолиндионы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пиоглитазон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A10BH</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дипептидилпептидазы-4 (ДПП-4)</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алоглиптин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вилдаглиптин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гозоглиптин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линаглиптин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саксаглиптин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ситаглиптин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A10BJ</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аналоги глюкагоноподобного пептида-1</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ликсисенатид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A10BK</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натрийзависимого переносчика глюкозы 2 типа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дапаглифлозин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эмпаглифлозин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A10BX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гипогликемические препараты, кроме инсулинов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репаглинид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эксенатид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подкожного введения пролонгированного действия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витамины A и D, включая их комбинации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A11CA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 A</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ретинол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драже;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 (масляный);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 и наружного применения (масляный)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A11CC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 D и его аналоги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альфакальцидол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дигидротахистерол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 [масляные]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кальцитриол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колекальциферол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 (масляный)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 B</w:t>
            </w:r>
            <w:r w:rsidRPr="00BB3771">
              <w:rPr>
                <w:rFonts w:eastAsia="Times New Roman"/>
                <w:color w:val="000000"/>
                <w:sz w:val="24"/>
                <w:szCs w:val="24"/>
                <w:vertAlign w:val="subscript"/>
                <w:lang w:eastAsia="ru-RU"/>
              </w:rPr>
              <w:t>1</w:t>
            </w:r>
            <w:r w:rsidRPr="00BB3771">
              <w:rPr>
                <w:rFonts w:eastAsia="Times New Roman"/>
                <w:color w:val="000000"/>
                <w:sz w:val="24"/>
                <w:szCs w:val="24"/>
                <w:lang w:eastAsia="ru-RU"/>
              </w:rPr>
              <w:t xml:space="preserve"> и его комбинации с витаминами B</w:t>
            </w:r>
            <w:r w:rsidRPr="00BB3771">
              <w:rPr>
                <w:rFonts w:eastAsia="Times New Roman"/>
                <w:color w:val="000000"/>
                <w:sz w:val="24"/>
                <w:szCs w:val="24"/>
                <w:vertAlign w:val="subscript"/>
                <w:lang w:eastAsia="ru-RU"/>
              </w:rPr>
              <w:t>6</w:t>
            </w:r>
            <w:r w:rsidRPr="00BB3771">
              <w:rPr>
                <w:rFonts w:eastAsia="Times New Roman"/>
                <w:color w:val="000000"/>
                <w:sz w:val="24"/>
                <w:szCs w:val="24"/>
                <w:lang w:eastAsia="ru-RU"/>
              </w:rPr>
              <w:t xml:space="preserve"> и B</w:t>
            </w:r>
            <w:r w:rsidRPr="00BB3771">
              <w:rPr>
                <w:rFonts w:eastAsia="Times New Roman"/>
                <w:color w:val="000000"/>
                <w:sz w:val="24"/>
                <w:szCs w:val="24"/>
                <w:vertAlign w:val="subscript"/>
                <w:lang w:eastAsia="ru-RU"/>
              </w:rPr>
              <w:t>12</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A11DA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 B</w:t>
            </w:r>
            <w:r w:rsidRPr="00BB3771">
              <w:rPr>
                <w:rFonts w:eastAsia="Times New Roman"/>
                <w:color w:val="000000"/>
                <w:sz w:val="24"/>
                <w:szCs w:val="24"/>
                <w:vertAlign w:val="subscript"/>
                <w:lang w:eastAsia="ru-RU"/>
              </w:rPr>
              <w:t>1</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A11EX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витамины группы B в комбинации с другими препаратами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комбинированный препарат, содержащий пиридоксина гидрохлорид, лидокаин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A11G</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аскорбиновая кислота (витамин C), включая комбинации с другими средствами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A11GA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аскорбиновая кислота (витамин C)</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аскорбиновая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драже;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A11H</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витаминные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A11HA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витаминные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пиридоксин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минеральные добавки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кальция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A12AA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кальция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кальция глюконат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A12AX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кальция в комбинации с другими препаратами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колекальциферол + кальция карбонат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A12C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минеральные добавки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A12CB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цинка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цинка сульфат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A12CX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минеральные вещества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калия и магния аспарагинат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A14</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анаболические средства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A14A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анаболические стероиды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A14AB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эстрена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нандролон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 (масляный)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A16</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заболеваний желудочно-кишечного тракта и нарушений обмена веществ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A16A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заболеваний желудочно-кишечного тракта и нарушений обмена веществ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A16AA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аминокислоты и их производные</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адеметионин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кишечнорастворимые,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A16AB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ферментные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агалсидаза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агалсидаза бета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велаглюцераза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идурсульфаза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имиглюцераза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ларонидаза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себелипаза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талиглюцераза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A16AX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препараты для лечения заболеваний желудочно-кишечного тракта и нарушений обмена веществ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миглустат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нитизинон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сапроптерин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тиоктовая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кровь и система кроветворения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антитромботические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антитромботические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B01AA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антагонисты витамина K</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варфарин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B01AB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группа гепарина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гепарин натрия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эноксапарин натрия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парнапарин натрия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B01AC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антиагреганты, кроме гепарина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клопидогрел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клопидогрел + ацетилсалициловая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илопрост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тикагрелор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B01AD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ферментные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проурокиназа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B01AE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прямые ингибиторы тромбина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дабигатрана этексилат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B01AF</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прямые ингибиторы фактора Xa</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апиксабан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ривароксабан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гемостатические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антифибринолитические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B02AA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аминокислоты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транексамовая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B02AB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протеиназ плазмы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апротинин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B02B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 K и другие гемостатики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B02BA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 K</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менадиона натрия бисульфит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B02BC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местные гемостатики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фибриноген + тромбин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губка</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B02BD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факторы свертывания крови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антиингибиторный коагулянтный комплекс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мороктоког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нонаког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октоког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симоктоког альфа (фактор свертывания крови VIII человеческий рекомбинантный)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фактор свертывания крови VII</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фактор свертывания крови VIII</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 (замороженный)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фактор свертывания крови IX</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факторы свертывания крови II, VII, IX, X в комбинации (протромбиновый комплекс)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факторы свертывания крови II, IX и X в комбинации</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фактор свертывания крови VIII + фактор Виллебранда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эптаког альфа (активированный)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B02BX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системные гемостатики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ромиплостим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элтромбопаг</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этамзилат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антианемические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железа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двухвалентного препараты для перорального назначения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сульфат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драже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сахарной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сульфат + аскорбиновая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пероральные препараты трехвалентного железа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(III) гидроксид полимальтозат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жевательные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парентеральные препараты трехвалентного железа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(III) гидроксид олигоизомальтозат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(III) гидроксида сахарозный комплекс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карбоксимальтозат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B03AD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железа в комбинации с фолиевой кислотой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фумарат + фолиевая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(III) гидроксид полимальтозат + фолиевая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жевательные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 B</w:t>
            </w:r>
            <w:r w:rsidRPr="00BB3771">
              <w:rPr>
                <w:rFonts w:eastAsia="Times New Roman"/>
                <w:color w:val="000000"/>
                <w:sz w:val="24"/>
                <w:szCs w:val="24"/>
                <w:vertAlign w:val="subscript"/>
                <w:lang w:eastAsia="ru-RU"/>
              </w:rPr>
              <w:t>12</w:t>
            </w:r>
            <w:r w:rsidRPr="00BB3771">
              <w:rPr>
                <w:rFonts w:eastAsia="Times New Roman"/>
                <w:color w:val="000000"/>
                <w:sz w:val="24"/>
                <w:szCs w:val="24"/>
                <w:lang w:eastAsia="ru-RU"/>
              </w:rPr>
              <w:t xml:space="preserve"> и фолиевая кислота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B03BA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витамин B</w:t>
            </w:r>
            <w:r w:rsidRPr="00BB3771">
              <w:rPr>
                <w:rFonts w:eastAsia="Times New Roman"/>
                <w:color w:val="000000"/>
                <w:sz w:val="24"/>
                <w:szCs w:val="24"/>
                <w:vertAlign w:val="subscript"/>
                <w:lang w:eastAsia="ru-RU"/>
              </w:rPr>
              <w:t>12</w:t>
            </w:r>
            <w:r w:rsidRPr="00BB3771">
              <w:rPr>
                <w:rFonts w:eastAsia="Times New Roman"/>
                <w:color w:val="000000"/>
                <w:sz w:val="24"/>
                <w:szCs w:val="24"/>
                <w:lang w:eastAsia="ru-RU"/>
              </w:rPr>
              <w:t xml:space="preserve"> (цианокобаламин и его аналоги)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цианокобаламин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B03BB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фолиевая кислота и ее производные</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фолиевая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антианемические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B03XA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антианемические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дарбэпоэтин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метоксиполиэтиленгликоль-эпоэтин бета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эпоэтин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эпоэтин бета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кровезаменители и перфузионные растворы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кровь и препараты крови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растворы для внутривенного введения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B05BB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растворы, влияющие на водно-электролитный баланс</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декстроза + калия хлорид + натрия хлорид + натрия цитрат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меглюмина натрия сукцинат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B05BC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растворы с осмодиуретическим действием</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маннитол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ирригационные растворы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B05CX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ирригационные растворы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декстроза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растворы для перитонеального диализа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растворы для перитонеального диализа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добавки к растворам для внутривенного введения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B05XA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растворы электролитов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калия хлорид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магния сульфат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02475" w:rsidRPr="00BB3771" w:rsidTr="00302475">
        <w:trPr>
          <w:trHeight w:val="1425"/>
        </w:trPr>
        <w:tc>
          <w:tcPr>
            <w:tcW w:w="998" w:type="dxa"/>
            <w:shd w:val="clear" w:color="auto" w:fill="auto"/>
            <w:hideMark/>
          </w:tcPr>
          <w:p w:rsidR="00302475" w:rsidRPr="00BB3771" w:rsidRDefault="00302475" w:rsidP="00D86777">
            <w:pPr>
              <w:rPr>
                <w:rFonts w:eastAsia="Times New Roman"/>
                <w:color w:val="000000"/>
                <w:sz w:val="24"/>
                <w:szCs w:val="24"/>
                <w:lang w:eastAsia="ru-RU"/>
              </w:rPr>
            </w:pPr>
          </w:p>
        </w:tc>
        <w:tc>
          <w:tcPr>
            <w:tcW w:w="3150" w:type="dxa"/>
            <w:shd w:val="clear" w:color="auto" w:fill="auto"/>
            <w:hideMark/>
          </w:tcPr>
          <w:p w:rsidR="00302475" w:rsidRPr="00BB3771" w:rsidRDefault="00302475" w:rsidP="00D86777">
            <w:pPr>
              <w:rPr>
                <w:rFonts w:eastAsia="Times New Roman"/>
                <w:color w:val="000000"/>
                <w:sz w:val="24"/>
                <w:szCs w:val="24"/>
                <w:lang w:eastAsia="ru-RU"/>
              </w:rPr>
            </w:pPr>
          </w:p>
        </w:tc>
        <w:tc>
          <w:tcPr>
            <w:tcW w:w="2803" w:type="dxa"/>
            <w:shd w:val="clear" w:color="auto" w:fill="auto"/>
            <w:hideMark/>
          </w:tcPr>
          <w:p w:rsidR="00302475" w:rsidRPr="00BB3771" w:rsidRDefault="00302475" w:rsidP="00D86777">
            <w:pPr>
              <w:rPr>
                <w:rFonts w:eastAsia="Times New Roman"/>
                <w:color w:val="000000"/>
                <w:sz w:val="24"/>
                <w:szCs w:val="24"/>
                <w:lang w:eastAsia="ru-RU"/>
              </w:rPr>
            </w:pPr>
            <w:r w:rsidRPr="00BB3771">
              <w:rPr>
                <w:rFonts w:eastAsia="Times New Roman"/>
                <w:color w:val="000000"/>
                <w:sz w:val="24"/>
                <w:szCs w:val="24"/>
                <w:lang w:eastAsia="ru-RU"/>
              </w:rPr>
              <w:t>натрия хлорид</w:t>
            </w:r>
          </w:p>
        </w:tc>
        <w:tc>
          <w:tcPr>
            <w:tcW w:w="2413" w:type="dxa"/>
            <w:shd w:val="clear" w:color="auto" w:fill="auto"/>
            <w:hideMark/>
          </w:tcPr>
          <w:p w:rsidR="00302475" w:rsidRPr="00BB3771" w:rsidRDefault="00302475"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p w:rsidR="00302475" w:rsidRPr="00BB3771" w:rsidRDefault="00302475" w:rsidP="00D86777">
            <w:pPr>
              <w:rPr>
                <w:rFonts w:eastAsia="Times New Roman"/>
                <w:color w:val="000000"/>
                <w:sz w:val="24"/>
                <w:szCs w:val="24"/>
                <w:lang w:eastAsia="ru-RU"/>
              </w:rPr>
            </w:pPr>
            <w:r w:rsidRPr="00BB3771">
              <w:rPr>
                <w:rFonts w:eastAsia="Times New Roman"/>
                <w:color w:val="000000"/>
                <w:sz w:val="24"/>
                <w:szCs w:val="24"/>
                <w:lang w:eastAsia="ru-RU"/>
              </w:rPr>
              <w:t>растворитель для приготовления лекарственных форм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B05XX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добавки к растворам для в/в введения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трометамол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B06AB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крови препараты другие</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актовегин (р-р для инъекций) детям до 18 лет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B06AC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средства для лечения наследственного ангионевротического отека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икатибант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сердечно-сосудистая система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заболеваний сердца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сердечные гликозиды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гликозиды наперстянки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дигоксин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(для детей)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антиаритмические препараты, классы I и III</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антиаритмические препараты, класс IA</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прокаинамид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C01BB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антиаритмические препараты, класс IB</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лидокаин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для местного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для местного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для местного и наружного применения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для местного применения дозированный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мексилетин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ретард</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C01BC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антиаритмические препараты, класс IC</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пропафенон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этацизин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C01BD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антиаритмические препараты, класс III</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амиодарон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нибентан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C01BG</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антиаритмические препараты, классы I и III</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лаппаконитина гидробромид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морацизин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кардиотонические средства, кроме сердечных гликозидов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C01CA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адренергические и дофаминергические средства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добутамин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допамин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норэпинефрин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фенилэфрин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вазодилататоры для лечения заболеваний сердца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C01DA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органические нитраты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изосорбида динитрат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подъязычный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изосорбида мононитрат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ретард;</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пролонгированным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нитроглицерин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подъязычные;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пленки для наклеивания на десну;</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подъязычный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подъязычные;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сублингвальные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C01DX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вазодилататоры для лечения заболеваний сердца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молсидомин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заболеваний сердца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C01EA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простагландины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алпростадил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C01EB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заболеваний сердца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ивабрадин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триметазидин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мельдоний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внутримышечного и парабульбарного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антигипертензивные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антиадренергические средства центрального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C02AB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метилдопа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метилдопа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C02AC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агонисты имидазолиновых рецепторов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клонидин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моксонидин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C02BC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бисчетвертичные аммониевые соединения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азаметония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C02C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антиадренергические средства периферического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C02CA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альфа-адреноблокаторы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доксазозин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урапидил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C02K</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антигипертензивные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C02KX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антигипертензивные средства для лечения легочной артериальной гипертензии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амбризентан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бозентан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мацитентан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риоцигуат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диуретики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тиазидные диуретики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тиазиды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гидрохлоротиазид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тиазидоподобные диуретики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сульфонамиды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индапамид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контролируемым высвобождением,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C03C</w:t>
            </w:r>
          </w:p>
        </w:tc>
        <w:tc>
          <w:tcPr>
            <w:tcW w:w="3150" w:type="dxa"/>
            <w:shd w:val="clear" w:color="auto" w:fill="auto"/>
            <w:hideMark/>
          </w:tcPr>
          <w:p w:rsidR="003C6DAD" w:rsidRPr="00BB3771" w:rsidRDefault="00AC317D" w:rsidP="00AC317D">
            <w:pPr>
              <w:rPr>
                <w:rFonts w:eastAsia="Times New Roman"/>
                <w:color w:val="000000"/>
                <w:sz w:val="24"/>
                <w:szCs w:val="24"/>
                <w:lang w:eastAsia="ru-RU"/>
              </w:rPr>
            </w:pPr>
            <w:r>
              <w:rPr>
                <w:rFonts w:eastAsia="Times New Roman"/>
                <w:color w:val="000000"/>
                <w:sz w:val="24"/>
                <w:szCs w:val="24"/>
                <w:lang w:eastAsia="ru-RU"/>
              </w:rPr>
              <w:t>«</w:t>
            </w:r>
            <w:r w:rsidR="003C6DAD" w:rsidRPr="00BB3771">
              <w:rPr>
                <w:rFonts w:eastAsia="Times New Roman"/>
                <w:color w:val="000000"/>
                <w:sz w:val="24"/>
                <w:szCs w:val="24"/>
                <w:lang w:eastAsia="ru-RU"/>
              </w:rPr>
              <w:t>петлевые</w:t>
            </w:r>
            <w:r>
              <w:rPr>
                <w:rFonts w:eastAsia="Times New Roman"/>
                <w:color w:val="000000"/>
                <w:sz w:val="24"/>
                <w:szCs w:val="24"/>
                <w:lang w:eastAsia="ru-RU"/>
              </w:rPr>
              <w:t>»</w:t>
            </w:r>
            <w:r w:rsidR="003C6DAD" w:rsidRPr="00BB3771">
              <w:rPr>
                <w:rFonts w:eastAsia="Times New Roman"/>
                <w:color w:val="000000"/>
                <w:sz w:val="24"/>
                <w:szCs w:val="24"/>
                <w:lang w:eastAsia="ru-RU"/>
              </w:rPr>
              <w:t xml:space="preserve"> диуретики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C03CA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сульфонамиды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фуросемид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калийсберегающие диуретики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C03DA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антагонисты альдостерона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спиронолактон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C03EA</w:t>
            </w:r>
          </w:p>
        </w:tc>
        <w:tc>
          <w:tcPr>
            <w:tcW w:w="3150" w:type="dxa"/>
            <w:shd w:val="clear" w:color="auto" w:fill="auto"/>
            <w:hideMark/>
          </w:tcPr>
          <w:p w:rsidR="003C6DAD" w:rsidRPr="00BB3771" w:rsidRDefault="00DB145B" w:rsidP="00D86777">
            <w:pPr>
              <w:rPr>
                <w:rFonts w:eastAsia="Times New Roman"/>
                <w:color w:val="000000"/>
                <w:sz w:val="24"/>
                <w:szCs w:val="24"/>
                <w:lang w:eastAsia="ru-RU"/>
              </w:rPr>
            </w:pPr>
            <w:r>
              <w:rPr>
                <w:rFonts w:eastAsia="Times New Roman"/>
                <w:color w:val="000000"/>
                <w:sz w:val="24"/>
                <w:szCs w:val="24"/>
                <w:lang w:eastAsia="ru-RU"/>
              </w:rPr>
              <w:t xml:space="preserve">диуретики, действующие на </w:t>
            </w:r>
            <w:r w:rsidR="003C6DAD" w:rsidRPr="00BB3771">
              <w:rPr>
                <w:rFonts w:eastAsia="Times New Roman"/>
                <w:color w:val="000000"/>
                <w:sz w:val="24"/>
                <w:szCs w:val="24"/>
                <w:lang w:eastAsia="ru-RU"/>
              </w:rPr>
              <w:t>кортикальный сегмент петли Генле в комбинации с калийсберегающими препаратами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гидрохлоротиазид + триамтерен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C04</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периферические вазодилататоры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C04A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периферические вазодилататоры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C04AD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пурина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пентоксифиллин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внутриартериального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C04AX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периферические вазодилататоры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дибазол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C07</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бета-адреноблокаторы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C07A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бета-адреноблокаторы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C07AA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неселективные бета-адреноблокаторы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пропранолол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соталол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C07AB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селективные бета-адреноблокаторы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атенолол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бисопролол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бетаксолол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метопролол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небиволол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C07AG</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альфа- и бета-адреноблокаторы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карведилол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бутиламиногидроксипропоксифеноксиметил метилоксадиазола гидрохлорид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C07CB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селективные бета-адреноблокаторы в комбинации с другими диуретиками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атенолол + хлорталидон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C08</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блокаторы кальциевых каналов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C08C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селективные блокаторы кальциевых каналов с преимущественным действием на сосуды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C08CA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дигидропиридина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амлодипин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амлодипин + валсартан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амлодипин + валсартан + гидрохлортиазид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амлодипин + телмисартан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лацидипин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нимодипин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нифедипин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контролируемым высвобождением,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фелодипин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C08D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селективные блокаторы кальциевых каналов с прямым действием на сердце</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C08DA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фенилалкиламина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верапамил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C08DB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бензодиазепиновые производные</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дилтиазем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средства, действующие</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413" w:type="dxa"/>
            <w:vMerge w:val="restart"/>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 ренин-ангиотензиновую систему</w:t>
            </w: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vMerge/>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АПФ</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АПФ</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каптоприл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зофеноприл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моэксиприл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рамиприл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спираприл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лизиноприл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периндоприл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 в полости рта;</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трандолаприл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хинаприл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фозиноприл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цилазаприл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эналаприл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эналаприлат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АПФ в комбинации с диуретиками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каптоприл + гидрохлортиазид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периндоприл + индапамид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фозиноприл + гидрохлортиазид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эналаприл + гидрохлортиазид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эналаприл + индапамид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C09BB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АПФ ингибиторы в комбинации с блокаторами кальциевых каналов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трандолаприл + верапамил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антагонисты рецепторов ангиотензина II</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C09CA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антагонисты рецепторов</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лозартан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ангиотензина II</w:t>
            </w: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валсартан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ирбесартан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телмисартан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кандесартан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эпросартан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C09DA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ангиотензин II антагонисты в комбинации с диуретиками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ирбесартан + гидрохлортиазид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валсартан + гидрохлортиазид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телмисартан + гидрохлортиазид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эпросартан + гидрохлортиазид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C09DX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антагонисты рецепторов</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валсартан + сакубитрил</w:t>
            </w:r>
          </w:p>
        </w:tc>
        <w:tc>
          <w:tcPr>
            <w:tcW w:w="241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ангиотензина II в комбинации</w:t>
            </w: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vMerge/>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 другими средствами</w:t>
            </w: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vMerge/>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C09XA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ренина секреции ингибиторы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алискирен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C10</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гиполипидемические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C10A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гиполипидемические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C10AA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ГМГ-КоА-редуктазы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аторвастатин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флувастатин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розувастатин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симвастатин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C10AB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фибраты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фенофибрат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C10AX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гиполипидемические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алирокумаб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омега-3 триглицериды (ЭПК/ДГК = 1,2/1 - 90%)</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эволокумаб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дерматологические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противогрибковые препараты, применяемые в дерматологии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противогрибковые препараты для местного применения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D01AC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имидазола и триазола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кетоконазол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шампунь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линимент</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D01AE</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противогрибковые препараты для местного применения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салициловая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наружного применения (спиртовой)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ран и язв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способствующие нормальному рубцеванию</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D03AX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способствующие нормальному рубцеванию</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фактор роста эпидермальный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D06</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антибиотики и противомикробные средства, применяемые в дерматологии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D06AX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антибиотики для местного применения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мупироцин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бацитрацин + неомицин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D06C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антибиотики в комбинации с противомикробными средствами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диоксометилтетрагидропиримидин + сульфадиметоксин + тримекаин + хлорамфеникол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D07</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глюкокортикоиды, применяемые в дерматологии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D07A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глюкокортикоиды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D07AC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глюкокортикоиды с высокой активностью (группа III)</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бетаметазон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мометазон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наружного применения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флувоксамин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D07AD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кортикостероиды высокоактивные (группа IV)</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клобетазол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D07XC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кортикостероиды активные в комбинации с другими препаратами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бетаметазон + гентамицин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бетаметазон + гентамицин + клотримазол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бетаметазон + кальципотриол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мометазон + салициловая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D08</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антисептики и дезинфицирующие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D08A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антисептики и дезинфицирующие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D08AC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бигуаниды и амидины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хлоргексидин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местного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местного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наружного применения (спиртовой);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для наружного применения (спиртовой);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вагинальные;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вагинальные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D08AG</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йода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повидон-йод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местного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наружного применения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D08AX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антисептики и дезинфицирующие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водорода пероксид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местного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калия перманганат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местного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этанол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наружного применения и приготовления лекарственных форм;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наружного применения и приготовления лекарственных форм</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D11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дерматологические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D11A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дерматологические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D11AH</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дерматита, кроме глюкокортикоидов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дупилумаб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пимекролимус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мочеполовая система и половые гормоны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противомикробные препараты и антисептики, применяемые в гинекологии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противомикробные препараты и антисептики, кроме комбинированных препаратов с глюкокортикоидами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G01AA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антибактериальные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натамицин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вагинальные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G01AF</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имидазола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клотримазол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вагинальный;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вагинальные;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вагинальные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кетоконазол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вагинальные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G01AX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антисептики и противомикробные препараты для лечения гинекологических заболеваний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лактобактерин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приготовлении суспензии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применяемые в гинекологии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утеротонизирующие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G02C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применяемые в гинекологии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G02CA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адреномиметики, токолитические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гексопреналин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G02CB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пролактина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бромокриптин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каберголин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G02CX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препараты, применяемые в гинекологии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атозибан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половые гормоны и модуляторы функции половых органов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прогестагены и эстрогены (фиксированные сочетания)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этинилэстрадиол + норэлгестромин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ТТС</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пластырь трансдермальный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андрогены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3-оксоандрост-4-ена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тестостерон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тестостерон (смесь эфиров)</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 (масляный)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гестагены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G03DA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прегн-4-ена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прогестерон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гидроксипрогестерон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 [масляный]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G03DB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прегнадиена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дидрогестерон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G03DC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эстрена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норэтистерон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G03EK</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андрогены и женские половые гормоны в комбинации с другими препаратами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метилтестостерон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G03FA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прогестагены и эстрогены (фиксированные комбинации)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эстрадиол + дидрогестерон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G03G</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гонадотропины и другие стимуляторы овуляции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G03GA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гонадотропины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гонадотропин хорионический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менотропины</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корифоллитропин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фоллитропин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фоллитропин альфа + лутропин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G03GB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синтетические стимуляторы овуляции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кломифен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G03H</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антиандрогены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G03HA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антиандрогены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ципротерон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 масляный;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G03XA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антигонадотропины и аналогичные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даназол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G04</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применяемые в урологии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G04B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применяемые в урологии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G04BD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средства для лечения учащенного мочеиспускания и недержания мочи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солифенацин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оксибутинин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G04C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доброкачественной гиперплазии предстательной железы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G04CA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альфа-адреноблокаторы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алфузозин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контролируемым высвобождением, покрытые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тамсулозин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 с пролонгированным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модифицированным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пролонгированным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контролируемым высвобождением,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теразозин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G04CB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тестостерон-5-альфа-редуктазы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финастерид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G04CX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доброкачественной гипертрофии простаты другие</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пальмы ползучей плодов экстракт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гормональные препараты системного действия, кроме половых гормонов и инсулинов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гормоны гипофиза и гипоталамуса и их аналоги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гормоны передней доли гипофиза и их аналоги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АКТГ</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тетракозактид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соматропин и его агонисты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соматропин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гормоны передней доли гипофиза и их аналоги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пэгвисомант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гормоны задней доли гипофиза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вазопрессин и его аналоги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десмопрессин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назальные;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 в полости рта;</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таблетки-лиофилизат;</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подъязычные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H01BB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окситоцин и его аналоги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окситоцин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 и местного применения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гормоны гипоталамуса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H01CB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соматостатин и аналоги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ланреотид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для подкожного введения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октреотид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внутримышечного введения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микросферы для приготовления суспензии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микросферы для приготовления суспензии для внутримышечного введения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пасиреотид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H01CC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антигонадотропин-рилизинг гормоны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ганиреликс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цетрореликс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кортикостероиды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кортикостероиды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H02AA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минералокортикоиды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флудрокортизон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дезоксикортон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 в масле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H02AB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глюкокортикоиды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Бетаметазон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гидрокортизон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глазная;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внутримышечного и внутрисуставного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эмульсия для наружного применения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дексаметазон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имплантат для интравитреального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триамцинолон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метилпреднизолон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преднизолон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заболеваний щитовидной железы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щитовидной железы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H03AA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гормоны щитовидной железы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левотироксин натрия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левотироксин натрия + калия йодид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H03B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антитиреоидные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H03BA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тиоурацила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пропилтиоурацил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H03BB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серосодержащие производные имидазола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тиамазол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H03C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йода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H03CA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йода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калия йодид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жевательные;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H04</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гормоны поджелудочной железы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H04A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гормоны, расщепляющие гликоген</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H05</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регулирующие обмен кальция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H05A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паратиреоидные гормоны и их аналоги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H05AA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паратиреоидные гормоны и их аналоги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терипаратид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H05B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антипаратиреоидные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H05BA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кальцитонина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кальцитонин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 дозированный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H05BX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антипаратиреоидные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парикальцитол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цинакальцет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этелкальцетид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противомикробные препараты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антибактериальные препараты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тетрациклины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тетрациклины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доксициклин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амфениколы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амфениколы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хлорамфеникол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бета-лактамные антибактериальные препараты: пенициллины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J01CA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пенициллины широкого спектра действия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амоксициллин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ампициллин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карбенициллин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J01CE</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пенициллины, чувствительные к бета-лактамазам</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бензатина бензилпенициллин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внутримышечного введения пролонгированного действия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бензилпенициллин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 и местного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феноксиметилпенициллин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прокаин бензилпенициллин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J01CF</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пенициллины, устойчивые к бета-лактамазам</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оксациллин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J01CR</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комбинации пенициллинов, включая комбинации с ингибиторами бета-лактамаз</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амоксициллин + клавулановая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амоксициллин + сульбактам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ампициллин + оксациллин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тикарциллин + клавулановая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бета-лактамные антибактериальные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J01DB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цефалоспорины 1-го поколения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цефазолин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цефалексин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J01DC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цефалоспорины 2-го поколения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цефуроксим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цефаклор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J01DD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цефалоспорины 3-го поколения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цефотаксим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цефтазидим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цефтриаксон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цефиксим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J01DE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цефалоспорины 4-го поколения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цефепим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J01DH</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карбапенемы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эртапенем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J01DI</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цефалоспорины и пенемы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цефтазидим + [авибактам]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концентрата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цефтолозан + [тазобактам]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концентрата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сульфаниламиды и триметоприм</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J01EE</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комбинированные препараты сульфаниламидов и триметоприма, включая производные</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ко-тримоксазол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J01F</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макролиды, линкозамиды и стрептограмины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J01FA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макролиды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азитромицин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 (для детей);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спирамицин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мидекамицин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суспензии для приема внутрь</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джозамицин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кларитромицин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J01FF</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линкозамиды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клиндамицин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линкомицин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J01G</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аминогликозиды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J01GB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аминогликозиды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амикацин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гентамицин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канамицин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тобрамицин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порошком для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J01M</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антибактериальные препараты, производные хинолона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J01MA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фторхинолоны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гатифлоксацин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левофлоксацин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ломефлоксацин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моксифлоксацин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офлоксацин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 и ушные;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глазная;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спарфлоксацин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ципрофлоксацин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 и ушные;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ушные;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глазная;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норфлоксацин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пефлоксацин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J01MB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хинолоны (исключая перечисленные в группе G04AB)</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пипемидовая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антибактериальные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J01XA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антибиотики гликопептидной структуры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ванкомицин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 и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инфузий и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J01XB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полимиксины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колистиметат натрия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ингаляций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J01XD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имидазола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метронидазол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J01XE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нитрофурана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нитрофурантоин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J01XX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антибактериальные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линезолид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даптомицин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нитроксолин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r w:rsidR="00DB145B">
              <w:rPr>
                <w:rFonts w:eastAsia="Times New Roman"/>
                <w:color w:val="000000"/>
                <w:sz w:val="24"/>
                <w:szCs w:val="24"/>
                <w:lang w:eastAsia="ru-RU"/>
              </w:rPr>
              <w:t>,</w:t>
            </w:r>
            <w:r w:rsidRPr="00BB3771">
              <w:rPr>
                <w:rFonts w:eastAsia="Times New Roman"/>
                <w:color w:val="000000"/>
                <w:sz w:val="24"/>
                <w:szCs w:val="24"/>
                <w:lang w:eastAsia="ru-RU"/>
              </w:rPr>
              <w:t xml:space="preserve">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тедизолид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противогрибковые препараты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противогрибковые препараты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J02AA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антибиотики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нистатин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J02AB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имидазола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кетоконазол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J02AC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триазола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вориконазол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итраконазол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позаконазол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флуконазол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активные в отношении микобактерий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противотуберкулезные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аминосалициловая кислота и ее производные</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аминосалициловая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замедленного высвобождения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кишечнорастворимые,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антибиотики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капреомицин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инфузий и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рифабутин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рифампицин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циклосерин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гидразиды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 и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J04AD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тиокарбамида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протионамид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этионамид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J04AK</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противотуберкулезные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бедаквилин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изоникотиноилгидразин железа сульфата дигидрат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пиразинамид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теризидон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тиоуреидоиминометилпиридиния перхлорат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этамбутол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J04AM</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комбинированные противотуберкулезные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 + ломефлоксацин + пиразинамид + этамбутол + пиридоксин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 + пиразинамид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 + пиразинамид + рифампицин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 + пиразинамид + рифампицин + этамбутол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 + пиразинамид + рифампицин + этамбутол + пиридоксин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 + рифампицин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 + этамбутол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ломефлоксацин + пиразинамид + протионамид + этамбутол + пиридоксин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 + левофлоксацин + пиразинамид + рифампицин + пиридоксин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изониазид + этамбутол + пиридоксин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противолепрозные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J04BA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противолепрозные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дапсон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противовирусные препараты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противовирусные препараты прямого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нуклеозиды и нуклеотиды, кроме ингибиторов обратной транскриптазы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ацикловир</w:t>
            </w:r>
          </w:p>
        </w:tc>
        <w:tc>
          <w:tcPr>
            <w:tcW w:w="2413" w:type="dxa"/>
            <w:shd w:val="clear" w:color="auto" w:fill="auto"/>
            <w:hideMark/>
          </w:tcPr>
          <w:p w:rsidR="003C6DAD" w:rsidRPr="00BB3771" w:rsidRDefault="003C6DAD" w:rsidP="00D86777">
            <w:pPr>
              <w:rPr>
                <w:rFonts w:eastAsia="Times New Roman"/>
                <w:sz w:val="24"/>
                <w:szCs w:val="24"/>
                <w:lang w:eastAsia="ru-RU"/>
              </w:rPr>
            </w:pPr>
            <w:r w:rsidRPr="00BB3771">
              <w:rPr>
                <w:rFonts w:eastAsia="Times New Roman"/>
                <w:sz w:val="24"/>
                <w:szCs w:val="24"/>
                <w:lang w:eastAsia="ru-RU"/>
              </w:rPr>
              <w:t>крем для местного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глазная;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местного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валганцикловир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ганцикловир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ортофосфорной кислоты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фоскарнет натрий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J05AE</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протеаз</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атазанавир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дарунавир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нарлапревир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ритонавир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саквинавир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фосампренавир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J05AF</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нуклеозиды и нуклеотиды - ингибиторы обратной транскриптазы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абакавир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диданозин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приема внутрь</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зидовудин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ламивудин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ставудин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телбивудин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тенофовир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фосфазид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энтекавир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J05AG</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ненуклеозидные ингибиторы обратной транскриптазы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невирапин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элсульфавирин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этравирин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эфавиренц</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эфавиренз</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J05AH</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нейраминидазы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осельтамивир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занамивир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J05AP</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противовирусные препараты для лечения гепатита C</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глекапревир + пибрентасвир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даклатасвир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дасабувир; омбитасвир + паритапревир + ритонавир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таблеток набор</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рибавирин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симепревир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софосбувир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J05AR</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комбинированные противовирусные препараты для лечения ВИЧ-инфекции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абакавир + ламивудин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абакавир + зидовудин + ламивудин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зидовудин + ламивудин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лопинавир + ритонавир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тенофовир + эмтрицитабин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рилпивирин + тенофовир + эмтрицитабин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J05AX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противовирусные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гразопревир + элбасвир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долутегравир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дасабувир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таблеток набор</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даклатасвир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имидазолилэтанамид пентандиовой кислоты</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кагоцел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панавир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свечи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маравирок</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ралтегравир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жевательные;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умифеновир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J06</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иммунные сыворотки и иммуноглобулины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J06A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иммунные сыворотки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J06AA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иммунные сыворотки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анатоксин дифтерийный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анатоксин дифтерийно-столбнячный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анатоксин столбнячный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антитоксин яда гадюки обыкновенной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сыворотка противоботулиническая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сыворотка противогангренозная поливалентная очищенная концентрированная лошадиная жидкая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сыворотка противодифтерийная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сыворотка противостолбнячная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J06B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иммуноглобулины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J06BA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иммуноглобулины, нормальные человеческие</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иммуноглобулин человека нормальный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J06BB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специфические иммуноглобулины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иммуноглобулин антирабический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иммуноглобулин против клещевого энцефалита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иммуноглобулин противостолбнячный человека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иммуноглобулин человека антирезус RHO(D)</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иммуноглобулин человека противостафилококковый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паливизумаб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J07</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вакцины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противоопухолевые препараты и иммуномодуляторы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противоопухолевые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алкилирующие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аналоги азотистого иприта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бендамустин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концентрата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ифосфамид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мелфалан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раствора для внутрисосудистого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хлорамбуцил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циклофосфамид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сахарной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проспидия хлорид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лиофилизированный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алкилсульфонаты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бусульфан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L01AC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этиленимина производные</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тиотепа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L01AD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нитрозомочевины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ломустин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фотемустин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L01AX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алкилирующие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дакарбазин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темозоломид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антиметаболиты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аналоги фолиевой кислоты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метотрексат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раствора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пеметрексед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ралтитрексид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L01BB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аналоги пурина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меркаптопурин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кладрибин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неларабин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тиогуанин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флударабин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L01BC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аналоги пиримидина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децитабин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тегафур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гемцитабин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капецитабин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фторурацил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внутрисосудистого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внутрисосудистого и внутриполостного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цитарабин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алкалоиды растительного происхождения и другие природные вещества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L01CA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алкалоиды барвинка и их аналоги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винбластин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винкристин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винорелбин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винфлунин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L01CB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подофиллотоксина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этопозид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L01CD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таксаны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доцетаксел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кабазитаксел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паклитаксел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L01CX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алкалоиды растительного происхождения и препараты природного происхождения другие</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трабектедин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противоопухолевые антибиотики и родственные соединения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L01DB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антрациклины и родственные соединения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даунорубицин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доксорубицин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внутрисосудистого и внутрипузырного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внутрисосудистого и внутрипузырного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внутрисосудистого и внутрипузырного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идарубицин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митоксантрон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внутривенного и внутриплеврального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эпирубицин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внутрисосудистого и внутрипузырного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внутрисосудистого и внутрипузырного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L01DC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противоопухолевые антибиотики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блеомицин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митомицин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противоопухолевые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L01XA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платины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карбоплатин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оксалиплатин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цисплатин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 и внутрибрюшинного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L01XB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метилгидразины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прокарбазин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L01XC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моноклональные антитела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атезолизумаб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бевацизумаб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брентуксимаб ведотин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ниволумаб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обинутузумаб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панитумумаб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пертузумаб + трастузумаб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пембролизумаб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пертузумаб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рамуцирумаб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ритуксимаб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трастузумаб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трастузумаб эмтанзин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цетуксимаб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элотузумаб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L01XE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протеинкиназы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акситиниб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алектиниб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афатиниб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бозутиниб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вандетаниб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венлафаксин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вемурафениб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гефитиниб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дабрафениб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дазатиниб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ибрутиниб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иматиниб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кобиметиниб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кризотиниб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лапатиниб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ленватиниб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нилотиниб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нинтеданиб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мягкие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осимертиниб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пазопаниб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палбоциклиб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регорафениб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рибоциклиб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руксолитиниб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сорафениб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сунитиниб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траметиниб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темсиролимус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церитиниб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эрлотиниб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L01XX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противоопухолевые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аспарагиназа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афлиберцепт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внутриглазного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анагрелид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бортезомиб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венетоклакс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висмодегиб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гидроксикарбамид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иксазомиб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иринотекан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карфилзомиб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митотан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третиноин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топотекан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фактор некроза опухоли альфа-1 (тимозин рекомбинантный)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эрибулин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противоопухолевые гормональные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гормоны и родственные соединения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L02AB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гестагены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медроксипрогестерон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мегестрол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L02AE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аналоги гонадотропин-рилизинг гормона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бусерелин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внутримышечного введения пролонгированного действия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гозерелин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имплантат;</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капсула для подкожного введения пролонгированного действия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лейпрорелин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внутримышечного и подкожного введения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внутримышечного и подкожного введения с пролонгированным высвобождением</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трипторелин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внутримышечного введения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внутримышечного введения с пролонгированным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внутримышечного и подкожного введения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L02B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антагонисты гормонов и родственные соединения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L02BA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антиэстрогены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тамоксифен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фулвестрант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L02BB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антиандрогены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бикалутамид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флутамид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энзалутамид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L02BG</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ароматазы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анастрозол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аминоглутетимид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эксеместан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L02BX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антагонисты гормонов и родственные соединения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абиратерон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дегареликс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иммуностимуляторы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иммуностимуляторы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оксодигидроакридинилацетат натрия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натрия нуклеоспермат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ректального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L03AA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колониестимулирующие факторы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филграстим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ленограстим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молграмостим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эмпэгфилграстим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L03AB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интерфероны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интерферон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для местного и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назальные;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субконъюнктивального введения и закапывания в глаз;</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интраназального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интраназального введения и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инъекций и местного применения;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и местного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субконъюнктивального введения и закапывания в глаз;</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интерферон бета-1a</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интерферон бета-1b</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интерферон гамма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интраназального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пэгинтерферон альфа-2a</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пэгинтерферон альфа-2b</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пэгинтерферон бета-1a</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цепэгинтерферон альфа-2b</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L03AX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иммуностимуляторы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азоксимера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инъекций и местного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вагинальные 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вакцина для лечения рака мочевого пузыря БЦЖ</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суспензии для внутрипузырного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глатирамера ацетат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глутамил-цистеинил-глицин динатрия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меглюмина акридонацетат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тилорон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L04</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иммунодепрессанты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L04A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иммунодепрессанты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L04AA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селективные иммунодепрессанты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абатацепт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апремиласт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барицитиниб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белимумаб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ведолизумаб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иммуноглобулин антитимоцитарный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лефлуномид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микофенолата мофетил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микофеноловая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кишечнорастворимые,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натализумаб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сиролимус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окрелизумаб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терифлуномид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тофацитиниб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финголимод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эверолимус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L04AB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фактора некроза опухоли альфа (ФНО-альфа)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адалимумаб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голимумаб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инфликсимаб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концентрата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цертолизумаба пэгол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этанерцепт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L04AC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интерлейкина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канакинумаб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нетакимаб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сарилумаб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секукинумаб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тоцилизумаб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устекинумаб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L04AD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кальциневрина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такролимус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циклоспорин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мягкие;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L04AX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иммунодепрессанты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азатиоприн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леналидомид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пирфенидон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костно-мышечная система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противовоспалительные и противоревматические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нестероидные противовоспалительные и противоревматические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уксусной кислоты и родственные соединения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диклофенак</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модифицированным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кеторолак</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индометацин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M01AC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оксикамы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лорноксикам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мелоксикам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 в полости рта</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M01AE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пропионовой кислоты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декскетопрофен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ибупрофен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раствора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 (для детей);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 (для детей);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кетопрофен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модифицированным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 (для детей);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M01AH</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коксибы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эторикоксиб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M01AX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нестероидные противовоспалительные и противоревматические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нимесулид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базисные противоревматические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M01CB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золота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ауранофин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M01CC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пеницилламин и подобные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пеницилламин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M02AA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нестероидные противовоспалительные препараты для местного применения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индометацин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миорелаксанты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миорелаксанты периферического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M03AC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четвертичные аммониевые соединения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рокурония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M03AX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миорелаксанты периферического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ботулинический токсин типа A</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ботулинический токсин типа A-гемагглютинин комплекс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M03B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миорелаксанты центрального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M03BX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миорелаксанты центрального действия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баклофен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интратекального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тизанидин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модифицированным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M04</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противоподагрические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M04A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противоподагрические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M04AA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образования мочевой кислоты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аллопуринол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M04AC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противоподагрические препараты, не влияющие на метаболизм мочевой кислоты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безвременника великолепного алкалоид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M05</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заболеваний костей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M05B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влияющие на структуру и минерализацию костей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M05BA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бифосфонаты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алендроновая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золедроновая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ибандроновая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клодроновая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памидроновая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M05BX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влияющие на структуру и минерализацию костей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деносумаб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остеогенон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стронция ранелат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нервная система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анестетики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общей анестезии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N01AB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галогенированные углеводороды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севофлуран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жидкость для ингаляций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N01AH</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опиоидные анальгетики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тримеперидин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N01AX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общей анестезии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натрия оксибутират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пропофол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эмульсия для инфузий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N01B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местные анестетики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N01BA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эфиры аминобензойной кислоты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прокаин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N01BB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бупивакаин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левобупивакаин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ропивакаин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анальгетики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опиоиды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N02AA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природные алкалоиды опия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морфин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налоксон + оксикодон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N02AB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фенилпиперидина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фентанил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трансдермальная терапевтическая система</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N02AE</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орипавина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бупренорфин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пластырь трансдермальный;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трансдермальная терапевтическая система;</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N02AX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опиоиды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пропионилфенилэтоксиэтилпиперидин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защечные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тапентадол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трамадол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N02B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анальгетики и антипиретики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N02BA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салициловая кислота и ее производные</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ацетилсалициловая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кишечнорастворимые,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кишечнорастворимые,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N02BE</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анилиды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парацетамол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суспензии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 (для детей);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суппозитории ректальные (для детей);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 (для детей);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противоэпилептические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противоэпилептические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N03AA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барбитураты и их производные</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бензобарбитал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примидон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фенобарбитал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(для детей)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N03AB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гидантоина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фенитоин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N03AD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сукцинимида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этосуксимид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N03AE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бензодиазепина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клоназепам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N03AF</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карбоксамида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карбамазепин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окскарбазепин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N03AG</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жирных кислот</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вальпроевая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с пролонгированным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 (для детей);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N03AX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противоэпилептические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бриварацетам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габапентин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лакосамид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леветирацетам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перампанел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прегабалин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топирамат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ламотриджин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N04</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противопаркинсонические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N04A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антихолинергические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N04AA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третичные амины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бипериден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тригексифенидил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N04B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дофаминергические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N04BA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допа и ее производные</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леводопа + бенсеразид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модифицированным высвобождением;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леводопа + карбидопа + энтакапон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энтакапон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леводопа + карбидопа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N04BB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адамантана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амантадин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N04BC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агонисты дофаминовых рецепторов</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пирибедил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контролируемым высвобождением,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контролируемым высвобождением,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ропинирол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пластырь трансдермальный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прамипексол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N04BD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моноаминоксидазы типа B</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разагилин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психолептики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антипсихотические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алифатические производные фенотиазина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левомепромазин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хлорпромазин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драже;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пиперазиновые производные фенотиазина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перфеназин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трифлуоперазин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флуфеназин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 (масляный)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пиперидиновые производные фенотиазина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перициазин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пипотиазин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тиоридазин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бутирофенона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галоперидол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 (масляный);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дроперидол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зипрасидон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индола</w:t>
            </w:r>
          </w:p>
        </w:tc>
        <w:tc>
          <w:tcPr>
            <w:tcW w:w="2803" w:type="dxa"/>
            <w:shd w:val="clear" w:color="auto" w:fill="auto"/>
            <w:hideMark/>
          </w:tcPr>
          <w:p w:rsidR="00763C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сертиндол</w:t>
            </w:r>
          </w:p>
          <w:p w:rsidR="00763C71" w:rsidRDefault="00763C71" w:rsidP="00D86777">
            <w:pPr>
              <w:rPr>
                <w:rFonts w:eastAsia="Times New Roman"/>
                <w:sz w:val="24"/>
                <w:szCs w:val="24"/>
                <w:lang w:eastAsia="ru-RU"/>
              </w:rPr>
            </w:pPr>
          </w:p>
          <w:p w:rsidR="003C6DAD" w:rsidRPr="00763C71" w:rsidRDefault="00763C71" w:rsidP="00D86777">
            <w:pPr>
              <w:rPr>
                <w:rFonts w:eastAsia="Times New Roman"/>
                <w:sz w:val="24"/>
                <w:szCs w:val="24"/>
                <w:lang w:eastAsia="ru-RU"/>
              </w:rPr>
            </w:pPr>
            <w:r>
              <w:rPr>
                <w:rFonts w:eastAsia="Times New Roman"/>
                <w:sz w:val="24"/>
                <w:szCs w:val="24"/>
                <w:lang w:eastAsia="ru-RU"/>
              </w:rPr>
              <w:t>луразидон</w:t>
            </w:r>
          </w:p>
        </w:tc>
        <w:tc>
          <w:tcPr>
            <w:tcW w:w="2413" w:type="dxa"/>
            <w:shd w:val="clear" w:color="auto" w:fill="auto"/>
            <w:hideMark/>
          </w:tcPr>
          <w:p w:rsidR="003C6DAD"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p w:rsidR="00763C71" w:rsidRPr="00BB3771" w:rsidRDefault="00763C71" w:rsidP="00D86777">
            <w:pPr>
              <w:rPr>
                <w:rFonts w:eastAsia="Times New Roman"/>
                <w:color w:val="000000"/>
                <w:sz w:val="24"/>
                <w:szCs w:val="24"/>
                <w:lang w:eastAsia="ru-RU"/>
              </w:rPr>
            </w:pPr>
            <w:r>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N05AF</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тиоксантена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зуклопентиксол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 (масляный);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флупентиксол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 (масляный);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хлорпротиксен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N05AH</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диазепины, оксазепины, тиазепины и оксепины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кветиапин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клозапин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оланзапин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 в полости рта;</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N05AL</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бензамиды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сульпирид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амисульприд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тиаприд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N05AN</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литий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лития карбонат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 xml:space="preserve">другие </w:t>
            </w:r>
            <w:r w:rsidRPr="00BB6643">
              <w:rPr>
                <w:rFonts w:eastAsia="Times New Roman"/>
                <w:color w:val="000000"/>
                <w:sz w:val="24"/>
                <w:szCs w:val="24"/>
                <w:lang w:eastAsia="ru-RU"/>
              </w:rPr>
              <w:t>антипсихо</w:t>
            </w:r>
            <w:r w:rsidRPr="00BB3771">
              <w:rPr>
                <w:rFonts w:eastAsia="Times New Roman"/>
                <w:color w:val="000000"/>
                <w:sz w:val="24"/>
                <w:szCs w:val="24"/>
                <w:lang w:eastAsia="ru-RU"/>
              </w:rPr>
              <w:t>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карипразин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палиперидон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внутримышечного введения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арипипразол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 в полости рта</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рисперидон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внутримышечного введения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 в полости рта;</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для рассасывания;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анксиолитики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N05BA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бензодиазепина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бромдигидрохлорфенил-бензодиазепин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алпразолам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диазепам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медазепам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лоразепам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тофизопам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оксазепам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N05BB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дифенилметана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гидроксизин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снотворные и седативные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N05CB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барбитураты в комбинации с другими препаратами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реладорм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N05CD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бензодиазепина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мидазолам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нитразепам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N05CF</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бензодиазепиноподобные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зопиклон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залеплон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золпидем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психоаналептики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антидепрессанты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неселективные ингибиторы обратного захвата моноаминов</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амитриптилин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имипрамин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драже;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кломипрамин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N06AA2</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противоаллергические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мапротилин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N06AB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селективные ингибиторы обратного захвата серотонина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пароксетин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циталопрам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сертралин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флуоксетин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эсциталопрам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N06AG</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моноаминоксидазы типа A</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моклобемид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антидепрессанты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агомелатин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дулоксетин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пипофезин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модифицированным высвобождением</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миансерин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милнаципран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миртазапин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психостимуляторы, средства, применяемые при синдроме дефицита внимания с гиперактивностью, и ноотропные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N06BC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ксантина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кофеин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и субконъюнктивального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N06BX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психостимуляторы и ноотропные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винпоцетин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защечные;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подъязычные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метионил-глутамил-гистидил-фенилаланил-пролил-глицил-пролин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назальные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пирацетам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полипептиды коры головного мозга скота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фонтурацетам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церебролизин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цитиколин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N06CA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антидепрессанты в комбинации с психолептиками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амитриптилин + хлордиазепоксид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деменции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N06DA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антихолинэстеразные средства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галантамин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ривастигмин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трансдермальная терапевтическая система;</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N06DX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деменции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мемантин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заболеваний нервной системы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парасимпатомиметики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антихолинэстеразные средства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неостигмина метилсульфат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пиридостигмина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N07AX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парасимпатомиметики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холина альфосцерат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применяемые при зависимостях</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N07BB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применяемые при алкогольной зависимости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налтрексон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суспензии для внутримышечного введения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устранения головокружения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N07CA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устранения головокружения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бетагистин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заболеваний нервной системы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N07XX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препараты для лечения заболеваний нервной системы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диметилфумарат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инозин + никотинамид + рибофлавин + янтарная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кишечнорастворимой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тетрабеназин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этилметилгидроксипиридина сукцинат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противопаразитарные препараты, инсектициды и репелленты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противопротозойные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P01B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противомалярийные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P01BA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аминохинолины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гидроксихлорохин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хлорохин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P01BC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метанолхинолины</w:t>
            </w:r>
          </w:p>
        </w:tc>
        <w:tc>
          <w:tcPr>
            <w:tcW w:w="2803" w:type="dxa"/>
            <w:shd w:val="clear" w:color="auto" w:fill="auto"/>
            <w:hideMark/>
          </w:tcPr>
          <w:p w:rsidR="003C6DAD"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мефлохин</w:t>
            </w:r>
          </w:p>
          <w:p w:rsidR="00DB145B" w:rsidRPr="00BB3771" w:rsidRDefault="00DB145B" w:rsidP="00D86777">
            <w:pPr>
              <w:rPr>
                <w:rFonts w:eastAsia="Times New Roman"/>
                <w:color w:val="000000"/>
                <w:sz w:val="24"/>
                <w:szCs w:val="24"/>
                <w:lang w:eastAsia="ru-RU"/>
              </w:rPr>
            </w:pPr>
            <w:r>
              <w:rPr>
                <w:rFonts w:eastAsia="Times New Roman"/>
                <w:color w:val="000000"/>
                <w:sz w:val="24"/>
                <w:szCs w:val="24"/>
                <w:lang w:eastAsia="ru-RU"/>
              </w:rPr>
              <w:t>хинин</w:t>
            </w:r>
          </w:p>
        </w:tc>
        <w:tc>
          <w:tcPr>
            <w:tcW w:w="2413" w:type="dxa"/>
            <w:shd w:val="clear" w:color="auto" w:fill="auto"/>
            <w:hideMark/>
          </w:tcPr>
          <w:p w:rsidR="003C6DAD"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p w:rsidR="00DB145B" w:rsidRPr="00BB3771" w:rsidRDefault="00DB145B" w:rsidP="00D86777">
            <w:pPr>
              <w:rPr>
                <w:rFonts w:eastAsia="Times New Roman"/>
                <w:color w:val="000000"/>
                <w:sz w:val="24"/>
                <w:szCs w:val="24"/>
                <w:lang w:eastAsia="ru-RU"/>
              </w:rPr>
            </w:pPr>
            <w:r>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противогельминтные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P02B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трематодоза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P02BA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хинолина и родственные соединения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празиквантел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P02C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нематодоза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P02CA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бензимидазола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мебендазол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альбендазол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жевательные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P02CC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тетрагидропиримидина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пирантел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P02CE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имидазотиазола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левамизол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уничтожения эктопаразитов (в т.ч. чесоточного клеща), инсектициды и репелленты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уничтожения эктопаразитов (в т.ч. чесоточного клеща)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P03AX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препараты для уничтожения эктопаразитов (в т.ч. чесоточного клеща)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бензилбензоат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эмульсия для наружного применения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дыхательная система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назальные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деконгестанты и другие препараты для местного применения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R01AA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адреномиметики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ксилометазолин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назальный;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назальные;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назальные (для детей);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 дозированный (для детей)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R01AD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кортикостероиды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флутиказона фуроат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крем для наружного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для наружного применения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заболеваний горла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заболеваний горла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R02AA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антисептические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йод + калия йодид + глицерол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местного применения;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для местного применения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обструктивных заболеваний дыхательных путей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адренергические средства для ингаляционного введения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R03AC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селективные бета 2-адреномиметики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индакатерол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порошком для ингаляций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сальбутамол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 активируемый вдохом;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для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порошком для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фенотерол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формотерол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порошком для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R03AK</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беклометазон + формотерол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будесонид + формотерол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 с порошком для ингаляций набор;</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вилантерол + флутиказона фуроат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салметерол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флутиказон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мометазон + формотерол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салметерол + флутиказон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порошком для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R03AL</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адренергические средства в комбинации с антихолинергическими средствами, включая тройные комбинации с кортикостероидами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вилантерол + умеклидиния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гликопиррония бромид + индакатерол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порошком для ингаляций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ипратропия бромид + фенотерол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сальбутамол + ипратропия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фенотерол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олодатерол + тиотропия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средства для лечения обструктивных заболеваний дыхательных путей для ингаляционного введения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R03BA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глюкокортикоиды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беклометазон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 активируемый вдохом;</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ингаляций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будесонид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назальные;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кишечнорастворимые;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ингаляций дозированная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R03BB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антихолинергические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гликопиррония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порошком для ингаляций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ипратропия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тиотропия бромид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с порошком для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R03BC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противоаллергические средства, кроме глюкокортикоидов</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кромоглициевая кислота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спрей назальный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недокромил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аэрозоль для ингаляций дозированный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средства системного действия для лечения обструктивных заболеваний дыхательных путей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R03DA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ксантины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аминофиллин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R03DA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ксантины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аминофиллин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теофиллин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R03DC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антагонисты лейкотриеновых рецепторов</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монтелукаст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жевательные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R03DX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средства системного действия для лечения обструктивных заболеваний дыхательных путей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бенрализумаб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меполизумаб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омализумаб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подкожного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реслизумаб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концентрат для приготовления раствора для инфузий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фенспирид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пролонгированного действия,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с пролонгированным высвобождением,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R05</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противокашлевые препараты и средства для лечения простудных заболеваний</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R05C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отхаркивающие препараты, кроме комбинаций с противокашлевыми средствами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R05CB</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муколитические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амброксол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 пролонгированного действия;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пастилки;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 и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для рассасывания;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шипучие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ацетилцистеин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раствора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гранулы для приготовления сиропа;</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порошок для приготовления раствора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 и ингаляций;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шипучие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дорназа альфа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ингаляций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бромгексин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драже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R06</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антигистаминные средства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R06A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антигистаминные средства системного действия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R06AA</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эфиры алкиламинов</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дифенгидрамин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клемастин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R06AC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замещенные этилендиамины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хлоропирамин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R06AE</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производные пиперазина</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цетиризин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левоцетиризин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R06AX</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антигистаминные средства системного действия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лоратадин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суспензия для приема внутрь;</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дезлоратадин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для рассасывания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 в полости рта</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приема внутрь</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кетотифен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сироп</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кладрибин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мебгидролин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драже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фексофенадин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хифенадин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R07</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413" w:type="dxa"/>
            <w:vMerge w:val="restart"/>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заболеваний дыхательной системы</w:t>
            </w: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vMerge/>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R07A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заболеваний дыхательной системы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R07AA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легочные сурфактанты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сурфактант-БЛ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эмульсии для эндотрахеального, эндобронхиального и ингаляционного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органы чувств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офтальмологические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противомикробные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антибиотики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тетрациклин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мазь глазная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противоглаукомные препараты и миотические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S01EB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парасимпатомиметики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пилокарпин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S01EC</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ингибиторы карбоангидразы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ацетазоламид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дорзоламид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S01ED</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бета-адреноблокаторы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тимолол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гель глазной;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S01EE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аналоги простагландинов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тафлупрост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латанопрост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S01EX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противоглаукомные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бутиламиногидроксипропоксифеноксиметил-метилоксадиазол</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бутиламиногидроксипропоксифеноксиметил метилоксадиазола гидрохлорид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бутиламиногидроксипропоксифеноксиметил метилоксадиазола гидрохлорид + клонидина гидрохлорид + бензетония хлорид + натрия хлорид + лимонная кислота + натрия цитрат + вода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S01F</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мидриатические и циклоплегические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S01FA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антихолинэргические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тропикамид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S01GA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симпатомиметики, применяемые в качестве деконгестантов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оксиметазолина гидрохлорид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S01GX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противоаллергические препараты другие</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лодоксамид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глазные капли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S01H</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местные анестетики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S01HA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местные анестетики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оксибупрокаин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S01J</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диагностические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S01JA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красящие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флуоресцеин натрия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S01K</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используемые при хирургических вмешательствах в офтальмологии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S01KA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вязкоэластичные соединения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гипромеллоза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глазные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S01L</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средства, применяемые при заболеваниях сосудистой оболочки глаза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S01LA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средства, препятствующие новообразованию сосудов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ранибизумаб</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внутриглазного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вертепорфин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препараты для лечения заболеваний глаз</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цитохром C + натрия сукцинат + аденозин + никотинамид + бензалкония хлорид</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глазные капли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S01XA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препараты для лечения заболеваний глаз</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пиреноксин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для приготовления глазных капель</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S02</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препараты для лечения заболеваний уха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S02A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противомикробные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S02AA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противомикробные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рифамицин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капли ушные</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препараты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V01</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аллергены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V01A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аллергены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V01AA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аллергенов экстракт</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аллергены бактерий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аллерген бактерий (туберкулезный рекомбинантный)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V03</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лечебные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V03A</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лечебные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V03AB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антидоты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димеркаптопропансульфонат натрия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и подкожного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калий-железо гексацианоферрат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кальция тринатрия пентетат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 и ингаляций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карбоксим</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налоксон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инъекций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цинка бисвинилимидазола диацетат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V03AC</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железосвязывающие препараты</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деферазирокс</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диспергируемые;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V03AE</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noProof/>
                <w:color w:val="000000"/>
                <w:sz w:val="24"/>
                <w:szCs w:val="24"/>
                <w:lang w:eastAsia="ru-RU"/>
              </w:rPr>
              <w:drawing>
                <wp:anchor distT="0" distB="0" distL="114300" distR="114300" simplePos="0" relativeHeight="251658752" behindDoc="0" locked="0" layoutInCell="1" allowOverlap="1">
                  <wp:simplePos x="0" y="0"/>
                  <wp:positionH relativeFrom="column">
                    <wp:posOffset>1934210</wp:posOffset>
                  </wp:positionH>
                  <wp:positionV relativeFrom="paragraph">
                    <wp:posOffset>190500</wp:posOffset>
                  </wp:positionV>
                  <wp:extent cx="133350" cy="219075"/>
                  <wp:effectExtent l="0" t="0" r="0" b="9525"/>
                  <wp:wrapNone/>
                  <wp:docPr id="2" name="Рисунок 2" descr="base_1_335635_32768"/>
                  <wp:cNvGraphicFramePr/>
                  <a:graphic xmlns:a="http://schemas.openxmlformats.org/drawingml/2006/main">
                    <a:graphicData uri="http://schemas.openxmlformats.org/drawingml/2006/picture">
                      <pic:pic xmlns:pic="http://schemas.openxmlformats.org/drawingml/2006/picture">
                        <pic:nvPicPr>
                          <pic:cNvPr id="2" name="Рисунок 1" descr="base_1_335635_32768"/>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BB3771">
              <w:rPr>
                <w:rFonts w:eastAsia="Times New Roman"/>
                <w:color w:val="000000"/>
                <w:sz w:val="24"/>
                <w:szCs w:val="24"/>
                <w:lang w:eastAsia="ru-RU"/>
              </w:rPr>
              <w:t>препараты для лечения гиперкалиемии и гиперфосфатемии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 xml:space="preserve">комплекс </w:t>
            </w:r>
          </w:p>
        </w:tc>
        <w:tc>
          <w:tcPr>
            <w:tcW w:w="241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жевательные</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-железа (III) оксигидроксида, сахарозы</w:t>
            </w:r>
          </w:p>
        </w:tc>
        <w:tc>
          <w:tcPr>
            <w:tcW w:w="2413" w:type="dxa"/>
            <w:vMerge/>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и крахмала</w:t>
            </w:r>
          </w:p>
        </w:tc>
        <w:tc>
          <w:tcPr>
            <w:tcW w:w="2413" w:type="dxa"/>
            <w:vMerge/>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севеламер</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V03AF</w:t>
            </w: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дезинтоксикационные препараты для противоопухолевой терапии</w:t>
            </w: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кальция фолинат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капсулы;</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внутривенного и внутримышечного введения;</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и внутримышечного введения</w:t>
            </w:r>
          </w:p>
        </w:tc>
      </w:tr>
      <w:tr w:rsidR="003C6DAD" w:rsidRPr="00BB3771" w:rsidTr="00302475">
        <w:trPr>
          <w:trHeight w:val="20"/>
        </w:trPr>
        <w:tc>
          <w:tcPr>
            <w:tcW w:w="998"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3150" w:type="dxa"/>
            <w:vMerge w:val="restart"/>
            <w:shd w:val="clear" w:color="auto" w:fill="auto"/>
            <w:hideMark/>
          </w:tcPr>
          <w:p w:rsidR="003C6DAD" w:rsidRPr="00BB3771" w:rsidRDefault="003C6DAD" w:rsidP="00D86777">
            <w:pPr>
              <w:rPr>
                <w:rFonts w:eastAsia="Times New Roman"/>
                <w:color w:val="000000"/>
                <w:sz w:val="24"/>
                <w:szCs w:val="24"/>
                <w:lang w:eastAsia="ru-RU"/>
              </w:rPr>
            </w:pPr>
          </w:p>
        </w:tc>
        <w:tc>
          <w:tcPr>
            <w:tcW w:w="2803" w:type="dxa"/>
            <w:vMerge w:val="restart"/>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уромитексан</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инфузий концентрированный</w:t>
            </w:r>
          </w:p>
        </w:tc>
      </w:tr>
      <w:tr w:rsidR="003C6DAD" w:rsidRPr="00BB3771" w:rsidTr="00302475">
        <w:trPr>
          <w:trHeight w:val="20"/>
        </w:trPr>
        <w:tc>
          <w:tcPr>
            <w:tcW w:w="998" w:type="dxa"/>
            <w:vMerge/>
            <w:hideMark/>
          </w:tcPr>
          <w:p w:rsidR="003C6DAD" w:rsidRPr="00BB3771" w:rsidRDefault="003C6DAD" w:rsidP="00D86777">
            <w:pPr>
              <w:rPr>
                <w:rFonts w:eastAsia="Times New Roman"/>
                <w:color w:val="000000"/>
                <w:sz w:val="24"/>
                <w:szCs w:val="24"/>
                <w:lang w:eastAsia="ru-RU"/>
              </w:rPr>
            </w:pPr>
          </w:p>
        </w:tc>
        <w:tc>
          <w:tcPr>
            <w:tcW w:w="3150" w:type="dxa"/>
            <w:vMerge/>
            <w:hideMark/>
          </w:tcPr>
          <w:p w:rsidR="003C6DAD" w:rsidRPr="00BB3771" w:rsidRDefault="003C6DAD" w:rsidP="00D86777">
            <w:pPr>
              <w:rPr>
                <w:rFonts w:eastAsia="Times New Roman"/>
                <w:color w:val="000000"/>
                <w:sz w:val="24"/>
                <w:szCs w:val="24"/>
                <w:lang w:eastAsia="ru-RU"/>
              </w:rPr>
            </w:pPr>
          </w:p>
        </w:tc>
        <w:tc>
          <w:tcPr>
            <w:tcW w:w="2803" w:type="dxa"/>
            <w:vMerge/>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месна</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 для внутривенного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V03AX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прочие лечебные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дезоксирибонуклеиновая кислота плазмидная (сверхскрученная кольцевая двуцепочечная)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лиофилизат для приготовления раствора для внутримышечного введения</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V06</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лечебное питание</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V06D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продукты лечебного питания</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V06DD</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аминокислоты, включая комбинации с полипептидами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аминокислоты для парентерального питания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аминокислоты и их смеси</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кетоаналоги аминокислот</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таблетки, покрытые пленочной оболочкой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V06DE</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аминокислоты, углеводы, минеральные вещества, витамины в комбинации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аминокислоты для парентерального питания + прочие препараты</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V07AB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растворители и разбавители, включая ирригационные растворы</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вода для инъекций</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растворитель для приготовления лекарственных форм для инъекций</w:t>
            </w: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V10</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терапевтические радиофармацевтические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V10B</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радиофармацевтические средства для уменьшения боли при новообразованиях костной ткани</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V10X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другие терапевтические радиофармацевтические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V10XX</w:t>
            </w: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разные терапевтические радиофармацевтические средства</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r w:rsidR="003C6DAD" w:rsidRPr="00BB3771" w:rsidTr="00302475">
        <w:trPr>
          <w:trHeight w:val="20"/>
        </w:trPr>
        <w:tc>
          <w:tcPr>
            <w:tcW w:w="998" w:type="dxa"/>
            <w:shd w:val="clear" w:color="auto" w:fill="auto"/>
            <w:hideMark/>
          </w:tcPr>
          <w:p w:rsidR="003C6DAD" w:rsidRPr="00BB3771" w:rsidRDefault="003C6DAD" w:rsidP="00D86777">
            <w:pPr>
              <w:rPr>
                <w:rFonts w:eastAsia="Times New Roman"/>
                <w:color w:val="000000"/>
                <w:sz w:val="24"/>
                <w:szCs w:val="24"/>
                <w:lang w:eastAsia="ru-RU"/>
              </w:rPr>
            </w:pPr>
          </w:p>
        </w:tc>
        <w:tc>
          <w:tcPr>
            <w:tcW w:w="3150"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Лечебные смеси при наследственных заболеваниях обмена веществ</w:t>
            </w:r>
          </w:p>
        </w:tc>
        <w:tc>
          <w:tcPr>
            <w:tcW w:w="2803" w:type="dxa"/>
            <w:shd w:val="clear" w:color="auto" w:fill="auto"/>
            <w:hideMark/>
          </w:tcPr>
          <w:p w:rsidR="003C6DAD" w:rsidRPr="00BB3771" w:rsidRDefault="003C6DAD" w:rsidP="00D86777">
            <w:pPr>
              <w:rPr>
                <w:rFonts w:eastAsia="Times New Roman"/>
                <w:color w:val="000000"/>
                <w:sz w:val="24"/>
                <w:szCs w:val="24"/>
                <w:lang w:eastAsia="ru-RU"/>
              </w:rPr>
            </w:pPr>
            <w:r w:rsidRPr="00BB3771">
              <w:rPr>
                <w:rFonts w:eastAsia="Times New Roman"/>
                <w:color w:val="000000"/>
                <w:sz w:val="24"/>
                <w:szCs w:val="24"/>
                <w:lang w:eastAsia="ru-RU"/>
              </w:rPr>
              <w:t>Смесь сухая</w:t>
            </w:r>
          </w:p>
        </w:tc>
        <w:tc>
          <w:tcPr>
            <w:tcW w:w="2413" w:type="dxa"/>
            <w:shd w:val="clear" w:color="auto" w:fill="auto"/>
            <w:hideMark/>
          </w:tcPr>
          <w:p w:rsidR="003C6DAD" w:rsidRPr="00BB3771" w:rsidRDefault="003C6DAD" w:rsidP="00D86777">
            <w:pPr>
              <w:rPr>
                <w:rFonts w:eastAsia="Times New Roman"/>
                <w:color w:val="000000"/>
                <w:sz w:val="24"/>
                <w:szCs w:val="24"/>
                <w:lang w:eastAsia="ru-RU"/>
              </w:rPr>
            </w:pPr>
          </w:p>
        </w:tc>
      </w:tr>
    </w:tbl>
    <w:p w:rsidR="00AA4A91" w:rsidRPr="00AA4A91" w:rsidRDefault="00AA4A91" w:rsidP="00780EFC">
      <w:pPr>
        <w:widowControl w:val="0"/>
        <w:autoSpaceDE w:val="0"/>
        <w:autoSpaceDN w:val="0"/>
        <w:jc w:val="both"/>
        <w:rPr>
          <w:rFonts w:eastAsia="Times New Roman"/>
          <w:szCs w:val="28"/>
          <w:lang w:eastAsia="ru-RU"/>
        </w:rPr>
      </w:pPr>
    </w:p>
    <w:p w:rsidR="00B31C8F" w:rsidRDefault="00B31C8F"/>
    <w:p w:rsidR="00F116AB" w:rsidRDefault="00F116AB">
      <w:pPr>
        <w:sectPr w:rsidR="00F116AB" w:rsidSect="00D1418A">
          <w:pgSz w:w="11905" w:h="16838"/>
          <w:pgMar w:top="1134" w:right="850" w:bottom="1134" w:left="1701" w:header="567" w:footer="0" w:gutter="0"/>
          <w:cols w:space="720"/>
          <w:docGrid w:linePitch="381"/>
        </w:sectPr>
      </w:pPr>
    </w:p>
    <w:p w:rsidR="0059249B" w:rsidRPr="00F116AB" w:rsidRDefault="0059249B" w:rsidP="00F116AB">
      <w:pPr>
        <w:rPr>
          <w:sz w:val="4"/>
          <w:szCs w:val="4"/>
        </w:rPr>
      </w:pPr>
      <w:bookmarkStart w:id="11" w:name="P2444"/>
      <w:bookmarkStart w:id="12" w:name="P3316"/>
      <w:bookmarkStart w:id="13" w:name="P3397"/>
      <w:bookmarkEnd w:id="11"/>
      <w:bookmarkEnd w:id="12"/>
      <w:bookmarkEnd w:id="13"/>
    </w:p>
    <w:sectPr w:rsidR="0059249B" w:rsidRPr="00F116AB" w:rsidSect="00304933">
      <w:pgSz w:w="16838" w:h="11905" w:orient="landscape"/>
      <w:pgMar w:top="1701" w:right="1134" w:bottom="850" w:left="1134" w:header="17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9C" w:rsidRDefault="00DD699C" w:rsidP="0097038D">
      <w:r>
        <w:separator/>
      </w:r>
    </w:p>
  </w:endnote>
  <w:endnote w:type="continuationSeparator" w:id="0">
    <w:p w:rsidR="00DD699C" w:rsidRDefault="00DD699C" w:rsidP="0097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9C" w:rsidRDefault="00DD699C" w:rsidP="0097038D">
      <w:r>
        <w:separator/>
      </w:r>
    </w:p>
  </w:footnote>
  <w:footnote w:type="continuationSeparator" w:id="0">
    <w:p w:rsidR="00DD699C" w:rsidRDefault="00DD699C" w:rsidP="00970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675549"/>
      <w:docPartObj>
        <w:docPartGallery w:val="Page Numbers (Top of Page)"/>
        <w:docPartUnique/>
      </w:docPartObj>
    </w:sdtPr>
    <w:sdtEndPr>
      <w:rPr>
        <w:sz w:val="24"/>
        <w:szCs w:val="24"/>
      </w:rPr>
    </w:sdtEndPr>
    <w:sdtContent>
      <w:p w:rsidR="00D708A8" w:rsidRPr="00483139" w:rsidRDefault="00D708A8" w:rsidP="00483139">
        <w:pPr>
          <w:pStyle w:val="a5"/>
          <w:jc w:val="right"/>
          <w:rPr>
            <w:sz w:val="24"/>
            <w:szCs w:val="24"/>
          </w:rPr>
        </w:pPr>
        <w:r w:rsidRPr="00483139">
          <w:rPr>
            <w:sz w:val="24"/>
            <w:szCs w:val="24"/>
          </w:rPr>
          <w:fldChar w:fldCharType="begin"/>
        </w:r>
        <w:r w:rsidRPr="00483139">
          <w:rPr>
            <w:sz w:val="24"/>
            <w:szCs w:val="24"/>
          </w:rPr>
          <w:instrText>PAGE   \* MERGEFORMAT</w:instrText>
        </w:r>
        <w:r w:rsidRPr="00483139">
          <w:rPr>
            <w:sz w:val="24"/>
            <w:szCs w:val="24"/>
          </w:rPr>
          <w:fldChar w:fldCharType="separate"/>
        </w:r>
        <w:r w:rsidR="008062C1">
          <w:rPr>
            <w:noProof/>
            <w:sz w:val="24"/>
            <w:szCs w:val="24"/>
          </w:rPr>
          <w:t>2</w:t>
        </w:r>
        <w:r w:rsidRPr="00483139">
          <w:rPr>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9091"/>
      <w:docPartObj>
        <w:docPartGallery w:val="Page Numbers (Top of Page)"/>
        <w:docPartUnique/>
      </w:docPartObj>
    </w:sdtPr>
    <w:sdtEndPr>
      <w:rPr>
        <w:sz w:val="24"/>
        <w:szCs w:val="24"/>
      </w:rPr>
    </w:sdtEndPr>
    <w:sdtContent>
      <w:p w:rsidR="00D708A8" w:rsidRPr="00DB2717" w:rsidRDefault="00D708A8" w:rsidP="00DB2717">
        <w:pPr>
          <w:pStyle w:val="a5"/>
          <w:jc w:val="right"/>
          <w:rPr>
            <w:sz w:val="24"/>
            <w:szCs w:val="24"/>
          </w:rPr>
        </w:pPr>
        <w:r w:rsidRPr="00DB2717">
          <w:rPr>
            <w:sz w:val="24"/>
            <w:szCs w:val="24"/>
          </w:rPr>
          <w:fldChar w:fldCharType="begin"/>
        </w:r>
        <w:r w:rsidRPr="00DB2717">
          <w:rPr>
            <w:sz w:val="24"/>
            <w:szCs w:val="24"/>
          </w:rPr>
          <w:instrText>PAGE   \* MERGEFORMAT</w:instrText>
        </w:r>
        <w:r w:rsidRPr="00DB2717">
          <w:rPr>
            <w:sz w:val="24"/>
            <w:szCs w:val="24"/>
          </w:rPr>
          <w:fldChar w:fldCharType="separate"/>
        </w:r>
        <w:r w:rsidR="00302475">
          <w:rPr>
            <w:noProof/>
            <w:sz w:val="24"/>
            <w:szCs w:val="24"/>
          </w:rPr>
          <w:t>145</w:t>
        </w:r>
        <w:r w:rsidRPr="00DB2717">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8F"/>
    <w:rsid w:val="00000E8F"/>
    <w:rsid w:val="0000184D"/>
    <w:rsid w:val="0000480C"/>
    <w:rsid w:val="00010BC3"/>
    <w:rsid w:val="00015330"/>
    <w:rsid w:val="00025180"/>
    <w:rsid w:val="00030148"/>
    <w:rsid w:val="00031FB7"/>
    <w:rsid w:val="00034003"/>
    <w:rsid w:val="000372D0"/>
    <w:rsid w:val="00041062"/>
    <w:rsid w:val="000465C8"/>
    <w:rsid w:val="0004667E"/>
    <w:rsid w:val="000466D6"/>
    <w:rsid w:val="00060215"/>
    <w:rsid w:val="00062893"/>
    <w:rsid w:val="00064209"/>
    <w:rsid w:val="000655D9"/>
    <w:rsid w:val="000734B3"/>
    <w:rsid w:val="00073586"/>
    <w:rsid w:val="00080F12"/>
    <w:rsid w:val="00080F6D"/>
    <w:rsid w:val="000836BF"/>
    <w:rsid w:val="000863FB"/>
    <w:rsid w:val="000945EC"/>
    <w:rsid w:val="00095DC6"/>
    <w:rsid w:val="000975AA"/>
    <w:rsid w:val="000A0FF8"/>
    <w:rsid w:val="000A19EB"/>
    <w:rsid w:val="000A2452"/>
    <w:rsid w:val="000A34C5"/>
    <w:rsid w:val="000A5BB5"/>
    <w:rsid w:val="000A5C59"/>
    <w:rsid w:val="000A6CF3"/>
    <w:rsid w:val="000A72D3"/>
    <w:rsid w:val="000B2DD9"/>
    <w:rsid w:val="000B5CAC"/>
    <w:rsid w:val="000B5CC2"/>
    <w:rsid w:val="000B7AB6"/>
    <w:rsid w:val="000C678C"/>
    <w:rsid w:val="000D7824"/>
    <w:rsid w:val="000F2756"/>
    <w:rsid w:val="000F4D9A"/>
    <w:rsid w:val="00101052"/>
    <w:rsid w:val="001054CE"/>
    <w:rsid w:val="00105D40"/>
    <w:rsid w:val="00110E0F"/>
    <w:rsid w:val="001111E9"/>
    <w:rsid w:val="00111E11"/>
    <w:rsid w:val="001149C3"/>
    <w:rsid w:val="00120636"/>
    <w:rsid w:val="001224B3"/>
    <w:rsid w:val="00125865"/>
    <w:rsid w:val="001331CA"/>
    <w:rsid w:val="0013770B"/>
    <w:rsid w:val="00143FA0"/>
    <w:rsid w:val="0015619C"/>
    <w:rsid w:val="00163900"/>
    <w:rsid w:val="001654F1"/>
    <w:rsid w:val="00171DD6"/>
    <w:rsid w:val="00173D6D"/>
    <w:rsid w:val="00182B75"/>
    <w:rsid w:val="001918D5"/>
    <w:rsid w:val="001933EE"/>
    <w:rsid w:val="001938EC"/>
    <w:rsid w:val="00195CEB"/>
    <w:rsid w:val="0019635E"/>
    <w:rsid w:val="001A6753"/>
    <w:rsid w:val="001B4316"/>
    <w:rsid w:val="001C00FC"/>
    <w:rsid w:val="001C3DA9"/>
    <w:rsid w:val="001D2D37"/>
    <w:rsid w:val="001D51D6"/>
    <w:rsid w:val="001E4643"/>
    <w:rsid w:val="001E5930"/>
    <w:rsid w:val="001E781B"/>
    <w:rsid w:val="001F1E1C"/>
    <w:rsid w:val="001F45AF"/>
    <w:rsid w:val="001F557E"/>
    <w:rsid w:val="001F7B3D"/>
    <w:rsid w:val="00206C51"/>
    <w:rsid w:val="00206C97"/>
    <w:rsid w:val="002105EE"/>
    <w:rsid w:val="00232828"/>
    <w:rsid w:val="0023708C"/>
    <w:rsid w:val="00237655"/>
    <w:rsid w:val="002428A5"/>
    <w:rsid w:val="00244361"/>
    <w:rsid w:val="00246FD5"/>
    <w:rsid w:val="002473CA"/>
    <w:rsid w:val="00254106"/>
    <w:rsid w:val="002542F4"/>
    <w:rsid w:val="00254E04"/>
    <w:rsid w:val="002700FC"/>
    <w:rsid w:val="00276790"/>
    <w:rsid w:val="00282EB0"/>
    <w:rsid w:val="00283C3D"/>
    <w:rsid w:val="002944DB"/>
    <w:rsid w:val="002971A5"/>
    <w:rsid w:val="002A11E2"/>
    <w:rsid w:val="002A171E"/>
    <w:rsid w:val="002A738A"/>
    <w:rsid w:val="002B043E"/>
    <w:rsid w:val="002B76B3"/>
    <w:rsid w:val="002C2C2E"/>
    <w:rsid w:val="002C4D8A"/>
    <w:rsid w:val="002C5AB5"/>
    <w:rsid w:val="002D506B"/>
    <w:rsid w:val="002D50FF"/>
    <w:rsid w:val="002E2843"/>
    <w:rsid w:val="002F15AC"/>
    <w:rsid w:val="002F27D7"/>
    <w:rsid w:val="002F2B68"/>
    <w:rsid w:val="002F4547"/>
    <w:rsid w:val="0030040B"/>
    <w:rsid w:val="00301488"/>
    <w:rsid w:val="00302475"/>
    <w:rsid w:val="00304933"/>
    <w:rsid w:val="00310407"/>
    <w:rsid w:val="00324692"/>
    <w:rsid w:val="00327692"/>
    <w:rsid w:val="003336A8"/>
    <w:rsid w:val="003365FA"/>
    <w:rsid w:val="00340776"/>
    <w:rsid w:val="00342A1D"/>
    <w:rsid w:val="003577A7"/>
    <w:rsid w:val="0036076E"/>
    <w:rsid w:val="0036640D"/>
    <w:rsid w:val="00373E6D"/>
    <w:rsid w:val="00385959"/>
    <w:rsid w:val="00386B61"/>
    <w:rsid w:val="0039048B"/>
    <w:rsid w:val="003906CB"/>
    <w:rsid w:val="00391154"/>
    <w:rsid w:val="00391622"/>
    <w:rsid w:val="00393A2A"/>
    <w:rsid w:val="00396AB5"/>
    <w:rsid w:val="00396EF1"/>
    <w:rsid w:val="003A48E0"/>
    <w:rsid w:val="003A7125"/>
    <w:rsid w:val="003A78CC"/>
    <w:rsid w:val="003B02CE"/>
    <w:rsid w:val="003B2810"/>
    <w:rsid w:val="003B303F"/>
    <w:rsid w:val="003B3BEC"/>
    <w:rsid w:val="003B5817"/>
    <w:rsid w:val="003B6A2B"/>
    <w:rsid w:val="003B6C66"/>
    <w:rsid w:val="003C5B6F"/>
    <w:rsid w:val="003C68B7"/>
    <w:rsid w:val="003C6DAD"/>
    <w:rsid w:val="003E11E2"/>
    <w:rsid w:val="003F3286"/>
    <w:rsid w:val="003F7736"/>
    <w:rsid w:val="0040253C"/>
    <w:rsid w:val="0040471D"/>
    <w:rsid w:val="00404D48"/>
    <w:rsid w:val="00412F48"/>
    <w:rsid w:val="004136BC"/>
    <w:rsid w:val="0041423D"/>
    <w:rsid w:val="00431D06"/>
    <w:rsid w:val="00437DC5"/>
    <w:rsid w:val="0044491B"/>
    <w:rsid w:val="00456052"/>
    <w:rsid w:val="00467856"/>
    <w:rsid w:val="00471762"/>
    <w:rsid w:val="00475B60"/>
    <w:rsid w:val="00483139"/>
    <w:rsid w:val="00485268"/>
    <w:rsid w:val="00494155"/>
    <w:rsid w:val="0049450D"/>
    <w:rsid w:val="00495AE2"/>
    <w:rsid w:val="004A7AC0"/>
    <w:rsid w:val="004C0412"/>
    <w:rsid w:val="004D05BA"/>
    <w:rsid w:val="004D753E"/>
    <w:rsid w:val="004E0B24"/>
    <w:rsid w:val="004E3039"/>
    <w:rsid w:val="004F1AF1"/>
    <w:rsid w:val="005052CE"/>
    <w:rsid w:val="0051154F"/>
    <w:rsid w:val="005238EE"/>
    <w:rsid w:val="0053426C"/>
    <w:rsid w:val="00534EC7"/>
    <w:rsid w:val="005358BB"/>
    <w:rsid w:val="00544A9B"/>
    <w:rsid w:val="00544E18"/>
    <w:rsid w:val="00546F0A"/>
    <w:rsid w:val="00550056"/>
    <w:rsid w:val="00560DDE"/>
    <w:rsid w:val="00564954"/>
    <w:rsid w:val="00571FB9"/>
    <w:rsid w:val="005805AD"/>
    <w:rsid w:val="00584E97"/>
    <w:rsid w:val="00585A38"/>
    <w:rsid w:val="0059249B"/>
    <w:rsid w:val="00595469"/>
    <w:rsid w:val="005A0990"/>
    <w:rsid w:val="005A0B89"/>
    <w:rsid w:val="005A4ADB"/>
    <w:rsid w:val="005A5D52"/>
    <w:rsid w:val="005A658A"/>
    <w:rsid w:val="005A6A84"/>
    <w:rsid w:val="005A6BAD"/>
    <w:rsid w:val="005B50E9"/>
    <w:rsid w:val="005B7484"/>
    <w:rsid w:val="005C47F4"/>
    <w:rsid w:val="005D2A2D"/>
    <w:rsid w:val="005D3472"/>
    <w:rsid w:val="005D4338"/>
    <w:rsid w:val="005D6A56"/>
    <w:rsid w:val="005E1177"/>
    <w:rsid w:val="005E3C70"/>
    <w:rsid w:val="005E47E2"/>
    <w:rsid w:val="005E525F"/>
    <w:rsid w:val="005F023D"/>
    <w:rsid w:val="005F1E7D"/>
    <w:rsid w:val="00616460"/>
    <w:rsid w:val="006171A1"/>
    <w:rsid w:val="00632FBB"/>
    <w:rsid w:val="00634281"/>
    <w:rsid w:val="006359CA"/>
    <w:rsid w:val="00636BDD"/>
    <w:rsid w:val="00642CAA"/>
    <w:rsid w:val="006443C5"/>
    <w:rsid w:val="006461CA"/>
    <w:rsid w:val="00650CBF"/>
    <w:rsid w:val="00653BE0"/>
    <w:rsid w:val="00656214"/>
    <w:rsid w:val="00656CA6"/>
    <w:rsid w:val="0066413C"/>
    <w:rsid w:val="00666630"/>
    <w:rsid w:val="00674E38"/>
    <w:rsid w:val="00680572"/>
    <w:rsid w:val="00680C3B"/>
    <w:rsid w:val="006947AE"/>
    <w:rsid w:val="00694D3C"/>
    <w:rsid w:val="00697FBC"/>
    <w:rsid w:val="006A2982"/>
    <w:rsid w:val="006A2CFE"/>
    <w:rsid w:val="006A3C0B"/>
    <w:rsid w:val="006B54B2"/>
    <w:rsid w:val="006C094F"/>
    <w:rsid w:val="006D2E60"/>
    <w:rsid w:val="006D349E"/>
    <w:rsid w:val="006D78F9"/>
    <w:rsid w:val="006D7C62"/>
    <w:rsid w:val="006E015C"/>
    <w:rsid w:val="006E59A3"/>
    <w:rsid w:val="006E5EBA"/>
    <w:rsid w:val="006F1815"/>
    <w:rsid w:val="006F310E"/>
    <w:rsid w:val="006F7ACD"/>
    <w:rsid w:val="00702F72"/>
    <w:rsid w:val="007039AF"/>
    <w:rsid w:val="00711B84"/>
    <w:rsid w:val="00713A35"/>
    <w:rsid w:val="007145DB"/>
    <w:rsid w:val="00721870"/>
    <w:rsid w:val="00726CC8"/>
    <w:rsid w:val="00733C5B"/>
    <w:rsid w:val="00741C5E"/>
    <w:rsid w:val="00742DA8"/>
    <w:rsid w:val="00743AC5"/>
    <w:rsid w:val="00747BFE"/>
    <w:rsid w:val="00751278"/>
    <w:rsid w:val="00752F70"/>
    <w:rsid w:val="00753D9F"/>
    <w:rsid w:val="00761AE5"/>
    <w:rsid w:val="0076399E"/>
    <w:rsid w:val="00763C71"/>
    <w:rsid w:val="00770EBA"/>
    <w:rsid w:val="007754E2"/>
    <w:rsid w:val="00777D5D"/>
    <w:rsid w:val="00780EFC"/>
    <w:rsid w:val="00786308"/>
    <w:rsid w:val="0078687B"/>
    <w:rsid w:val="00791D51"/>
    <w:rsid w:val="007A0941"/>
    <w:rsid w:val="007B23D5"/>
    <w:rsid w:val="007B37A9"/>
    <w:rsid w:val="007B5ED6"/>
    <w:rsid w:val="007C045E"/>
    <w:rsid w:val="007C0802"/>
    <w:rsid w:val="007C32E7"/>
    <w:rsid w:val="007C4934"/>
    <w:rsid w:val="007C4A4C"/>
    <w:rsid w:val="007D1EF8"/>
    <w:rsid w:val="007D2A61"/>
    <w:rsid w:val="007D3599"/>
    <w:rsid w:val="007D5347"/>
    <w:rsid w:val="007E1926"/>
    <w:rsid w:val="007E55BB"/>
    <w:rsid w:val="007E58EC"/>
    <w:rsid w:val="007E5B42"/>
    <w:rsid w:val="007E63F7"/>
    <w:rsid w:val="007F35AF"/>
    <w:rsid w:val="008005CE"/>
    <w:rsid w:val="008035FF"/>
    <w:rsid w:val="008062C1"/>
    <w:rsid w:val="008176C7"/>
    <w:rsid w:val="00824BC1"/>
    <w:rsid w:val="00831C13"/>
    <w:rsid w:val="008320D9"/>
    <w:rsid w:val="00840007"/>
    <w:rsid w:val="00841618"/>
    <w:rsid w:val="00843950"/>
    <w:rsid w:val="00847C08"/>
    <w:rsid w:val="008526D2"/>
    <w:rsid w:val="0085345F"/>
    <w:rsid w:val="00853DE5"/>
    <w:rsid w:val="00854AEF"/>
    <w:rsid w:val="008573D9"/>
    <w:rsid w:val="0086145B"/>
    <w:rsid w:val="00861BBA"/>
    <w:rsid w:val="00865037"/>
    <w:rsid w:val="00865DAA"/>
    <w:rsid w:val="00872C56"/>
    <w:rsid w:val="00874C71"/>
    <w:rsid w:val="00876603"/>
    <w:rsid w:val="00876DB0"/>
    <w:rsid w:val="00882F6C"/>
    <w:rsid w:val="00890367"/>
    <w:rsid w:val="00891FC9"/>
    <w:rsid w:val="008A3C69"/>
    <w:rsid w:val="008B09F0"/>
    <w:rsid w:val="008B6D26"/>
    <w:rsid w:val="008D141D"/>
    <w:rsid w:val="008D2EEC"/>
    <w:rsid w:val="008D2F27"/>
    <w:rsid w:val="008D35E5"/>
    <w:rsid w:val="008D40E3"/>
    <w:rsid w:val="008D58F7"/>
    <w:rsid w:val="008E53C6"/>
    <w:rsid w:val="008E63EF"/>
    <w:rsid w:val="008F665D"/>
    <w:rsid w:val="00902123"/>
    <w:rsid w:val="0090315E"/>
    <w:rsid w:val="00914EE6"/>
    <w:rsid w:val="0091655D"/>
    <w:rsid w:val="00924E46"/>
    <w:rsid w:val="00925B70"/>
    <w:rsid w:val="00927385"/>
    <w:rsid w:val="00932AF2"/>
    <w:rsid w:val="009338DF"/>
    <w:rsid w:val="009513C1"/>
    <w:rsid w:val="00954FAB"/>
    <w:rsid w:val="00964472"/>
    <w:rsid w:val="009661AE"/>
    <w:rsid w:val="00966D22"/>
    <w:rsid w:val="0097038D"/>
    <w:rsid w:val="00973D09"/>
    <w:rsid w:val="00977D23"/>
    <w:rsid w:val="00980E62"/>
    <w:rsid w:val="00981D1D"/>
    <w:rsid w:val="00981DFD"/>
    <w:rsid w:val="00991AA0"/>
    <w:rsid w:val="00994E14"/>
    <w:rsid w:val="009A1C10"/>
    <w:rsid w:val="009A59D3"/>
    <w:rsid w:val="009B2427"/>
    <w:rsid w:val="009B5679"/>
    <w:rsid w:val="009B5D33"/>
    <w:rsid w:val="009B7D72"/>
    <w:rsid w:val="009D6EF8"/>
    <w:rsid w:val="009D7D9D"/>
    <w:rsid w:val="009E536D"/>
    <w:rsid w:val="009E55C9"/>
    <w:rsid w:val="009F2863"/>
    <w:rsid w:val="009F3255"/>
    <w:rsid w:val="009F62F0"/>
    <w:rsid w:val="00A03FDA"/>
    <w:rsid w:val="00A05BA2"/>
    <w:rsid w:val="00A11351"/>
    <w:rsid w:val="00A145E0"/>
    <w:rsid w:val="00A22F27"/>
    <w:rsid w:val="00A246A5"/>
    <w:rsid w:val="00A311F7"/>
    <w:rsid w:val="00A34102"/>
    <w:rsid w:val="00A415B7"/>
    <w:rsid w:val="00A557FA"/>
    <w:rsid w:val="00A56E46"/>
    <w:rsid w:val="00A56EFB"/>
    <w:rsid w:val="00A574F1"/>
    <w:rsid w:val="00A61CC2"/>
    <w:rsid w:val="00A620D5"/>
    <w:rsid w:val="00A6387E"/>
    <w:rsid w:val="00A706B5"/>
    <w:rsid w:val="00A7249A"/>
    <w:rsid w:val="00A82820"/>
    <w:rsid w:val="00A8661B"/>
    <w:rsid w:val="00A931F4"/>
    <w:rsid w:val="00AA33EF"/>
    <w:rsid w:val="00AA4A91"/>
    <w:rsid w:val="00AB1D00"/>
    <w:rsid w:val="00AB5613"/>
    <w:rsid w:val="00AB58FB"/>
    <w:rsid w:val="00AB5C0A"/>
    <w:rsid w:val="00AB7331"/>
    <w:rsid w:val="00AC0A50"/>
    <w:rsid w:val="00AC2EFA"/>
    <w:rsid w:val="00AC317D"/>
    <w:rsid w:val="00AC5EA3"/>
    <w:rsid w:val="00AC7312"/>
    <w:rsid w:val="00AD273F"/>
    <w:rsid w:val="00AD3984"/>
    <w:rsid w:val="00AD5A00"/>
    <w:rsid w:val="00AD5E44"/>
    <w:rsid w:val="00AD6A1D"/>
    <w:rsid w:val="00AD75AE"/>
    <w:rsid w:val="00AE49EB"/>
    <w:rsid w:val="00AE6540"/>
    <w:rsid w:val="00AF5142"/>
    <w:rsid w:val="00B072B5"/>
    <w:rsid w:val="00B114ED"/>
    <w:rsid w:val="00B1394A"/>
    <w:rsid w:val="00B1528D"/>
    <w:rsid w:val="00B1679B"/>
    <w:rsid w:val="00B2179C"/>
    <w:rsid w:val="00B24C59"/>
    <w:rsid w:val="00B26EF6"/>
    <w:rsid w:val="00B30263"/>
    <w:rsid w:val="00B305B5"/>
    <w:rsid w:val="00B30A7B"/>
    <w:rsid w:val="00B31C8F"/>
    <w:rsid w:val="00B34841"/>
    <w:rsid w:val="00B351D8"/>
    <w:rsid w:val="00B42712"/>
    <w:rsid w:val="00B427C8"/>
    <w:rsid w:val="00B44443"/>
    <w:rsid w:val="00B46C98"/>
    <w:rsid w:val="00B505B7"/>
    <w:rsid w:val="00B620E3"/>
    <w:rsid w:val="00B64250"/>
    <w:rsid w:val="00B7160B"/>
    <w:rsid w:val="00B75413"/>
    <w:rsid w:val="00B86567"/>
    <w:rsid w:val="00B92A0E"/>
    <w:rsid w:val="00B96D2E"/>
    <w:rsid w:val="00BA23CF"/>
    <w:rsid w:val="00BA789F"/>
    <w:rsid w:val="00BB0695"/>
    <w:rsid w:val="00BB3771"/>
    <w:rsid w:val="00BB3845"/>
    <w:rsid w:val="00BB56C4"/>
    <w:rsid w:val="00BB6643"/>
    <w:rsid w:val="00BB67E6"/>
    <w:rsid w:val="00BB742E"/>
    <w:rsid w:val="00BC5D63"/>
    <w:rsid w:val="00BD46C8"/>
    <w:rsid w:val="00BD5CE6"/>
    <w:rsid w:val="00BE4578"/>
    <w:rsid w:val="00BF2A7E"/>
    <w:rsid w:val="00BF36C5"/>
    <w:rsid w:val="00BF5876"/>
    <w:rsid w:val="00C02EBC"/>
    <w:rsid w:val="00C0526B"/>
    <w:rsid w:val="00C05A2C"/>
    <w:rsid w:val="00C05BE2"/>
    <w:rsid w:val="00C07699"/>
    <w:rsid w:val="00C147F4"/>
    <w:rsid w:val="00C226BA"/>
    <w:rsid w:val="00C31936"/>
    <w:rsid w:val="00C31AF0"/>
    <w:rsid w:val="00C32E57"/>
    <w:rsid w:val="00C37B78"/>
    <w:rsid w:val="00C41F6C"/>
    <w:rsid w:val="00C44A9E"/>
    <w:rsid w:val="00C4557B"/>
    <w:rsid w:val="00C66922"/>
    <w:rsid w:val="00C70A57"/>
    <w:rsid w:val="00C7351C"/>
    <w:rsid w:val="00C736D7"/>
    <w:rsid w:val="00C808CD"/>
    <w:rsid w:val="00C84274"/>
    <w:rsid w:val="00C84D60"/>
    <w:rsid w:val="00C87254"/>
    <w:rsid w:val="00C904F3"/>
    <w:rsid w:val="00C93D5C"/>
    <w:rsid w:val="00CA771E"/>
    <w:rsid w:val="00CB46DE"/>
    <w:rsid w:val="00CB5150"/>
    <w:rsid w:val="00CB600A"/>
    <w:rsid w:val="00CC098B"/>
    <w:rsid w:val="00CD2786"/>
    <w:rsid w:val="00CD2F22"/>
    <w:rsid w:val="00CD52B8"/>
    <w:rsid w:val="00CE4E44"/>
    <w:rsid w:val="00CE692E"/>
    <w:rsid w:val="00CF1BFB"/>
    <w:rsid w:val="00CF1E84"/>
    <w:rsid w:val="00CF26DD"/>
    <w:rsid w:val="00CF3D97"/>
    <w:rsid w:val="00CF48B3"/>
    <w:rsid w:val="00CF4F76"/>
    <w:rsid w:val="00D04049"/>
    <w:rsid w:val="00D05CCB"/>
    <w:rsid w:val="00D07192"/>
    <w:rsid w:val="00D12C33"/>
    <w:rsid w:val="00D12EEC"/>
    <w:rsid w:val="00D1418A"/>
    <w:rsid w:val="00D16290"/>
    <w:rsid w:val="00D17F30"/>
    <w:rsid w:val="00D255C4"/>
    <w:rsid w:val="00D26985"/>
    <w:rsid w:val="00D30788"/>
    <w:rsid w:val="00D323AA"/>
    <w:rsid w:val="00D32510"/>
    <w:rsid w:val="00D45EFF"/>
    <w:rsid w:val="00D46591"/>
    <w:rsid w:val="00D524D5"/>
    <w:rsid w:val="00D531F3"/>
    <w:rsid w:val="00D552E1"/>
    <w:rsid w:val="00D5784A"/>
    <w:rsid w:val="00D60575"/>
    <w:rsid w:val="00D653DF"/>
    <w:rsid w:val="00D67506"/>
    <w:rsid w:val="00D708A8"/>
    <w:rsid w:val="00D710FC"/>
    <w:rsid w:val="00D71C8E"/>
    <w:rsid w:val="00D76E91"/>
    <w:rsid w:val="00D81D8B"/>
    <w:rsid w:val="00D86777"/>
    <w:rsid w:val="00D872B6"/>
    <w:rsid w:val="00D943D1"/>
    <w:rsid w:val="00D945E3"/>
    <w:rsid w:val="00D9489F"/>
    <w:rsid w:val="00D9548E"/>
    <w:rsid w:val="00DB145B"/>
    <w:rsid w:val="00DB2717"/>
    <w:rsid w:val="00DB4F6B"/>
    <w:rsid w:val="00DB74FC"/>
    <w:rsid w:val="00DB79EC"/>
    <w:rsid w:val="00DC6935"/>
    <w:rsid w:val="00DD699C"/>
    <w:rsid w:val="00DD78D8"/>
    <w:rsid w:val="00DE026D"/>
    <w:rsid w:val="00DE0CCB"/>
    <w:rsid w:val="00DE128C"/>
    <w:rsid w:val="00DF3EC7"/>
    <w:rsid w:val="00DF685F"/>
    <w:rsid w:val="00DF6C2E"/>
    <w:rsid w:val="00DF7AF9"/>
    <w:rsid w:val="00E106FB"/>
    <w:rsid w:val="00E15E3E"/>
    <w:rsid w:val="00E16377"/>
    <w:rsid w:val="00E16652"/>
    <w:rsid w:val="00E17478"/>
    <w:rsid w:val="00E35E1A"/>
    <w:rsid w:val="00E373D0"/>
    <w:rsid w:val="00E40404"/>
    <w:rsid w:val="00E42399"/>
    <w:rsid w:val="00E50096"/>
    <w:rsid w:val="00E52384"/>
    <w:rsid w:val="00E61668"/>
    <w:rsid w:val="00E61E91"/>
    <w:rsid w:val="00E6446F"/>
    <w:rsid w:val="00E72D03"/>
    <w:rsid w:val="00E76B43"/>
    <w:rsid w:val="00E7728C"/>
    <w:rsid w:val="00E820B0"/>
    <w:rsid w:val="00E82C26"/>
    <w:rsid w:val="00E83F52"/>
    <w:rsid w:val="00E94D27"/>
    <w:rsid w:val="00E96F12"/>
    <w:rsid w:val="00E971B9"/>
    <w:rsid w:val="00EA02A1"/>
    <w:rsid w:val="00EA3C74"/>
    <w:rsid w:val="00EA756B"/>
    <w:rsid w:val="00EB26F8"/>
    <w:rsid w:val="00EB54BF"/>
    <w:rsid w:val="00EB5ADF"/>
    <w:rsid w:val="00EC339F"/>
    <w:rsid w:val="00EC4756"/>
    <w:rsid w:val="00ED04F3"/>
    <w:rsid w:val="00ED1EBD"/>
    <w:rsid w:val="00EE0047"/>
    <w:rsid w:val="00EE35B9"/>
    <w:rsid w:val="00EE6CCE"/>
    <w:rsid w:val="00EF29CF"/>
    <w:rsid w:val="00EF5D1E"/>
    <w:rsid w:val="00F00C67"/>
    <w:rsid w:val="00F02454"/>
    <w:rsid w:val="00F02BFE"/>
    <w:rsid w:val="00F116AB"/>
    <w:rsid w:val="00F139AD"/>
    <w:rsid w:val="00F149E2"/>
    <w:rsid w:val="00F150EB"/>
    <w:rsid w:val="00F16EA4"/>
    <w:rsid w:val="00F17A53"/>
    <w:rsid w:val="00F219A6"/>
    <w:rsid w:val="00F255D6"/>
    <w:rsid w:val="00F3011F"/>
    <w:rsid w:val="00F35757"/>
    <w:rsid w:val="00F44424"/>
    <w:rsid w:val="00F522D5"/>
    <w:rsid w:val="00F56B28"/>
    <w:rsid w:val="00F57598"/>
    <w:rsid w:val="00F61371"/>
    <w:rsid w:val="00F637E5"/>
    <w:rsid w:val="00F70D6E"/>
    <w:rsid w:val="00F75B77"/>
    <w:rsid w:val="00F779FB"/>
    <w:rsid w:val="00F77D13"/>
    <w:rsid w:val="00F802CB"/>
    <w:rsid w:val="00F80837"/>
    <w:rsid w:val="00F93C46"/>
    <w:rsid w:val="00FA027A"/>
    <w:rsid w:val="00FA5643"/>
    <w:rsid w:val="00FA6BBB"/>
    <w:rsid w:val="00FB0E17"/>
    <w:rsid w:val="00FC4412"/>
    <w:rsid w:val="00FC5F6B"/>
    <w:rsid w:val="00FC739B"/>
    <w:rsid w:val="00FC7608"/>
    <w:rsid w:val="00FC7FE1"/>
    <w:rsid w:val="00FD1664"/>
    <w:rsid w:val="00FD1D21"/>
    <w:rsid w:val="00FD1EF7"/>
    <w:rsid w:val="00FD2015"/>
    <w:rsid w:val="00FD21A6"/>
    <w:rsid w:val="00FD3D5D"/>
    <w:rsid w:val="00FE7D73"/>
    <w:rsid w:val="00FF2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F"/>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1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1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1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1C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1C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1C8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0B5CAC"/>
  </w:style>
  <w:style w:type="paragraph" w:styleId="a3">
    <w:name w:val="Balloon Text"/>
    <w:basedOn w:val="a"/>
    <w:link w:val="a4"/>
    <w:uiPriority w:val="99"/>
    <w:semiHidden/>
    <w:unhideWhenUsed/>
    <w:rsid w:val="000A19EB"/>
    <w:rPr>
      <w:rFonts w:ascii="Tahoma" w:hAnsi="Tahoma" w:cs="Tahoma"/>
      <w:sz w:val="16"/>
      <w:szCs w:val="16"/>
    </w:rPr>
  </w:style>
  <w:style w:type="character" w:customStyle="1" w:styleId="a4">
    <w:name w:val="Текст выноски Знак"/>
    <w:basedOn w:val="a0"/>
    <w:link w:val="a3"/>
    <w:uiPriority w:val="99"/>
    <w:semiHidden/>
    <w:rsid w:val="000A19EB"/>
    <w:rPr>
      <w:rFonts w:ascii="Tahoma" w:eastAsia="Calibri" w:hAnsi="Tahoma" w:cs="Tahoma"/>
      <w:sz w:val="16"/>
      <w:szCs w:val="16"/>
    </w:rPr>
  </w:style>
  <w:style w:type="paragraph" w:styleId="a5">
    <w:name w:val="header"/>
    <w:basedOn w:val="a"/>
    <w:link w:val="a6"/>
    <w:uiPriority w:val="99"/>
    <w:unhideWhenUsed/>
    <w:rsid w:val="0097038D"/>
    <w:pPr>
      <w:tabs>
        <w:tab w:val="center" w:pos="4677"/>
        <w:tab w:val="right" w:pos="9355"/>
      </w:tabs>
    </w:pPr>
  </w:style>
  <w:style w:type="character" w:customStyle="1" w:styleId="a6">
    <w:name w:val="Верхний колонтитул Знак"/>
    <w:basedOn w:val="a0"/>
    <w:link w:val="a5"/>
    <w:uiPriority w:val="99"/>
    <w:rsid w:val="0097038D"/>
    <w:rPr>
      <w:rFonts w:ascii="Times New Roman" w:eastAsia="Calibri" w:hAnsi="Times New Roman" w:cs="Times New Roman"/>
      <w:sz w:val="28"/>
    </w:rPr>
  </w:style>
  <w:style w:type="paragraph" w:styleId="a7">
    <w:name w:val="footer"/>
    <w:basedOn w:val="a"/>
    <w:link w:val="a8"/>
    <w:uiPriority w:val="99"/>
    <w:unhideWhenUsed/>
    <w:rsid w:val="0097038D"/>
    <w:pPr>
      <w:tabs>
        <w:tab w:val="center" w:pos="4677"/>
        <w:tab w:val="right" w:pos="9355"/>
      </w:tabs>
    </w:pPr>
  </w:style>
  <w:style w:type="character" w:customStyle="1" w:styleId="a8">
    <w:name w:val="Нижний колонтитул Знак"/>
    <w:basedOn w:val="a0"/>
    <w:link w:val="a7"/>
    <w:uiPriority w:val="99"/>
    <w:rsid w:val="0097038D"/>
    <w:rPr>
      <w:rFonts w:ascii="Times New Roman" w:eastAsia="Calibri" w:hAnsi="Times New Roman" w:cs="Times New Roman"/>
      <w:sz w:val="28"/>
    </w:rPr>
  </w:style>
  <w:style w:type="numbering" w:customStyle="1" w:styleId="2">
    <w:name w:val="Нет списка2"/>
    <w:next w:val="a2"/>
    <w:uiPriority w:val="99"/>
    <w:semiHidden/>
    <w:unhideWhenUsed/>
    <w:rsid w:val="00780EFC"/>
  </w:style>
  <w:style w:type="numbering" w:customStyle="1" w:styleId="3">
    <w:name w:val="Нет списка3"/>
    <w:next w:val="a2"/>
    <w:uiPriority w:val="99"/>
    <w:semiHidden/>
    <w:unhideWhenUsed/>
    <w:rsid w:val="00AA4A91"/>
  </w:style>
  <w:style w:type="numbering" w:customStyle="1" w:styleId="4">
    <w:name w:val="Нет списка4"/>
    <w:next w:val="a2"/>
    <w:uiPriority w:val="99"/>
    <w:semiHidden/>
    <w:unhideWhenUsed/>
    <w:rsid w:val="003C6DAD"/>
  </w:style>
  <w:style w:type="numbering" w:customStyle="1" w:styleId="5">
    <w:name w:val="Нет списка5"/>
    <w:next w:val="a2"/>
    <w:uiPriority w:val="99"/>
    <w:semiHidden/>
    <w:unhideWhenUsed/>
    <w:rsid w:val="003C6DAD"/>
  </w:style>
  <w:style w:type="character" w:styleId="a9">
    <w:name w:val="annotation reference"/>
    <w:basedOn w:val="a0"/>
    <w:uiPriority w:val="99"/>
    <w:semiHidden/>
    <w:unhideWhenUsed/>
    <w:rsid w:val="006E5EBA"/>
    <w:rPr>
      <w:sz w:val="16"/>
      <w:szCs w:val="16"/>
    </w:rPr>
  </w:style>
  <w:style w:type="paragraph" w:styleId="aa">
    <w:name w:val="annotation text"/>
    <w:basedOn w:val="a"/>
    <w:link w:val="ab"/>
    <w:uiPriority w:val="99"/>
    <w:semiHidden/>
    <w:unhideWhenUsed/>
    <w:rsid w:val="006E5EBA"/>
    <w:rPr>
      <w:sz w:val="20"/>
      <w:szCs w:val="20"/>
    </w:rPr>
  </w:style>
  <w:style w:type="character" w:customStyle="1" w:styleId="ab">
    <w:name w:val="Текст примечания Знак"/>
    <w:basedOn w:val="a0"/>
    <w:link w:val="aa"/>
    <w:uiPriority w:val="99"/>
    <w:semiHidden/>
    <w:rsid w:val="006E5EBA"/>
    <w:rPr>
      <w:rFonts w:ascii="Times New Roman" w:eastAsia="Calibri" w:hAnsi="Times New Roman" w:cs="Times New Roman"/>
      <w:sz w:val="20"/>
      <w:szCs w:val="20"/>
    </w:rPr>
  </w:style>
  <w:style w:type="paragraph" w:styleId="ac">
    <w:name w:val="annotation subject"/>
    <w:basedOn w:val="aa"/>
    <w:next w:val="aa"/>
    <w:link w:val="ad"/>
    <w:uiPriority w:val="99"/>
    <w:semiHidden/>
    <w:unhideWhenUsed/>
    <w:rsid w:val="006E5EBA"/>
    <w:rPr>
      <w:b/>
      <w:bCs/>
    </w:rPr>
  </w:style>
  <w:style w:type="character" w:customStyle="1" w:styleId="ad">
    <w:name w:val="Тема примечания Знак"/>
    <w:basedOn w:val="ab"/>
    <w:link w:val="ac"/>
    <w:uiPriority w:val="99"/>
    <w:semiHidden/>
    <w:rsid w:val="006E5EBA"/>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F"/>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1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1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1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1C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1C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1C8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0B5CAC"/>
  </w:style>
  <w:style w:type="paragraph" w:styleId="a3">
    <w:name w:val="Balloon Text"/>
    <w:basedOn w:val="a"/>
    <w:link w:val="a4"/>
    <w:uiPriority w:val="99"/>
    <w:semiHidden/>
    <w:unhideWhenUsed/>
    <w:rsid w:val="000A19EB"/>
    <w:rPr>
      <w:rFonts w:ascii="Tahoma" w:hAnsi="Tahoma" w:cs="Tahoma"/>
      <w:sz w:val="16"/>
      <w:szCs w:val="16"/>
    </w:rPr>
  </w:style>
  <w:style w:type="character" w:customStyle="1" w:styleId="a4">
    <w:name w:val="Текст выноски Знак"/>
    <w:basedOn w:val="a0"/>
    <w:link w:val="a3"/>
    <w:uiPriority w:val="99"/>
    <w:semiHidden/>
    <w:rsid w:val="000A19EB"/>
    <w:rPr>
      <w:rFonts w:ascii="Tahoma" w:eastAsia="Calibri" w:hAnsi="Tahoma" w:cs="Tahoma"/>
      <w:sz w:val="16"/>
      <w:szCs w:val="16"/>
    </w:rPr>
  </w:style>
  <w:style w:type="paragraph" w:styleId="a5">
    <w:name w:val="header"/>
    <w:basedOn w:val="a"/>
    <w:link w:val="a6"/>
    <w:uiPriority w:val="99"/>
    <w:unhideWhenUsed/>
    <w:rsid w:val="0097038D"/>
    <w:pPr>
      <w:tabs>
        <w:tab w:val="center" w:pos="4677"/>
        <w:tab w:val="right" w:pos="9355"/>
      </w:tabs>
    </w:pPr>
  </w:style>
  <w:style w:type="character" w:customStyle="1" w:styleId="a6">
    <w:name w:val="Верхний колонтитул Знак"/>
    <w:basedOn w:val="a0"/>
    <w:link w:val="a5"/>
    <w:uiPriority w:val="99"/>
    <w:rsid w:val="0097038D"/>
    <w:rPr>
      <w:rFonts w:ascii="Times New Roman" w:eastAsia="Calibri" w:hAnsi="Times New Roman" w:cs="Times New Roman"/>
      <w:sz w:val="28"/>
    </w:rPr>
  </w:style>
  <w:style w:type="paragraph" w:styleId="a7">
    <w:name w:val="footer"/>
    <w:basedOn w:val="a"/>
    <w:link w:val="a8"/>
    <w:uiPriority w:val="99"/>
    <w:unhideWhenUsed/>
    <w:rsid w:val="0097038D"/>
    <w:pPr>
      <w:tabs>
        <w:tab w:val="center" w:pos="4677"/>
        <w:tab w:val="right" w:pos="9355"/>
      </w:tabs>
    </w:pPr>
  </w:style>
  <w:style w:type="character" w:customStyle="1" w:styleId="a8">
    <w:name w:val="Нижний колонтитул Знак"/>
    <w:basedOn w:val="a0"/>
    <w:link w:val="a7"/>
    <w:uiPriority w:val="99"/>
    <w:rsid w:val="0097038D"/>
    <w:rPr>
      <w:rFonts w:ascii="Times New Roman" w:eastAsia="Calibri" w:hAnsi="Times New Roman" w:cs="Times New Roman"/>
      <w:sz w:val="28"/>
    </w:rPr>
  </w:style>
  <w:style w:type="numbering" w:customStyle="1" w:styleId="2">
    <w:name w:val="Нет списка2"/>
    <w:next w:val="a2"/>
    <w:uiPriority w:val="99"/>
    <w:semiHidden/>
    <w:unhideWhenUsed/>
    <w:rsid w:val="00780EFC"/>
  </w:style>
  <w:style w:type="numbering" w:customStyle="1" w:styleId="3">
    <w:name w:val="Нет списка3"/>
    <w:next w:val="a2"/>
    <w:uiPriority w:val="99"/>
    <w:semiHidden/>
    <w:unhideWhenUsed/>
    <w:rsid w:val="00AA4A91"/>
  </w:style>
  <w:style w:type="numbering" w:customStyle="1" w:styleId="4">
    <w:name w:val="Нет списка4"/>
    <w:next w:val="a2"/>
    <w:uiPriority w:val="99"/>
    <w:semiHidden/>
    <w:unhideWhenUsed/>
    <w:rsid w:val="003C6DAD"/>
  </w:style>
  <w:style w:type="numbering" w:customStyle="1" w:styleId="5">
    <w:name w:val="Нет списка5"/>
    <w:next w:val="a2"/>
    <w:uiPriority w:val="99"/>
    <w:semiHidden/>
    <w:unhideWhenUsed/>
    <w:rsid w:val="003C6DAD"/>
  </w:style>
  <w:style w:type="character" w:styleId="a9">
    <w:name w:val="annotation reference"/>
    <w:basedOn w:val="a0"/>
    <w:uiPriority w:val="99"/>
    <w:semiHidden/>
    <w:unhideWhenUsed/>
    <w:rsid w:val="006E5EBA"/>
    <w:rPr>
      <w:sz w:val="16"/>
      <w:szCs w:val="16"/>
    </w:rPr>
  </w:style>
  <w:style w:type="paragraph" w:styleId="aa">
    <w:name w:val="annotation text"/>
    <w:basedOn w:val="a"/>
    <w:link w:val="ab"/>
    <w:uiPriority w:val="99"/>
    <w:semiHidden/>
    <w:unhideWhenUsed/>
    <w:rsid w:val="006E5EBA"/>
    <w:rPr>
      <w:sz w:val="20"/>
      <w:szCs w:val="20"/>
    </w:rPr>
  </w:style>
  <w:style w:type="character" w:customStyle="1" w:styleId="ab">
    <w:name w:val="Текст примечания Знак"/>
    <w:basedOn w:val="a0"/>
    <w:link w:val="aa"/>
    <w:uiPriority w:val="99"/>
    <w:semiHidden/>
    <w:rsid w:val="006E5EBA"/>
    <w:rPr>
      <w:rFonts w:ascii="Times New Roman" w:eastAsia="Calibri" w:hAnsi="Times New Roman" w:cs="Times New Roman"/>
      <w:sz w:val="20"/>
      <w:szCs w:val="20"/>
    </w:rPr>
  </w:style>
  <w:style w:type="paragraph" w:styleId="ac">
    <w:name w:val="annotation subject"/>
    <w:basedOn w:val="aa"/>
    <w:next w:val="aa"/>
    <w:link w:val="ad"/>
    <w:uiPriority w:val="99"/>
    <w:semiHidden/>
    <w:unhideWhenUsed/>
    <w:rsid w:val="006E5EBA"/>
    <w:rPr>
      <w:b/>
      <w:bCs/>
    </w:rPr>
  </w:style>
  <w:style w:type="character" w:customStyle="1" w:styleId="ad">
    <w:name w:val="Тема примечания Знак"/>
    <w:basedOn w:val="ab"/>
    <w:link w:val="ac"/>
    <w:uiPriority w:val="99"/>
    <w:semiHidden/>
    <w:rsid w:val="006E5EBA"/>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9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728EC034E91D994CE16AE900CA10E5BCC60B4E95ACCEB6421EF06D3A010AB41C9AE32A497C9CD4FAA4CCD25BD78967557A2C17C72A0DDDf7T7P" TargetMode="External"/><Relationship Id="rId18" Type="http://schemas.openxmlformats.org/officeDocument/2006/relationships/hyperlink" Target="consultantplus://offline/ref=21728EC034E91D994CE16AE900CA10E5BCC50C4F95AACEB6421EF06D3A010AB41C9AE32A497C9CD4FCA4CCD25BD78967557A2C17C72A0DDDf7T7P" TargetMode="External"/><Relationship Id="rId26" Type="http://schemas.openxmlformats.org/officeDocument/2006/relationships/hyperlink" Target="consultantplus://offline/ref=21728EC034E91D994CE16AE900CA10E5BCC60B4E95ACCEB6421EF06D3A010AB41C9AE32A497D9AD6FEA4CCD25BD78967557A2C17C72A0DDDf7T7P" TargetMode="External"/><Relationship Id="rId39" Type="http://schemas.openxmlformats.org/officeDocument/2006/relationships/hyperlink" Target="consultantplus://offline/ref=21728EC034E91D994CE16AE900CA10E5BCC60C4D9BABCEB6421EF06D3A010AB41C9AE32A497C99D6F9A4CCD25BD78967557A2C17C72A0DDDf7T7P" TargetMode="External"/><Relationship Id="rId21" Type="http://schemas.openxmlformats.org/officeDocument/2006/relationships/hyperlink" Target="consultantplus://offline/ref=21728EC034E91D994CE16AE900CA10E5BCC7094A9FAECEB6421EF06D3A010AB41C9AE32A497C9FD6FDA4CCD25BD78967557A2C17C72A0DDDf7T7P" TargetMode="External"/><Relationship Id="rId34" Type="http://schemas.openxmlformats.org/officeDocument/2006/relationships/hyperlink" Target="consultantplus://offline/ref=21728EC034E91D994CE174E416A64AEBB9CF57469AABC2E71A41AB306D0800E35BD5BA7A0D2991D5F4B1998301808466f5T4P" TargetMode="External"/><Relationship Id="rId42" Type="http://schemas.openxmlformats.org/officeDocument/2006/relationships/hyperlink" Target="consultantplus://offline/ref=21728EC034E91D994CE16AE900CA10E5BECC0C429AAFCEB6421EF06D3A010AB41C9AE32A497C9CD4FDA4CCD25BD78967557A2C17C72A0DDDf7T7P" TargetMode="External"/><Relationship Id="rId47" Type="http://schemas.openxmlformats.org/officeDocument/2006/relationships/hyperlink" Target="consultantplus://offline/ref=21728EC034E91D994CE16AE900CA10E5BEC00C4A9BAFCEB6421EF06D3A010AB40E9ABB26497482D4FCB19A831Ef8TBP" TargetMode="External"/><Relationship Id="rId50" Type="http://schemas.openxmlformats.org/officeDocument/2006/relationships/hyperlink" Target="consultantplus://offline/ref=21728EC034E91D994CE16AE900CA10E5BCC60C4D9BABCEB6421EF06D3A010AB41C9AE32A497D9DD3FAA4CCD25BD78967557A2C17C72A0DDDf7T7P" TargetMode="External"/><Relationship Id="rId55" Type="http://schemas.openxmlformats.org/officeDocument/2006/relationships/hyperlink" Target="consultantplus://offline/ref=21728EC034E91D994CE16AE900CA10E5BCC60B4E95ACCEB6421EF06D3A010AB41C9AE32A497C9ED2F5A4CCD25BD78967557A2C17C72A0DDDf7T7P"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21728EC034E91D994CE174E416A64AEBB9CF574695AEC3E71E41AB306D0800E35BD5BA680D719DD5FCAF9B8614D6D52308692D1FC7290DC27C3CA3fCTCP" TargetMode="External"/><Relationship Id="rId29" Type="http://schemas.openxmlformats.org/officeDocument/2006/relationships/hyperlink" Target="consultantplus://offline/ref=21728EC034E91D994CE16AE900CA10E5BCC6084E9AAFCEB6421EF06D3A010AB41C9AE32A497C9DD4F4A4CCD25BD78967557A2C17C72A0DDDf7T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728EC034E91D994CE16AE900CA10E5BCC7094A9FAECEB6421EF06D3A010AB41C9AE32A497C98D6F8A4CCD25BD78967557A2C17C72A0DDDf7T7P" TargetMode="External"/><Relationship Id="rId24" Type="http://schemas.openxmlformats.org/officeDocument/2006/relationships/hyperlink" Target="consultantplus://offline/ref=21728EC034E91D994CE16AE900CA10E5BCC60B4E95ACCEB6421EF06D3A010AB41C9AE32A497C9ED2F5A4CCD25BD78967557A2C17C72A0DDDf7T7P" TargetMode="External"/><Relationship Id="rId32" Type="http://schemas.openxmlformats.org/officeDocument/2006/relationships/hyperlink" Target="consultantplus://offline/ref=21728EC034E91D994CE16AE900CA10E5BCC6084E9AAFCEB6421EF06D3A010AB41C9AE32A497C9DD4F4A4CCD25BD78967557A2C17C72A0DDDf7T7P" TargetMode="External"/><Relationship Id="rId37" Type="http://schemas.openxmlformats.org/officeDocument/2006/relationships/hyperlink" Target="consultantplus://offline/ref=21728EC034E91D994CE16AE900CA10E5BCC6004B99ABCEB6421EF06D3A010AB41C9AE32A497C9CDCFBA4CCD25BD78967557A2C17C72A0DDDf7T7P" TargetMode="External"/><Relationship Id="rId40" Type="http://schemas.openxmlformats.org/officeDocument/2006/relationships/hyperlink" Target="consultantplus://offline/ref=21728EC034E91D994CE16AE900CA10E5BEC7084B99A9CEB6421EF06D3A010AB40E9ABB26497482D4FCB19A831Ef8TBP" TargetMode="External"/><Relationship Id="rId45" Type="http://schemas.openxmlformats.org/officeDocument/2006/relationships/hyperlink" Target="consultantplus://offline/ref=21728EC034E91D994CE16AE900CA10E5BDCC0D4294A9CEB6421EF06D3A010AB40E9ABB26497482D4FCB19A831Ef8TBP" TargetMode="External"/><Relationship Id="rId53" Type="http://schemas.openxmlformats.org/officeDocument/2006/relationships/hyperlink" Target="consultantplus://offline/ref=21728EC034E91D994CE16AE900CA10E5BCC6004B99ABCEB6421EF06D3A010AB41C9AE32A497C9CD4FDA4CCD25BD78967557A2C17C72A0DDDf7T7P" TargetMode="External"/><Relationship Id="rId58" Type="http://schemas.openxmlformats.org/officeDocument/2006/relationships/hyperlink" Target="consultantplus://offline/ref=21728EC034E91D994CE16AE900CA10E5BECC0C429AAFCEB6421EF06D3A010AB40E9ABB26497482D4FCB19A831Ef8TBP" TargetMode="External"/><Relationship Id="rId66"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21728EC034E91D994CE16AE900CA10E5BCC60C4D9BABCEB6421EF06D3A010AB41C9AE32A497C9CD3F5A4CCD25BD78967557A2C17C72A0DDDf7T7P" TargetMode="External"/><Relationship Id="rId23" Type="http://schemas.openxmlformats.org/officeDocument/2006/relationships/hyperlink" Target="consultantplus://offline/ref=21728EC034E91D994CE16AE900CA10E5BCC60B4E95ACCEB6421EF06D3A010AB41C9AE32A497C9ED2F5A4CCD25BD78967557A2C17C72A0DDDf7T7P" TargetMode="External"/><Relationship Id="rId28" Type="http://schemas.openxmlformats.org/officeDocument/2006/relationships/hyperlink" Target="consultantplus://offline/ref=21728EC034E91D994CE16AE900CA10E5BEC709499EAECEB6421EF06D3A010AB41C9AE32A497C9CD5F5A4CCD25BD78967557A2C17C72A0DDDf7T7P" TargetMode="External"/><Relationship Id="rId36" Type="http://schemas.openxmlformats.org/officeDocument/2006/relationships/hyperlink" Target="consultantplus://offline/ref=21728EC034E91D994CE16AE900CA10E5BCC6004B99ABCEB6421EF06D3A010AB41C9AE32A497C9CD4FDA4CCD25BD78967557A2C17C72A0DDDf7T7P" TargetMode="External"/><Relationship Id="rId49" Type="http://schemas.openxmlformats.org/officeDocument/2006/relationships/hyperlink" Target="consultantplus://offline/ref=21728EC034E91D994CE16AE900CA10E5BCC60C4D9BABCEB6421EF06D3A010AB41C9AE32A497C98DCF4A4CCD25BD78967557A2C17C72A0DDDf7T7P" TargetMode="External"/><Relationship Id="rId57" Type="http://schemas.openxmlformats.org/officeDocument/2006/relationships/hyperlink" Target="consultantplus://offline/ref=21728EC034E91D994CE16AE900CA10E5BCC60B4E95ACCEB6421EF06D3A010AB41C9AE32A497D9AD6FEA4CCD25BD78967557A2C17C72A0DDDf7T7P" TargetMode="External"/><Relationship Id="rId61" Type="http://schemas.openxmlformats.org/officeDocument/2006/relationships/hyperlink" Target="consultantplus://offline/ref=21728EC034E91D994CE16AE900CA10E5BCC6084E9AAFCEB6421EF06D3A010AB40E9ABB26497482D4FCB19A831Ef8TBP" TargetMode="External"/><Relationship Id="rId10" Type="http://schemas.openxmlformats.org/officeDocument/2006/relationships/hyperlink" Target="consultantplus://offline/ref=21728EC034E91D994CE16AE900CA10E5BCC60B4E95ACCEB6421EF06D3A010AB41C9AE32A497C9CD4FAA4CCD25BD78967557A2C17C72A0DDDf7T7P" TargetMode="External"/><Relationship Id="rId19" Type="http://schemas.openxmlformats.org/officeDocument/2006/relationships/hyperlink" Target="consultantplus://offline/ref=21728EC034E91D994CE16AE900CA10E5BCC60B4E95ACCEB6421EF06D3A010AB41C9AE32A497C9ED2F4A4CCD25BD78967557A2C17C72A0DDDf7T7P" TargetMode="External"/><Relationship Id="rId31" Type="http://schemas.openxmlformats.org/officeDocument/2006/relationships/hyperlink" Target="consultantplus://offline/ref=21728EC034E91D994CE174E416A64AEBB9CF57469AAFC0E21F41AB306D0800E35BD5BA7A0D2991D5F4B1998301808466f5T4P" TargetMode="External"/><Relationship Id="rId44" Type="http://schemas.openxmlformats.org/officeDocument/2006/relationships/hyperlink" Target="consultantplus://offline/ref=21728EC034E91D994CE16AE900CA10E5BEC00B4F9EACCEB6421EF06D3A010AB40E9ABB26497482D4FCB19A831Ef8TBP" TargetMode="External"/><Relationship Id="rId52" Type="http://schemas.openxmlformats.org/officeDocument/2006/relationships/hyperlink" Target="consultantplus://offline/ref=21728EC034E91D994CE16AE900CA10E5BEC00A4A9FA9CEB6421EF06D3A010AB41C9AE32A497C9CD5F5A4CCD25BD78967557A2C17C72A0DDDf7T7P" TargetMode="External"/><Relationship Id="rId60" Type="http://schemas.openxmlformats.org/officeDocument/2006/relationships/hyperlink" Target="consultantplus://offline/ref=21728EC034E91D994CE16AE900CA10E5BECD0D4A9EAFCEB6421EF06D3A010AB41C9AE32A497C9CD4FEA4CCD25BD78967557A2C17C72A0DDDf7T7P" TargetMode="External"/><Relationship Id="rId65" Type="http://schemas.openxmlformats.org/officeDocument/2006/relationships/hyperlink" Target="consultantplus://offline/ref=872A71A1698C9293D9EA9D26277603E2444A7768F030A6FD9924C792EE901BB548038926A2DB79DAB585C423EEa2T4K" TargetMode="External"/><Relationship Id="rId4" Type="http://schemas.openxmlformats.org/officeDocument/2006/relationships/settings" Target="settings.xml"/><Relationship Id="rId9" Type="http://schemas.openxmlformats.org/officeDocument/2006/relationships/hyperlink" Target="consultantplus://offline/ref=21728EC034E91D994CE16AE900CA10E5BCC60C4D9BABCEB6421EF06D3A010AB41C9AE32A497C94D6FDA4CCD25BD78967557A2C17C72A0DDDf7T7P" TargetMode="External"/><Relationship Id="rId14" Type="http://schemas.openxmlformats.org/officeDocument/2006/relationships/hyperlink" Target="consultantplus://offline/ref=21728EC034E91D994CE16AE900CA10E5BCC60B4E95ACCEB6421EF06D3A010AB41C9AE32A497C9ED2F4A4CCD25BD78967557A2C17C72A0DDDf7T7P" TargetMode="External"/><Relationship Id="rId22" Type="http://schemas.openxmlformats.org/officeDocument/2006/relationships/hyperlink" Target="consultantplus://offline/ref=21728EC034E91D994CE16AE900CA10E5BCC60C4D9BABCEB6421EF06D3A010AB41C9AE32A497C9BD0FEA4CCD25BD78967557A2C17C72A0DDDf7T7P" TargetMode="External"/><Relationship Id="rId27" Type="http://schemas.openxmlformats.org/officeDocument/2006/relationships/hyperlink" Target="consultantplus://offline/ref=21728EC034E91D994CE16AE900CA10E5BCC5084D94ACCEB6421EF06D3A010AB41C9AE32A497C9CD0FDA4CCD25BD78967557A2C17C72A0DDDf7T7P" TargetMode="External"/><Relationship Id="rId30" Type="http://schemas.openxmlformats.org/officeDocument/2006/relationships/hyperlink" Target="consultantplus://offline/ref=21728EC034E91D994CE16AE900CA10E5BCC50A4B94AACEB6421EF06D3A010AB41C9AE32A497C9CD4FEA4CCD25BD78967557A2C17C72A0DDDf7T7P" TargetMode="External"/><Relationship Id="rId35" Type="http://schemas.openxmlformats.org/officeDocument/2006/relationships/hyperlink" Target="consultantplus://offline/ref=21728EC034E91D994CE16AE900CA10E5BCC6084A98AFCEB6421EF06D3A010AB40E9ABB26497482D4FCB19A831Ef8TBP" TargetMode="External"/><Relationship Id="rId43" Type="http://schemas.openxmlformats.org/officeDocument/2006/relationships/hyperlink" Target="consultantplus://offline/ref=21728EC034E91D994CE16AE900CA10E5BEC00A4A9FAFCEB6421EF06D3A010AB40E9ABB26497482D4FCB19A831Ef8TBP" TargetMode="External"/><Relationship Id="rId48" Type="http://schemas.openxmlformats.org/officeDocument/2006/relationships/hyperlink" Target="consultantplus://offline/ref=21728EC034E91D994CE16AE900CA10E5BCC40A489EA9CEB6421EF06D3A010AB40E9ABB26497482D4FCB19A831Ef8TBP" TargetMode="External"/><Relationship Id="rId56" Type="http://schemas.openxmlformats.org/officeDocument/2006/relationships/hyperlink" Target="consultantplus://offline/ref=21728EC034E91D994CE16AE900CA10E5BECC0C429AAFCEB6421EF06D3A010AB40E9ABB26497482D4FCB19A831Ef8TBP" TargetMode="External"/><Relationship Id="rId64" Type="http://schemas.openxmlformats.org/officeDocument/2006/relationships/header" Target="header2.xml"/><Relationship Id="rId8" Type="http://schemas.openxmlformats.org/officeDocument/2006/relationships/hyperlink" Target="consultantplus://offline/ref=21728EC034E91D994CE16AE900CA10E5BCC7094A9FAECEB6421EF06D3A010AB41C9AE32A497C98D6F8A4CCD25BD78967557A2C17C72A0DDDf7T7P" TargetMode="External"/><Relationship Id="rId51" Type="http://schemas.openxmlformats.org/officeDocument/2006/relationships/hyperlink" Target="consultantplus://offline/ref=21728EC034E91D994CE16AE900CA10E5BCC60C4D9BABCEB6421EF06D3A010AB41C9AE32A497C9ED0F8A4CCD25BD78967557A2C17C72A0DDDf7T7P" TargetMode="External"/><Relationship Id="rId3" Type="http://schemas.microsoft.com/office/2007/relationships/stylesWithEffects" Target="stylesWithEffects.xml"/><Relationship Id="rId12" Type="http://schemas.openxmlformats.org/officeDocument/2006/relationships/hyperlink" Target="consultantplus://offline/ref=21728EC034E91D994CE16AE900CA10E5BCC60C4D9BABCEB6421EF06D3A010AB41C9AE32A497C94D6FDA4CCD25BD78967557A2C17C72A0DDDf7T7P" TargetMode="External"/><Relationship Id="rId17" Type="http://schemas.openxmlformats.org/officeDocument/2006/relationships/hyperlink" Target="consultantplus://offline/ref=21728EC034E91D994CE16AE900CA10E5BCC50A4B94AACEB6421EF06D3A010AB41C9AE32A497C9CD4FEA4CCD25BD78967557A2C17C72A0DDDf7T7P" TargetMode="External"/><Relationship Id="rId25" Type="http://schemas.openxmlformats.org/officeDocument/2006/relationships/hyperlink" Target="consultantplus://offline/ref=21728EC034E91D994CE16AE900CA10E5BCC60B4E95ACCEB6421EF06D3A010AB41C9AE32A497C9ED2F5A4CCD25BD78967557A2C17C72A0DDDf7T7P" TargetMode="External"/><Relationship Id="rId33" Type="http://schemas.openxmlformats.org/officeDocument/2006/relationships/hyperlink" Target="consultantplus://offline/ref=21728EC034E91D994CE16AE900CA10E5BCC4094398A6CEB6421EF06D3A010AB41C9AE32A497C9CD2F8A4CCD25BD78967557A2C17C72A0DDDf7T7P" TargetMode="External"/><Relationship Id="rId38" Type="http://schemas.openxmlformats.org/officeDocument/2006/relationships/hyperlink" Target="consultantplus://offline/ref=21728EC034E91D994CE16AE900CA10E5BDC4094A94AACEB6421EF06D3A010AB41C9AE32A497C9CD4F9A4CCD25BD78967557A2C17C72A0DDDf7T7P" TargetMode="External"/><Relationship Id="rId46" Type="http://schemas.openxmlformats.org/officeDocument/2006/relationships/hyperlink" Target="consultantplus://offline/ref=21728EC034E91D994CE16AE900CA10E5BEC00F4C94AFCEB6421EF06D3A010AB40E9ABB26497482D4FCB19A831Ef8TBP" TargetMode="External"/><Relationship Id="rId59" Type="http://schemas.openxmlformats.org/officeDocument/2006/relationships/hyperlink" Target="consultantplus://offline/ref=21728EC034E91D994CE174E416A64AEBB9CF57469AABC2E71D41AB306D0800E35BD5BA7A0D2991D5F4B1998301808466f5T4P" TargetMode="External"/><Relationship Id="rId67" Type="http://schemas.openxmlformats.org/officeDocument/2006/relationships/fontTable" Target="fontTable.xml"/><Relationship Id="rId20" Type="http://schemas.openxmlformats.org/officeDocument/2006/relationships/hyperlink" Target="consultantplus://offline/ref=21728EC034E91D994CE16AE900CA10E5BCC7094A9FAECEB6421EF06D3A010AB41C9AE32A497C9FD6FDA4CCD25BD78967557A2C17C72A0DDDf7T7P" TargetMode="External"/><Relationship Id="rId41" Type="http://schemas.openxmlformats.org/officeDocument/2006/relationships/hyperlink" Target="consultantplus://offline/ref=21728EC034E91D994CE16AE900CA10E5BECC0C4298A8CEB6421EF06D3A010AB41C9AE32A497C9CD4FCA4CCD25BD78967557A2C17C72A0DDDf7T7P" TargetMode="External"/><Relationship Id="rId54" Type="http://schemas.openxmlformats.org/officeDocument/2006/relationships/hyperlink" Target="consultantplus://offline/ref=21728EC034E91D994CE16AE900CA10E5BEC00A4D9FACCEB6421EF06D3A010AB40E9ABB26497482D4FCB19A831Ef8TBP" TargetMode="External"/><Relationship Id="rId62" Type="http://schemas.openxmlformats.org/officeDocument/2006/relationships/hyperlink" Target="consultantplus://offline/ref=21728EC034E91D994CE174E416A64AEBB9CF57469AAFC0E21F41AB306D0800E35BD5BA7A0D2991D5F4B1998301808466f5T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1A5E-61B4-4BA4-ADA0-7F38F825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50476</Words>
  <Characters>287717</Characters>
  <Application>Microsoft Office Word</Application>
  <DocSecurity>0</DocSecurity>
  <Lines>2397</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MZTO</Company>
  <LinksUpToDate>false</LinksUpToDate>
  <CharactersWithSpaces>337518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SuvorovaM</dc:creator>
  <cp:lastModifiedBy>SuvorovaM</cp:lastModifiedBy>
  <cp:revision>2</cp:revision>
  <cp:lastPrinted>2020-02-04T05:43:00Z</cp:lastPrinted>
  <dcterms:created xsi:type="dcterms:W3CDTF">2020-02-14T05:57:00Z</dcterms:created>
  <dcterms:modified xsi:type="dcterms:W3CDTF">2020-02-14T05:57:00Z</dcterms:modified>
</cp:coreProperties>
</file>