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C52" w:rsidRDefault="00893C52" w:rsidP="0089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505"/>
      </w:tblGrid>
      <w:tr w:rsidR="00200406" w:rsidTr="00424631">
        <w:tc>
          <w:tcPr>
            <w:tcW w:w="1526" w:type="dxa"/>
          </w:tcPr>
          <w:p w:rsidR="00200406" w:rsidRDefault="00200406" w:rsidP="00893C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1D3EB010" wp14:editId="08F50F10">
                  <wp:extent cx="751892" cy="736854"/>
                  <wp:effectExtent l="0" t="0" r="0" b="6350"/>
                  <wp:docPr id="2" name="Рисунок 2" descr="C:\Users\Евгений\Pictures\ok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Евгений\Pictures\ok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92" cy="736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7B720E" w:rsidRPr="00424631" w:rsidRDefault="007B720E" w:rsidP="007B720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2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Перечень </w:t>
            </w:r>
          </w:p>
          <w:p w:rsidR="00200406" w:rsidRPr="00200406" w:rsidRDefault="007B720E" w:rsidP="009B1A68">
            <w:pPr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ru-RU"/>
              </w:rPr>
            </w:pPr>
            <w:r w:rsidRPr="0042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лекарственных препаратов  для бесплатного обеспечения </w:t>
            </w:r>
            <w:r w:rsidR="009B1A68" w:rsidRPr="0042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региональных</w:t>
            </w:r>
            <w:r w:rsidRPr="004246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льготников</w:t>
            </w:r>
          </w:p>
        </w:tc>
      </w:tr>
    </w:tbl>
    <w:p w:rsidR="00893C52" w:rsidRDefault="00893C52" w:rsidP="0089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031"/>
      </w:tblGrid>
      <w:tr w:rsidR="00893C52" w:rsidRPr="00200406" w:rsidTr="00424631">
        <w:trPr>
          <w:trHeight w:val="2096"/>
        </w:trPr>
        <w:tc>
          <w:tcPr>
            <w:tcW w:w="10031" w:type="dxa"/>
            <w:shd w:val="clear" w:color="auto" w:fill="FFFF00"/>
          </w:tcPr>
          <w:p w:rsidR="009B1A68" w:rsidRPr="00424631" w:rsidRDefault="007B720E" w:rsidP="009B1A68">
            <w:pPr>
              <w:pStyle w:val="a6"/>
              <w:numPr>
                <w:ilvl w:val="0"/>
                <w:numId w:val="1"/>
              </w:numPr>
              <w:ind w:left="284" w:right="459" w:firstLine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24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2018 год утвержден  приложением </w:t>
            </w:r>
            <w:r w:rsidR="009B1A68" w:rsidRPr="00424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7 </w:t>
            </w:r>
            <w:r w:rsidR="009B1A68" w:rsidRPr="004246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Территориальной программы</w:t>
            </w:r>
          </w:p>
          <w:p w:rsidR="009B1A68" w:rsidRPr="00424631" w:rsidRDefault="009B1A68" w:rsidP="009B1A68">
            <w:pPr>
              <w:ind w:left="360" w:right="45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246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государственных гарантий бесплатного оказания гражданам</w:t>
            </w:r>
          </w:p>
          <w:p w:rsidR="009B1A68" w:rsidRPr="00424631" w:rsidRDefault="009B1A68" w:rsidP="009B1A68">
            <w:pPr>
              <w:ind w:left="360" w:right="45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246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 территории Тверской области медицинской помощи</w:t>
            </w:r>
          </w:p>
          <w:p w:rsidR="009B1A68" w:rsidRPr="00424631" w:rsidRDefault="009B1A68" w:rsidP="009B1A68">
            <w:pPr>
              <w:ind w:left="360" w:right="45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4246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 2018 год и на плановый период 2019 и 2020</w:t>
            </w:r>
          </w:p>
          <w:p w:rsidR="007B720E" w:rsidRPr="009B1A68" w:rsidRDefault="009B1A68" w:rsidP="009B1A68">
            <w:pPr>
              <w:ind w:left="360" w:right="459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ru-RU"/>
              </w:rPr>
            </w:pPr>
            <w:r w:rsidRPr="00424631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4246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(закон Тверской области от 05февраля 2018  №1-ЗО)</w:t>
            </w:r>
          </w:p>
        </w:tc>
      </w:tr>
    </w:tbl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4631">
        <w:rPr>
          <w:rFonts w:ascii="Times New Roman" w:eastAsia="Calibri" w:hAnsi="Times New Roman" w:cs="Times New Roman"/>
          <w:sz w:val="28"/>
          <w:szCs w:val="28"/>
        </w:rPr>
        <w:t>Приложение 7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4631">
        <w:rPr>
          <w:rFonts w:ascii="Times New Roman" w:eastAsia="Calibri" w:hAnsi="Times New Roman" w:cs="Times New Roman"/>
          <w:sz w:val="28"/>
          <w:szCs w:val="28"/>
        </w:rPr>
        <w:t>к Территориальной программе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4631">
        <w:rPr>
          <w:rFonts w:ascii="Times New Roman" w:eastAsia="Calibri" w:hAnsi="Times New Roman" w:cs="Times New Roman"/>
          <w:sz w:val="28"/>
          <w:szCs w:val="28"/>
        </w:rPr>
        <w:t xml:space="preserve">государственных гарантий бесплатного оказания гражданам 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4631">
        <w:rPr>
          <w:rFonts w:ascii="Times New Roman" w:eastAsia="Calibri" w:hAnsi="Times New Roman" w:cs="Times New Roman"/>
          <w:sz w:val="28"/>
          <w:szCs w:val="28"/>
        </w:rPr>
        <w:t xml:space="preserve">на территории Тверской области медицинской помощи 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24631">
        <w:rPr>
          <w:rFonts w:ascii="Times New Roman" w:eastAsia="Calibri" w:hAnsi="Times New Roman" w:cs="Times New Roman"/>
          <w:sz w:val="28"/>
          <w:szCs w:val="28"/>
        </w:rPr>
        <w:t>на 2018 год и на плановый период 2019 и 2020 годов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4631">
        <w:rPr>
          <w:rFonts w:ascii="Times New Roman" w:eastAsia="Calibri" w:hAnsi="Times New Roman" w:cs="Times New Roman"/>
          <w:sz w:val="28"/>
        </w:rPr>
        <w:t xml:space="preserve">Перечень лекарственных препаратов, отпускаемых населению 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4631">
        <w:rPr>
          <w:rFonts w:ascii="Times New Roman" w:eastAsia="Calibri" w:hAnsi="Times New Roman" w:cs="Times New Roman"/>
          <w:sz w:val="28"/>
        </w:rPr>
        <w:t xml:space="preserve">в соответствии с перечнем групп населения и категорий заболеваний, </w:t>
      </w:r>
      <w:bookmarkStart w:id="0" w:name="_GoBack"/>
      <w:bookmarkEnd w:id="0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4631">
        <w:rPr>
          <w:rFonts w:ascii="Times New Roman" w:eastAsia="Calibri" w:hAnsi="Times New Roman" w:cs="Times New Roman"/>
          <w:sz w:val="28"/>
        </w:rPr>
        <w:t xml:space="preserve">при амбулаторном </w:t>
      </w:r>
      <w:proofErr w:type="gramStart"/>
      <w:r w:rsidRPr="00424631">
        <w:rPr>
          <w:rFonts w:ascii="Times New Roman" w:eastAsia="Calibri" w:hAnsi="Times New Roman" w:cs="Times New Roman"/>
          <w:sz w:val="28"/>
        </w:rPr>
        <w:t>лечении</w:t>
      </w:r>
      <w:proofErr w:type="gramEnd"/>
      <w:r w:rsidRPr="00424631">
        <w:rPr>
          <w:rFonts w:ascii="Times New Roman" w:eastAsia="Calibri" w:hAnsi="Times New Roman" w:cs="Times New Roman"/>
          <w:sz w:val="28"/>
        </w:rPr>
        <w:t xml:space="preserve"> которых лекарственные препараты и изделия медицинского назначения отпускаются по рецептам врачей бесплатно, 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4631">
        <w:rPr>
          <w:rFonts w:ascii="Times New Roman" w:eastAsia="Calibri" w:hAnsi="Times New Roman" w:cs="Times New Roman"/>
          <w:sz w:val="28"/>
        </w:rPr>
        <w:t xml:space="preserve">а также в соответствии с перечнем групп населения, 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4631">
        <w:rPr>
          <w:rFonts w:ascii="Times New Roman" w:eastAsia="Calibri" w:hAnsi="Times New Roman" w:cs="Times New Roman"/>
          <w:sz w:val="28"/>
        </w:rPr>
        <w:t xml:space="preserve">при амбулаторном </w:t>
      </w:r>
      <w:proofErr w:type="gramStart"/>
      <w:r w:rsidRPr="00424631">
        <w:rPr>
          <w:rFonts w:ascii="Times New Roman" w:eastAsia="Calibri" w:hAnsi="Times New Roman" w:cs="Times New Roman"/>
          <w:sz w:val="28"/>
        </w:rPr>
        <w:t>лечении</w:t>
      </w:r>
      <w:proofErr w:type="gramEnd"/>
      <w:r w:rsidRPr="00424631">
        <w:rPr>
          <w:rFonts w:ascii="Times New Roman" w:eastAsia="Calibri" w:hAnsi="Times New Roman" w:cs="Times New Roman"/>
          <w:sz w:val="28"/>
        </w:rPr>
        <w:t xml:space="preserve"> которых лекарственные препараты 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24631">
        <w:rPr>
          <w:rFonts w:ascii="Times New Roman" w:eastAsia="Calibri" w:hAnsi="Times New Roman" w:cs="Times New Roman"/>
          <w:sz w:val="28"/>
        </w:rPr>
        <w:t>отпускаются по рецептам врачей с 50-процентной скидкой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24631">
        <w:rPr>
          <w:rFonts w:ascii="Times New Roman" w:eastAsia="Calibri" w:hAnsi="Times New Roman" w:cs="Times New Roman"/>
          <w:sz w:val="28"/>
        </w:rPr>
        <w:t xml:space="preserve">Настоящий Перечень включает в себя наименования всех лекарственных препаратов, вошедших в </w:t>
      </w:r>
      <w:hyperlink r:id="rId7" w:history="1">
        <w:r w:rsidRPr="00424631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424631">
        <w:rPr>
          <w:rFonts w:ascii="Times New Roman" w:eastAsia="Calibri" w:hAnsi="Times New Roman" w:cs="Times New Roman"/>
          <w:sz w:val="28"/>
          <w:szCs w:val="28"/>
        </w:rPr>
        <w:t xml:space="preserve"> жизненно необходимых </w:t>
      </w:r>
      <w:r w:rsidRPr="00424631">
        <w:rPr>
          <w:rFonts w:ascii="Times New Roman" w:eastAsia="Calibri" w:hAnsi="Times New Roman" w:cs="Times New Roman"/>
          <w:sz w:val="28"/>
          <w:szCs w:val="28"/>
          <w:lang w:eastAsia="ru-RU"/>
        </w:rPr>
        <w:t>и важнейших лекарственных препаратов для медицинского применения на 2018 год</w:t>
      </w:r>
      <w:r w:rsidRPr="00424631">
        <w:rPr>
          <w:rFonts w:ascii="Times New Roman" w:eastAsia="Calibri" w:hAnsi="Times New Roman" w:cs="Times New Roman"/>
          <w:sz w:val="28"/>
          <w:szCs w:val="28"/>
        </w:rPr>
        <w:t>, утвержденный распоряжением Правительства Российской Федерации</w:t>
      </w:r>
      <w:r w:rsidRPr="00424631">
        <w:rPr>
          <w:rFonts w:ascii="Times New Roman" w:eastAsia="Calibri" w:hAnsi="Times New Roman" w:cs="Times New Roman"/>
          <w:sz w:val="28"/>
        </w:rPr>
        <w:t xml:space="preserve"> от 23.10.2017 № 2323-р, а также наименования следующих лекарственных препаратов и изделий медицинского назначения, специализированных продуктов лечебного питания: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Миорелаксанты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антихолинэстеразные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Ненаркотические анальгетики и нестероидные противовоспалительные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Индометацин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Нимесулид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Мелоксикам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Эторикоксиб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лечения подагры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Безвременника великолепного алкалоид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противовоспалительные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Ауранофин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Препараты, применяемые для лечения аллергических реакций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Дезлоратадин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Кетотифен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Клемастин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Левоцетиризин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Мебгидролин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Фексофенадин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Хифенадин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Препараты, влияющие на центральную нервную систему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Противосудорожные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Габапентин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Ламотриджин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Примидон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лечения паркинсонизма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Леводопа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карбидопа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энтакапон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Разагилин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Ротиготин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Энтакапон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Анксиолитики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(транквилизаторы)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Алпразолам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Медазепам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Реладорм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Тофизопам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Антипсихотические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Амисульприд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Азенапин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Арипипразол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Зипрасидон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Клозапин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Пипотиазин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Тиаприд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Тиопроперазин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Хлорпротиксен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Антидепрессанты и препараты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нормотимического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Амитриптилин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хлордиазепоксид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Дулоксетин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Венлафаксин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Лития карбонат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Мапротилин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Миансерин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Моклобемид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Флувоксамин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Циталопрам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Эсциталопрам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Милнаципран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Миртазапин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лечения нарушений сна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Залеплон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Золпидем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препараты, влияющие на центральную нервную систему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Ропинирол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профилактики и лечения инфекций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Антибактериальные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Альбендазол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Амоксициллин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сульбактам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Ампициллин + оксациллин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Бацитрацин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неомицин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Бензатина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бензилпенициллин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Бензилпенициллин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прокаина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 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Бензилпенициллин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Бензатина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бензилпенициллин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Бензилпенициллин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прокаина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Даптомицин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Карбенициллин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Колистиметат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Линкомицин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Мидекамицин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Мупироцин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Нитроксолин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Нитрофурантоин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Норфлоксацин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Пефлоксацин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Пипемидовая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бензилпенициллин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Спирамицин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Сульфацетамид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Тикарциллин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клавулановая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Цефаклор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Цефиксим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Противотуберкулезные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Изоникотиноилгидразин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железа сульфата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дигидрат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пиридоксин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этамбутол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пиридоксин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Изониазид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левофлоксацин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пиразинамид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рифампицин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пиридоксин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Фтивазид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Противовирусные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Дасабувир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Даклатасвир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Занамивир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Ифавиренц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Нарлапревир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Панавир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Римантадин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Софосбувир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Валацикловир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Тенофовир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эмтрицитабин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Фамцикловир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Фоскарнет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Противогрибковые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Итраконазол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Кетоконазол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Противопротозойные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противомалярийные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Хинин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Хлорохин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препараты для профилактики и лечения инфекций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Бактисубтил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Колибактерин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Лактобактерин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Противоопухолевые, иммунодепрессивные и сопутствующие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Цитостатические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Акситиниб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Алемтузумаб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Алтретамин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Афлиберцепт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Белимумаб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Вемурафениб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Винфлунин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Кладрибин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Кризотиниб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Фотемустин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Памидроновая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Пертузумаб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трастузумаб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Проспидия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Руксолитиниб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Тегафур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Темсиролимус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Тиогуанин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Тиотепа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Топотекан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Трастузумаб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эмтанзин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Уромитексан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Эстрамустин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Гормоны и антигормоны для лечения опухолей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Аминоглутетимид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Дегареликс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Эксеместан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Мегестрол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препараты, применяемые при химиотерапии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Апрепитант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Бендамустин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Иксабепилон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Гранисетрон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Клодроновая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Лапатиниб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Ленограстим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Молграмостим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Натрия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нуклеоспермат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Трабектедин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Трописетрона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гидрохлорид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Децитабин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Кабазитаксел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Оксодигидроакридинилацетат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 некроза опухолей -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тимозин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альфа-1 рекомбинантный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Иммунодепрессивные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Сиролимус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Терифлуномид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лечения остеопороза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Стимуляторы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остеообразования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Дигидротахистерол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Колекальциферол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кальция карбонат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Ибандроновая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Остеогенон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Препараты, влияющие на кровь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Элтромбопаг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решению ВК</w:t>
      </w:r>
      <w:r w:rsidRPr="00424631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Анагрелид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Противоанемические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Железа (III) гидроксид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полимальтозат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фолиевая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Железа сульфат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Железа сульфат + аскорбиновая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Железа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фумарат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фолиевая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Антикоагулянты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Апиксабан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Сулодексид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Гиполипидемические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Ловастатин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Омега-3 триглицериды (ЭПК/ДГК = 1.2/1 - 90%)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Розувастатин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Флувастатин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Препараты, влияющие на </w:t>
      </w:r>
      <w:proofErr w:type="gram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gram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Антиангинальные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Молсидомин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Триметазидин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Противоаритмические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Мексилетин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Морацизин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Нибентан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Этацизин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Гипотензивные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Азаметония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Алискирен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Атенолол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хлорталидон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Амбризентан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Бетаксолол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Валсартан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Валсартан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гидрохлортиазид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Дибазол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Дилтиазем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Зофеноприл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Ирбесартан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Кандесартан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Каптоприл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гидрохлортиазид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Лацидипин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Фозиноприл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Фозиноприл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гидрохлортиазид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Эпросартан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Эпросартан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гидрохлортиазид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Амлодипин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валсартан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Амлодипин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Телмисартан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Ирбесартан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гидрохлортиазид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Моэксиприл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Небиволол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Периндоприл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индапамид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Рамиприл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Рилменидин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Риоцигуат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Спираприл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Телмисартан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Телмисартан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гидрохлортиазид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Трандолаприл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Трандолаприл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верапамил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Цилазаприл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Фелодипин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Эналаприл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индапамид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Эналаприлат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Хинаприл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Эналаприл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гидрохлортиазид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Амлодипин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валсартан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гидрохлортиазид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Клопидогрел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ацетилсалициловая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Вазопрессорные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Оксиметазолина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гидрохлорид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Антиагреганты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Илопрост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Гормоны и препараты, влияющие на эндокринную систему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Неполовые гормоны, синтетические субстанции и антигормоны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Бетаметазон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гентамицин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Бетаметазон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гентамицин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клотримазол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Бетаметазон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кальципотриол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Дезоксикортон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Каберголин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Клобетазол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Кортизон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Ланреотид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Левотироксин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натрия + калия йодид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Менотропины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Мометазон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салициловая кислота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Пропилтиоурацил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Тетракозактид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Триамцинолон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Флуоцинолон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Андрогены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Метилтестостерон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Даназол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Эстрогены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Эстрадиол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дидрогестерон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Этинилэстрадиол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норэлгестромин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Гестагены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Гидроксипрогестерон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лечения сахарного диабета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Акарбоза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Вилдаглиптин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метформин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Гликлазид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метформин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Глимепирид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Глимепирид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метформин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Глипизид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Глибенкламид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метформин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Пиоглитазон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Ситаглиптин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метформин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Эксенатид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Лираглутид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Ликсисенатид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Саксаглиптин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метформин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лечения заболеваний почек и мочевыводящих путей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лечения аденомы простаты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Пальмы ползучей плодов экстракт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Теразозин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терапии при почечной недостаточности и пересадке органов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Даклизумаб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Диуретики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Гидрохлоротиазид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триамтерен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Трометамол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 для лечения офтальмологических заболеваний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Миотические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препараты и препараты для лечения глаукомы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Азапентацен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Вертепорфин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Латанопрост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Бутиламиногидроксипропоксифеноксиметил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метилоксадиазола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гидрохлорид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Бутиламиногидроксипропоксифеноксиметил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метилоксадиазола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гидрохлорид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клонидина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гидрохлорид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бензетония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хлорид + натрия хлорид + лимонная кислота + натрия цитрат + вода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Цитохром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 + натрия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сукцинат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аденозин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никотинамид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бензалкония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хлорид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Лодоксамид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Пиреноксин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Препараты, влияющие на органы дыхания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Противоастматические препараты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Монтелукаст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Недокромил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Салметерол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Сальбутамол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ипратропия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бромид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Теофиллин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Фенотерол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Флутиказон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препараты для лечения заболеваний органов дыхания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Оксибутинин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Бромгексин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Витамины и минералы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Комбинированный препарат, содержащий пиридоксина гидрохлорид,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лидокаин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Метаболики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Актовегин</w:t>
      </w:r>
      <w:proofErr w:type="spell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(р-р для инъекций) детям до 18 лет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Цинка сульфат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Прочие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Икатибант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медицинского назначения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Катетер </w:t>
      </w:r>
      <w:proofErr w:type="spell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Пеццера</w:t>
      </w:r>
      <w:proofErr w:type="spellEnd"/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Иглы инсулиновые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Тест-полоски</w:t>
      </w:r>
      <w:proofErr w:type="gram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определения содержания глюкозы в крови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Шприц-ручки</w:t>
      </w:r>
      <w:proofErr w:type="gramEnd"/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инсулиновые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продукты лечебного питания</w:t>
      </w: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4631" w:rsidRPr="00424631" w:rsidRDefault="00424631" w:rsidP="004246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463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Лечебные смеси при наследственных заболеваниях обмена веществ</w:t>
      </w:r>
    </w:p>
    <w:p w:rsidR="00893C52" w:rsidRPr="00893C52" w:rsidRDefault="00893C52" w:rsidP="00893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0176ED" w:rsidRDefault="000176ED"/>
    <w:sectPr w:rsidR="0001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5754"/>
    <w:multiLevelType w:val="hybridMultilevel"/>
    <w:tmpl w:val="D988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D6"/>
    <w:rsid w:val="00007C1A"/>
    <w:rsid w:val="000176ED"/>
    <w:rsid w:val="001306D6"/>
    <w:rsid w:val="00200406"/>
    <w:rsid w:val="00330DB8"/>
    <w:rsid w:val="00424631"/>
    <w:rsid w:val="00665419"/>
    <w:rsid w:val="007204DB"/>
    <w:rsid w:val="007B720E"/>
    <w:rsid w:val="00893C52"/>
    <w:rsid w:val="008A3FC6"/>
    <w:rsid w:val="009B1A68"/>
    <w:rsid w:val="009E5471"/>
    <w:rsid w:val="00F8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40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B0D852EA43F629E5AB6CC95ECED7B55D55CD798692C83757CBA7D14990EEBDC6859AAA02C31A1A3E9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11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8</cp:revision>
  <cp:lastPrinted>2018-02-07T16:07:00Z</cp:lastPrinted>
  <dcterms:created xsi:type="dcterms:W3CDTF">2018-02-07T13:53:00Z</dcterms:created>
  <dcterms:modified xsi:type="dcterms:W3CDTF">2018-02-07T20:36:00Z</dcterms:modified>
</cp:coreProperties>
</file>